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DF51C7" w:rsidTr="003E4724">
        <w:tc>
          <w:tcPr>
            <w:tcW w:w="9630" w:type="dxa"/>
            <w:vAlign w:val="bottom"/>
            <w:hideMark/>
          </w:tcPr>
          <w:p w:rsidR="00DF51C7" w:rsidRDefault="00DF51C7" w:rsidP="003E4724">
            <w:pPr>
              <w:pStyle w:val="Version"/>
            </w:pPr>
            <w:bookmarkStart w:id="0" w:name="_Toc481672929"/>
            <w:bookmarkStart w:id="1" w:name="_Toc482779611"/>
            <w:r>
              <w:rPr>
                <w:noProof/>
                <w:lang w:eastAsia="zh-CN"/>
              </w:rPr>
              <w:drawing>
                <wp:inline distT="0" distB="0" distL="0" distR="0" wp14:anchorId="52716030" wp14:editId="6283F35E">
                  <wp:extent cx="1605915" cy="954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5915" cy="954405"/>
                          </a:xfrm>
                          <a:prstGeom prst="rect">
                            <a:avLst/>
                          </a:prstGeom>
                          <a:noFill/>
                          <a:ln>
                            <a:noFill/>
                          </a:ln>
                        </pic:spPr>
                      </pic:pic>
                    </a:graphicData>
                  </a:graphic>
                </wp:inline>
              </w:drawing>
            </w:r>
          </w:p>
        </w:tc>
      </w:tr>
      <w:tr w:rsidR="00DF51C7" w:rsidTr="003E4724">
        <w:tc>
          <w:tcPr>
            <w:tcW w:w="9630" w:type="dxa"/>
            <w:vAlign w:val="bottom"/>
            <w:hideMark/>
          </w:tcPr>
          <w:p w:rsidR="00DF51C7" w:rsidRDefault="00DF51C7" w:rsidP="003E4724">
            <w:pPr>
              <w:pStyle w:val="ManualTitle1"/>
              <w:rPr>
                <w:lang w:eastAsia="zh-CN"/>
              </w:rPr>
            </w:pPr>
            <w:r>
              <w:t>HPE 5</w:t>
            </w:r>
            <w:r>
              <w:rPr>
                <w:rFonts w:hint="eastAsia"/>
                <w:lang w:eastAsia="zh-CN"/>
              </w:rPr>
              <w:t>140H</w:t>
            </w:r>
            <w:r>
              <w:t>I-CMW710-</w:t>
            </w:r>
            <w:r w:rsidR="003C3D7C">
              <w:t>R6</w:t>
            </w:r>
            <w:r w:rsidR="003C3D7C">
              <w:rPr>
                <w:rFonts w:hint="eastAsia"/>
                <w:lang w:eastAsia="zh-CN"/>
              </w:rPr>
              <w:t>652P05</w:t>
            </w:r>
          </w:p>
          <w:p w:rsidR="00DF51C7" w:rsidRDefault="00DF51C7" w:rsidP="003E4724">
            <w:pPr>
              <w:pStyle w:val="ManualTitle1"/>
              <w:rPr>
                <w:noProof w:val="0"/>
              </w:rPr>
            </w:pPr>
            <w:r>
              <w:t>Release Notes</w:t>
            </w:r>
          </w:p>
        </w:tc>
      </w:tr>
      <w:tr w:rsidR="00DF51C7" w:rsidTr="003E4724">
        <w:tc>
          <w:tcPr>
            <w:tcW w:w="9630" w:type="dxa"/>
            <w:vAlign w:val="bottom"/>
          </w:tcPr>
          <w:p w:rsidR="00DF51C7" w:rsidRDefault="00DF51C7" w:rsidP="003E4724">
            <w:pPr>
              <w:pStyle w:val="ManualTitle1"/>
              <w:rPr>
                <w:noProof w:val="0"/>
              </w:rPr>
            </w:pPr>
            <w:r w:rsidRPr="009137E0">
              <w:rPr>
                <w:rFonts w:hint="eastAsia"/>
              </w:rPr>
              <w:t>Software Feature Changes</w:t>
            </w:r>
          </w:p>
        </w:tc>
      </w:tr>
      <w:tr w:rsidR="00DF51C7" w:rsidTr="003E4724">
        <w:tc>
          <w:tcPr>
            <w:tcW w:w="9630" w:type="dxa"/>
            <w:vAlign w:val="bottom"/>
          </w:tcPr>
          <w:p w:rsidR="00DF51C7" w:rsidRDefault="00DF51C7" w:rsidP="003E4724">
            <w:pPr>
              <w:pStyle w:val="ManualTitle1"/>
              <w:rPr>
                <w:noProof w:val="0"/>
              </w:rPr>
            </w:pPr>
          </w:p>
        </w:tc>
      </w:tr>
      <w:tr w:rsidR="00DF51C7" w:rsidTr="003E4724">
        <w:tc>
          <w:tcPr>
            <w:tcW w:w="9630" w:type="dxa"/>
          </w:tcPr>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p w:rsidR="00DF51C7" w:rsidRDefault="00DF51C7" w:rsidP="003E4724">
            <w:pPr>
              <w:pStyle w:val="Abstract"/>
            </w:pPr>
          </w:p>
        </w:tc>
      </w:tr>
      <w:tr w:rsidR="00DF51C7" w:rsidTr="003E4724">
        <w:tc>
          <w:tcPr>
            <w:tcW w:w="9630" w:type="dxa"/>
            <w:vAlign w:val="bottom"/>
          </w:tcPr>
          <w:p w:rsidR="00DF51C7" w:rsidRDefault="00DF51C7" w:rsidP="003E4724">
            <w:pPr>
              <w:pStyle w:val="Version"/>
            </w:pPr>
          </w:p>
          <w:p w:rsidR="00DF51C7" w:rsidRDefault="00DF51C7" w:rsidP="003E4724">
            <w:pPr>
              <w:pStyle w:val="Version"/>
            </w:pPr>
          </w:p>
          <w:p w:rsidR="00DF51C7" w:rsidRDefault="00DF51C7" w:rsidP="003E4724">
            <w:pPr>
              <w:pStyle w:val="Version"/>
            </w:pPr>
          </w:p>
          <w:p w:rsidR="00DF51C7" w:rsidRDefault="00DF51C7" w:rsidP="003E4724">
            <w:pPr>
              <w:pStyle w:val="Version"/>
              <w:rPr>
                <w:lang w:eastAsia="zh-CN"/>
              </w:rPr>
            </w:pPr>
          </w:p>
          <w:p w:rsidR="00DF51C7" w:rsidRDefault="00DF51C7" w:rsidP="003E4724">
            <w:pPr>
              <w:pStyle w:val="Version"/>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lang w:eastAsia="zh-CN"/>
              </w:rPr>
            </w:pPr>
          </w:p>
          <w:p w:rsidR="00DF51C7" w:rsidRDefault="00DF51C7" w:rsidP="003E4724">
            <w:pPr>
              <w:pStyle w:val="Version"/>
              <w:rPr>
                <w:color w:val="FF0000"/>
                <w:lang w:eastAsia="zh-CN"/>
              </w:rPr>
            </w:pPr>
          </w:p>
          <w:p w:rsidR="00DF51C7" w:rsidRDefault="00DF51C7" w:rsidP="003E4724">
            <w:pPr>
              <w:pStyle w:val="Version"/>
            </w:pPr>
            <w:r>
              <w:t>The information in this document is subject to change without notice.</w:t>
            </w:r>
          </w:p>
          <w:p w:rsidR="00DF51C7" w:rsidRDefault="00DF51C7" w:rsidP="005C43A0">
            <w:pPr>
              <w:pStyle w:val="Version"/>
              <w:rPr>
                <w:iCs/>
                <w:sz w:val="16"/>
                <w:szCs w:val="24"/>
                <w:lang w:eastAsia="zh-CN"/>
              </w:rPr>
            </w:pPr>
            <w:r>
              <w:t xml:space="preserve">© Copyright </w:t>
            </w:r>
            <w:r>
              <w:rPr>
                <w:lang w:eastAsia="zh-CN"/>
              </w:rPr>
              <w:t>202</w:t>
            </w:r>
            <w:r w:rsidR="005C43A0">
              <w:rPr>
                <w:rFonts w:hint="eastAsia"/>
                <w:lang w:eastAsia="zh-CN"/>
              </w:rPr>
              <w:t>4</w:t>
            </w:r>
            <w:bookmarkStart w:id="2" w:name="_GoBack"/>
            <w:bookmarkEnd w:id="2"/>
            <w:r>
              <w:t xml:space="preserve"> Hewlett Packard Enterprise Development LP</w:t>
            </w:r>
          </w:p>
        </w:tc>
      </w:tr>
    </w:tbl>
    <w:p w:rsidR="00DF51C7" w:rsidRDefault="00DF51C7" w:rsidP="00DF51C7">
      <w:pPr>
        <w:pStyle w:val="Version"/>
      </w:pPr>
    </w:p>
    <w:p w:rsidR="00DF51C7" w:rsidRDefault="00DF51C7" w:rsidP="00DF51C7">
      <w:pPr>
        <w:spacing w:before="0"/>
        <w:ind w:left="0"/>
        <w:jc w:val="left"/>
        <w:rPr>
          <w:kern w:val="0"/>
          <w:sz w:val="18"/>
          <w:szCs w:val="16"/>
          <w:lang w:eastAsia="en-US"/>
        </w:rPr>
        <w:sectPr w:rsidR="00DF51C7">
          <w:pgSz w:w="11906" w:h="16157"/>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720"/>
        </w:sectPr>
      </w:pPr>
    </w:p>
    <w:p w:rsidR="00711CD4" w:rsidRPr="000B6C41" w:rsidRDefault="00711CD4" w:rsidP="00D10A3F">
      <w:pPr>
        <w:pStyle w:val="TOC0"/>
      </w:pPr>
      <w:r w:rsidRPr="000B6C41">
        <w:lastRenderedPageBreak/>
        <w:t>Contents</w:t>
      </w:r>
    </w:p>
    <w:bookmarkStart w:id="3" w:name="_Ref533822827"/>
    <w:bookmarkStart w:id="4" w:name="_Ref533822835"/>
    <w:bookmarkStart w:id="5" w:name="_Toc178668737"/>
    <w:p w:rsidR="003C3D7C" w:rsidRDefault="00711CD4">
      <w:pPr>
        <w:pStyle w:val="12"/>
        <w:rPr>
          <w:rFonts w:asciiTheme="minorHAnsi" w:eastAsiaTheme="minorEastAsia" w:hAnsiTheme="minorHAnsi" w:cstheme="minorBidi"/>
          <w:bCs w:val="0"/>
          <w:kern w:val="2"/>
          <w:sz w:val="21"/>
          <w:szCs w:val="22"/>
        </w:rPr>
      </w:pPr>
      <w:r w:rsidRPr="000B6C41">
        <w:rPr>
          <w:bCs w:val="0"/>
          <w:noProof w:val="0"/>
        </w:rPr>
        <w:fldChar w:fldCharType="begin"/>
      </w:r>
      <w:r w:rsidRPr="000B6C41">
        <w:rPr>
          <w:bCs w:val="0"/>
          <w:noProof w:val="0"/>
        </w:rPr>
        <w:instrText xml:space="preserve"> TOC \o "1-3" \h \z \t "TOC </w:instrText>
      </w:r>
      <w:r w:rsidRPr="000B6C41">
        <w:rPr>
          <w:rFonts w:hint="eastAsia"/>
          <w:bCs w:val="0"/>
          <w:noProof w:val="0"/>
        </w:rPr>
        <w:instrText>标题</w:instrText>
      </w:r>
      <w:r w:rsidRPr="000B6C41">
        <w:rPr>
          <w:bCs w:val="0"/>
          <w:noProof w:val="0"/>
        </w:rPr>
        <w:instrText xml:space="preserve">,1" </w:instrText>
      </w:r>
      <w:r w:rsidRPr="000B6C41">
        <w:rPr>
          <w:bCs w:val="0"/>
          <w:noProof w:val="0"/>
        </w:rPr>
        <w:fldChar w:fldCharType="separate"/>
      </w:r>
      <w:hyperlink w:anchor="_Toc162874201" w:history="1">
        <w:r w:rsidR="003C3D7C" w:rsidRPr="00C368B7">
          <w:rPr>
            <w:rStyle w:val="ae"/>
          </w:rPr>
          <w:t>R6652P05</w:t>
        </w:r>
        <w:r w:rsidR="003C3D7C">
          <w:rPr>
            <w:webHidden/>
          </w:rPr>
          <w:tab/>
        </w:r>
        <w:r w:rsidR="003C3D7C">
          <w:rPr>
            <w:webHidden/>
          </w:rPr>
          <w:fldChar w:fldCharType="begin"/>
        </w:r>
        <w:r w:rsidR="003C3D7C">
          <w:rPr>
            <w:webHidden/>
          </w:rPr>
          <w:instrText xml:space="preserve"> PAGEREF _Toc162874201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02" w:history="1">
        <w:r w:rsidR="003C3D7C" w:rsidRPr="00C368B7">
          <w:rPr>
            <w:rStyle w:val="ae"/>
          </w:rPr>
          <w:t>Modified feature: Specifying the cipher suite for MACsec encryption</w:t>
        </w:r>
        <w:r w:rsidR="003C3D7C">
          <w:rPr>
            <w:webHidden/>
          </w:rPr>
          <w:tab/>
        </w:r>
        <w:r w:rsidR="003C3D7C">
          <w:rPr>
            <w:webHidden/>
          </w:rPr>
          <w:fldChar w:fldCharType="begin"/>
        </w:r>
        <w:r w:rsidR="003C3D7C">
          <w:rPr>
            <w:webHidden/>
          </w:rPr>
          <w:instrText xml:space="preserve"> PAGEREF _Toc162874202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03"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_Toc162874203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04"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_Toc162874204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05" w:history="1">
        <w:r w:rsidR="003C3D7C" w:rsidRPr="00C368B7">
          <w:rPr>
            <w:rStyle w:val="ae"/>
          </w:rPr>
          <w:t>Modified command: macsec cipher-suite</w:t>
        </w:r>
        <w:r w:rsidR="003C3D7C">
          <w:rPr>
            <w:webHidden/>
          </w:rPr>
          <w:tab/>
        </w:r>
        <w:r w:rsidR="003C3D7C">
          <w:rPr>
            <w:webHidden/>
          </w:rPr>
          <w:fldChar w:fldCharType="begin"/>
        </w:r>
        <w:r w:rsidR="003C3D7C">
          <w:rPr>
            <w:webHidden/>
          </w:rPr>
          <w:instrText xml:space="preserve"> PAGEREF _Toc162874205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06" w:history="1">
        <w:r w:rsidR="003C3D7C" w:rsidRPr="00C368B7">
          <w:rPr>
            <w:rStyle w:val="ae"/>
          </w:rPr>
          <w:t>Modified feature: Displaying BGP dedicated routing information</w:t>
        </w:r>
        <w:r w:rsidR="003C3D7C">
          <w:rPr>
            <w:webHidden/>
          </w:rPr>
          <w:tab/>
        </w:r>
        <w:r w:rsidR="003C3D7C">
          <w:rPr>
            <w:webHidden/>
          </w:rPr>
          <w:fldChar w:fldCharType="begin"/>
        </w:r>
        <w:r w:rsidR="003C3D7C">
          <w:rPr>
            <w:webHidden/>
          </w:rPr>
          <w:instrText xml:space="preserve"> PAGEREF _Toc162874206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07"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_Toc162874207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08" w:history="1">
        <w:r w:rsidR="003C3D7C" w:rsidRPr="00C368B7">
          <w:rPr>
            <w:rStyle w:val="ae"/>
          </w:rPr>
          <w:t>R6652P03</w:t>
        </w:r>
        <w:r w:rsidR="003C3D7C">
          <w:rPr>
            <w:webHidden/>
          </w:rPr>
          <w:tab/>
        </w:r>
        <w:r w:rsidR="003C3D7C">
          <w:rPr>
            <w:webHidden/>
          </w:rPr>
          <w:fldChar w:fldCharType="begin"/>
        </w:r>
        <w:r w:rsidR="003C3D7C">
          <w:rPr>
            <w:webHidden/>
          </w:rPr>
          <w:instrText xml:space="preserve"> PAGEREF _Toc162874208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09" w:history="1">
        <w:r w:rsidR="003C3D7C" w:rsidRPr="00C368B7">
          <w:rPr>
            <w:rStyle w:val="ae"/>
          </w:rPr>
          <w:t>New feature: Specifying the cipher suite for MACsec encryption</w:t>
        </w:r>
        <w:r w:rsidR="003C3D7C">
          <w:rPr>
            <w:webHidden/>
          </w:rPr>
          <w:tab/>
        </w:r>
        <w:r w:rsidR="003C3D7C">
          <w:rPr>
            <w:webHidden/>
          </w:rPr>
          <w:fldChar w:fldCharType="begin"/>
        </w:r>
        <w:r w:rsidR="003C3D7C">
          <w:rPr>
            <w:webHidden/>
          </w:rPr>
          <w:instrText xml:space="preserve"> PAGEREF _Toc162874209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10" w:history="1">
        <w:r w:rsidR="003C3D7C" w:rsidRPr="00C368B7">
          <w:rPr>
            <w:rStyle w:val="ae"/>
          </w:rPr>
          <w:t>Specifying the cipher suite for MACsec encryption</w:t>
        </w:r>
        <w:r w:rsidR="003C3D7C">
          <w:rPr>
            <w:webHidden/>
          </w:rPr>
          <w:tab/>
        </w:r>
        <w:r w:rsidR="003C3D7C">
          <w:rPr>
            <w:webHidden/>
          </w:rPr>
          <w:fldChar w:fldCharType="begin"/>
        </w:r>
        <w:r w:rsidR="003C3D7C">
          <w:rPr>
            <w:webHidden/>
          </w:rPr>
          <w:instrText xml:space="preserve"> PAGEREF _Toc162874210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11" w:history="1">
        <w:r w:rsidR="003C3D7C" w:rsidRPr="00C368B7">
          <w:rPr>
            <w:rStyle w:val="ae"/>
          </w:rPr>
          <w:t>Command reference</w:t>
        </w:r>
        <w:r w:rsidR="003C3D7C">
          <w:rPr>
            <w:webHidden/>
          </w:rPr>
          <w:tab/>
        </w:r>
        <w:r w:rsidR="003C3D7C">
          <w:rPr>
            <w:webHidden/>
          </w:rPr>
          <w:fldChar w:fldCharType="begin"/>
        </w:r>
        <w:r w:rsidR="003C3D7C">
          <w:rPr>
            <w:webHidden/>
          </w:rPr>
          <w:instrText xml:space="preserve"> PAGEREF _Toc162874211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12" w:history="1">
        <w:r w:rsidR="003C3D7C" w:rsidRPr="00C368B7">
          <w:rPr>
            <w:rStyle w:val="ae"/>
          </w:rPr>
          <w:t>macsec cipher-suite</w:t>
        </w:r>
        <w:r w:rsidR="003C3D7C">
          <w:rPr>
            <w:webHidden/>
          </w:rPr>
          <w:tab/>
        </w:r>
        <w:r w:rsidR="003C3D7C">
          <w:rPr>
            <w:webHidden/>
          </w:rPr>
          <w:fldChar w:fldCharType="begin"/>
        </w:r>
        <w:r w:rsidR="003C3D7C">
          <w:rPr>
            <w:webHidden/>
          </w:rPr>
          <w:instrText xml:space="preserve"> PAGEREF _Toc162874212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13" w:history="1">
        <w:r w:rsidR="003C3D7C" w:rsidRPr="00C368B7">
          <w:rPr>
            <w:rStyle w:val="ae"/>
          </w:rPr>
          <w:t>R6628P43</w:t>
        </w:r>
        <w:r w:rsidR="003C3D7C">
          <w:rPr>
            <w:webHidden/>
          </w:rPr>
          <w:tab/>
        </w:r>
        <w:r w:rsidR="003C3D7C">
          <w:rPr>
            <w:webHidden/>
          </w:rPr>
          <w:fldChar w:fldCharType="begin"/>
        </w:r>
        <w:r w:rsidR="003C3D7C">
          <w:rPr>
            <w:webHidden/>
          </w:rPr>
          <w:instrText xml:space="preserve"> PAGEREF _Toc162874213 \h </w:instrText>
        </w:r>
        <w:r w:rsidR="003C3D7C">
          <w:rPr>
            <w:webHidden/>
          </w:rPr>
        </w:r>
        <w:r w:rsidR="003C3D7C">
          <w:rPr>
            <w:webHidden/>
          </w:rPr>
          <w:fldChar w:fldCharType="separate"/>
        </w:r>
        <w:r w:rsidR="003C3D7C">
          <w:rPr>
            <w:webHidden/>
          </w:rPr>
          <w:t>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14" w:history="1">
        <w:r w:rsidR="003C3D7C" w:rsidRPr="00C368B7">
          <w:rPr>
            <w:rStyle w:val="ae"/>
          </w:rPr>
          <w:t>R6628P40</w:t>
        </w:r>
        <w:r w:rsidR="003C3D7C">
          <w:rPr>
            <w:webHidden/>
          </w:rPr>
          <w:tab/>
        </w:r>
        <w:r w:rsidR="003C3D7C">
          <w:rPr>
            <w:webHidden/>
          </w:rPr>
          <w:fldChar w:fldCharType="begin"/>
        </w:r>
        <w:r w:rsidR="003C3D7C">
          <w:rPr>
            <w:webHidden/>
          </w:rPr>
          <w:instrText xml:space="preserve"> PAGEREF _Toc162874214 \h </w:instrText>
        </w:r>
        <w:r w:rsidR="003C3D7C">
          <w:rPr>
            <w:webHidden/>
          </w:rPr>
        </w:r>
        <w:r w:rsidR="003C3D7C">
          <w:rPr>
            <w:webHidden/>
          </w:rPr>
          <w:fldChar w:fldCharType="separate"/>
        </w:r>
        <w:r w:rsidR="003C3D7C">
          <w:rPr>
            <w:webHidden/>
          </w:rPr>
          <w:t>2</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15" w:history="1">
        <w:r w:rsidR="003C3D7C" w:rsidRPr="00C368B7">
          <w:rPr>
            <w:rStyle w:val="ae"/>
          </w:rPr>
          <w:t>R6628P35</w:t>
        </w:r>
        <w:r w:rsidR="003C3D7C">
          <w:rPr>
            <w:webHidden/>
          </w:rPr>
          <w:tab/>
        </w:r>
        <w:r w:rsidR="003C3D7C">
          <w:rPr>
            <w:webHidden/>
          </w:rPr>
          <w:fldChar w:fldCharType="begin"/>
        </w:r>
        <w:r w:rsidR="003C3D7C">
          <w:rPr>
            <w:webHidden/>
          </w:rPr>
          <w:instrText xml:space="preserve"> PAGEREF _Toc162874215 \h </w:instrText>
        </w:r>
        <w:r w:rsidR="003C3D7C">
          <w:rPr>
            <w:webHidden/>
          </w:rPr>
        </w:r>
        <w:r w:rsidR="003C3D7C">
          <w:rPr>
            <w:webHidden/>
          </w:rPr>
          <w:fldChar w:fldCharType="separate"/>
        </w:r>
        <w:r w:rsidR="003C3D7C">
          <w:rPr>
            <w:webHidden/>
          </w:rPr>
          <w:t>3</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16" w:history="1">
        <w:r w:rsidR="003C3D7C" w:rsidRPr="00C368B7">
          <w:rPr>
            <w:rStyle w:val="ae"/>
          </w:rPr>
          <w:t>New feature: Enabling packet statistics for a Layer 3 aggregate subinterface</w:t>
        </w:r>
        <w:r w:rsidR="003C3D7C">
          <w:rPr>
            <w:webHidden/>
          </w:rPr>
          <w:tab/>
        </w:r>
        <w:r w:rsidR="003C3D7C">
          <w:rPr>
            <w:webHidden/>
          </w:rPr>
          <w:fldChar w:fldCharType="begin"/>
        </w:r>
        <w:r w:rsidR="003C3D7C">
          <w:rPr>
            <w:webHidden/>
          </w:rPr>
          <w:instrText xml:space="preserve"> PAGEREF _Toc162874216 \h </w:instrText>
        </w:r>
        <w:r w:rsidR="003C3D7C">
          <w:rPr>
            <w:webHidden/>
          </w:rPr>
        </w:r>
        <w:r w:rsidR="003C3D7C">
          <w:rPr>
            <w:webHidden/>
          </w:rPr>
          <w:fldChar w:fldCharType="separate"/>
        </w:r>
        <w:r w:rsidR="003C3D7C">
          <w:rPr>
            <w:webHidden/>
          </w:rPr>
          <w:t>3</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17" w:history="1">
        <w:r w:rsidR="003C3D7C" w:rsidRPr="00C368B7">
          <w:rPr>
            <w:rStyle w:val="ae"/>
          </w:rPr>
          <w:t>Enabling packet statistics for a Layer 3 aggregate subinterface</w:t>
        </w:r>
        <w:r w:rsidR="003C3D7C">
          <w:rPr>
            <w:webHidden/>
          </w:rPr>
          <w:tab/>
        </w:r>
        <w:r w:rsidR="003C3D7C">
          <w:rPr>
            <w:webHidden/>
          </w:rPr>
          <w:fldChar w:fldCharType="begin"/>
        </w:r>
        <w:r w:rsidR="003C3D7C">
          <w:rPr>
            <w:webHidden/>
          </w:rPr>
          <w:instrText xml:space="preserve"> PAGEREF _Toc162874217 \h </w:instrText>
        </w:r>
        <w:r w:rsidR="003C3D7C">
          <w:rPr>
            <w:webHidden/>
          </w:rPr>
        </w:r>
        <w:r w:rsidR="003C3D7C">
          <w:rPr>
            <w:webHidden/>
          </w:rPr>
          <w:fldChar w:fldCharType="separate"/>
        </w:r>
        <w:r w:rsidR="003C3D7C">
          <w:rPr>
            <w:webHidden/>
          </w:rPr>
          <w:t>3</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18" w:history="1">
        <w:r w:rsidR="003C3D7C" w:rsidRPr="00C368B7">
          <w:rPr>
            <w:rStyle w:val="ae"/>
          </w:rPr>
          <w:t>Command reference</w:t>
        </w:r>
        <w:r w:rsidR="003C3D7C">
          <w:rPr>
            <w:webHidden/>
          </w:rPr>
          <w:tab/>
        </w:r>
        <w:r w:rsidR="003C3D7C">
          <w:rPr>
            <w:webHidden/>
          </w:rPr>
          <w:fldChar w:fldCharType="begin"/>
        </w:r>
        <w:r w:rsidR="003C3D7C">
          <w:rPr>
            <w:webHidden/>
          </w:rPr>
          <w:instrText xml:space="preserve"> PAGEREF _Toc162874218 \h </w:instrText>
        </w:r>
        <w:r w:rsidR="003C3D7C">
          <w:rPr>
            <w:webHidden/>
          </w:rPr>
        </w:r>
        <w:r w:rsidR="003C3D7C">
          <w:rPr>
            <w:webHidden/>
          </w:rPr>
          <w:fldChar w:fldCharType="separate"/>
        </w:r>
        <w:r w:rsidR="003C3D7C">
          <w:rPr>
            <w:webHidden/>
          </w:rPr>
          <w:t>4</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19" w:history="1">
        <w:r w:rsidR="003C3D7C" w:rsidRPr="00C368B7">
          <w:rPr>
            <w:rStyle w:val="ae"/>
          </w:rPr>
          <w:t>traffic-statistic enable</w:t>
        </w:r>
        <w:r w:rsidR="003C3D7C">
          <w:rPr>
            <w:webHidden/>
          </w:rPr>
          <w:tab/>
        </w:r>
        <w:r w:rsidR="003C3D7C">
          <w:rPr>
            <w:webHidden/>
          </w:rPr>
          <w:fldChar w:fldCharType="begin"/>
        </w:r>
        <w:r w:rsidR="003C3D7C">
          <w:rPr>
            <w:webHidden/>
          </w:rPr>
          <w:instrText xml:space="preserve"> PAGEREF _Toc162874219 \h </w:instrText>
        </w:r>
        <w:r w:rsidR="003C3D7C">
          <w:rPr>
            <w:webHidden/>
          </w:rPr>
        </w:r>
        <w:r w:rsidR="003C3D7C">
          <w:rPr>
            <w:webHidden/>
          </w:rPr>
          <w:fldChar w:fldCharType="separate"/>
        </w:r>
        <w:r w:rsidR="003C3D7C">
          <w:rPr>
            <w:webHidden/>
          </w:rPr>
          <w:t>4</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20" w:history="1">
        <w:r w:rsidR="003C3D7C" w:rsidRPr="00C368B7">
          <w:rPr>
            <w:rStyle w:val="ae"/>
          </w:rPr>
          <w:t>New feature: Object groups</w:t>
        </w:r>
        <w:r w:rsidR="003C3D7C">
          <w:rPr>
            <w:webHidden/>
          </w:rPr>
          <w:tab/>
        </w:r>
        <w:r w:rsidR="003C3D7C">
          <w:rPr>
            <w:webHidden/>
          </w:rPr>
          <w:fldChar w:fldCharType="begin"/>
        </w:r>
        <w:r w:rsidR="003C3D7C">
          <w:rPr>
            <w:webHidden/>
          </w:rPr>
          <w:instrText xml:space="preserve"> PAGEREF _Toc162874220 \h </w:instrText>
        </w:r>
        <w:r w:rsidR="003C3D7C">
          <w:rPr>
            <w:webHidden/>
          </w:rPr>
        </w:r>
        <w:r w:rsidR="003C3D7C">
          <w:rPr>
            <w:webHidden/>
          </w:rPr>
          <w:fldChar w:fldCharType="separate"/>
        </w:r>
        <w:r w:rsidR="003C3D7C">
          <w:rPr>
            <w:webHidden/>
          </w:rPr>
          <w:t>4</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21" w:history="1">
        <w:r w:rsidR="003C3D7C" w:rsidRPr="00C368B7">
          <w:rPr>
            <w:rStyle w:val="ae"/>
          </w:rPr>
          <w:t>Configuring object groups</w:t>
        </w:r>
        <w:r w:rsidR="003C3D7C">
          <w:rPr>
            <w:webHidden/>
          </w:rPr>
          <w:tab/>
        </w:r>
        <w:r w:rsidR="003C3D7C">
          <w:rPr>
            <w:webHidden/>
          </w:rPr>
          <w:fldChar w:fldCharType="begin"/>
        </w:r>
        <w:r w:rsidR="003C3D7C">
          <w:rPr>
            <w:webHidden/>
          </w:rPr>
          <w:instrText xml:space="preserve"> PAGEREF _Toc162874221 \h </w:instrText>
        </w:r>
        <w:r w:rsidR="003C3D7C">
          <w:rPr>
            <w:webHidden/>
          </w:rPr>
        </w:r>
        <w:r w:rsidR="003C3D7C">
          <w:rPr>
            <w:webHidden/>
          </w:rPr>
          <w:fldChar w:fldCharType="separate"/>
        </w:r>
        <w:r w:rsidR="003C3D7C">
          <w:rPr>
            <w:webHidden/>
          </w:rPr>
          <w:t>4</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22" w:history="1">
        <w:r w:rsidR="003C3D7C" w:rsidRPr="00C368B7">
          <w:rPr>
            <w:rStyle w:val="ae"/>
          </w:rPr>
          <w:t>Configuring an IPv4 address object group</w:t>
        </w:r>
        <w:r w:rsidR="003C3D7C">
          <w:rPr>
            <w:webHidden/>
          </w:rPr>
          <w:tab/>
        </w:r>
        <w:r w:rsidR="003C3D7C">
          <w:rPr>
            <w:webHidden/>
          </w:rPr>
          <w:fldChar w:fldCharType="begin"/>
        </w:r>
        <w:r w:rsidR="003C3D7C">
          <w:rPr>
            <w:webHidden/>
          </w:rPr>
          <w:instrText xml:space="preserve"> PAGEREF _Toc162874222 \h </w:instrText>
        </w:r>
        <w:r w:rsidR="003C3D7C">
          <w:rPr>
            <w:webHidden/>
          </w:rPr>
        </w:r>
        <w:r w:rsidR="003C3D7C">
          <w:rPr>
            <w:webHidden/>
          </w:rPr>
          <w:fldChar w:fldCharType="separate"/>
        </w:r>
        <w:r w:rsidR="003C3D7C">
          <w:rPr>
            <w:webHidden/>
          </w:rPr>
          <w:t>4</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23" w:history="1">
        <w:r w:rsidR="003C3D7C" w:rsidRPr="00C368B7">
          <w:rPr>
            <w:rStyle w:val="ae"/>
          </w:rPr>
          <w:t>Configuring an IPv6 address object group</w:t>
        </w:r>
        <w:r w:rsidR="003C3D7C">
          <w:rPr>
            <w:webHidden/>
          </w:rPr>
          <w:tab/>
        </w:r>
        <w:r w:rsidR="003C3D7C">
          <w:rPr>
            <w:webHidden/>
          </w:rPr>
          <w:fldChar w:fldCharType="begin"/>
        </w:r>
        <w:r w:rsidR="003C3D7C">
          <w:rPr>
            <w:webHidden/>
          </w:rPr>
          <w:instrText xml:space="preserve"> PAGEREF _Toc162874223 \h </w:instrText>
        </w:r>
        <w:r w:rsidR="003C3D7C">
          <w:rPr>
            <w:webHidden/>
          </w:rPr>
        </w:r>
        <w:r w:rsidR="003C3D7C">
          <w:rPr>
            <w:webHidden/>
          </w:rPr>
          <w:fldChar w:fldCharType="separate"/>
        </w:r>
        <w:r w:rsidR="003C3D7C">
          <w:rPr>
            <w:webHidden/>
          </w:rPr>
          <w:t>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24" w:history="1">
        <w:r w:rsidR="003C3D7C" w:rsidRPr="00C368B7">
          <w:rPr>
            <w:rStyle w:val="ae"/>
          </w:rPr>
          <w:t>Configuring a port object group</w:t>
        </w:r>
        <w:r w:rsidR="003C3D7C">
          <w:rPr>
            <w:webHidden/>
          </w:rPr>
          <w:tab/>
        </w:r>
        <w:r w:rsidR="003C3D7C">
          <w:rPr>
            <w:webHidden/>
          </w:rPr>
          <w:fldChar w:fldCharType="begin"/>
        </w:r>
        <w:r w:rsidR="003C3D7C">
          <w:rPr>
            <w:webHidden/>
          </w:rPr>
          <w:instrText xml:space="preserve"> PAGEREF _Toc162874224 \h </w:instrText>
        </w:r>
        <w:r w:rsidR="003C3D7C">
          <w:rPr>
            <w:webHidden/>
          </w:rPr>
        </w:r>
        <w:r w:rsidR="003C3D7C">
          <w:rPr>
            <w:webHidden/>
          </w:rPr>
          <w:fldChar w:fldCharType="separate"/>
        </w:r>
        <w:r w:rsidR="003C3D7C">
          <w:rPr>
            <w:webHidden/>
          </w:rPr>
          <w:t>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25" w:history="1">
        <w:r w:rsidR="003C3D7C" w:rsidRPr="00C368B7">
          <w:rPr>
            <w:rStyle w:val="ae"/>
          </w:rPr>
          <w:t>Configuring a service object group</w:t>
        </w:r>
        <w:r w:rsidR="003C3D7C">
          <w:rPr>
            <w:webHidden/>
          </w:rPr>
          <w:tab/>
        </w:r>
        <w:r w:rsidR="003C3D7C">
          <w:rPr>
            <w:webHidden/>
          </w:rPr>
          <w:fldChar w:fldCharType="begin"/>
        </w:r>
        <w:r w:rsidR="003C3D7C">
          <w:rPr>
            <w:webHidden/>
          </w:rPr>
          <w:instrText xml:space="preserve"> PAGEREF _Toc162874225 \h </w:instrText>
        </w:r>
        <w:r w:rsidR="003C3D7C">
          <w:rPr>
            <w:webHidden/>
          </w:rPr>
        </w:r>
        <w:r w:rsidR="003C3D7C">
          <w:rPr>
            <w:webHidden/>
          </w:rPr>
          <w:fldChar w:fldCharType="separate"/>
        </w:r>
        <w:r w:rsidR="003C3D7C">
          <w:rPr>
            <w:webHidden/>
          </w:rPr>
          <w:t>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26" w:history="1">
        <w:r w:rsidR="003C3D7C" w:rsidRPr="00C368B7">
          <w:rPr>
            <w:rStyle w:val="ae"/>
          </w:rPr>
          <w:t>Display and maintenance commands for object groups</w:t>
        </w:r>
        <w:r w:rsidR="003C3D7C">
          <w:rPr>
            <w:webHidden/>
          </w:rPr>
          <w:tab/>
        </w:r>
        <w:r w:rsidR="003C3D7C">
          <w:rPr>
            <w:webHidden/>
          </w:rPr>
          <w:fldChar w:fldCharType="begin"/>
        </w:r>
        <w:r w:rsidR="003C3D7C">
          <w:rPr>
            <w:webHidden/>
          </w:rPr>
          <w:instrText xml:space="preserve"> PAGEREF _Toc162874226 \h </w:instrText>
        </w:r>
        <w:r w:rsidR="003C3D7C">
          <w:rPr>
            <w:webHidden/>
          </w:rPr>
        </w:r>
        <w:r w:rsidR="003C3D7C">
          <w:rPr>
            <w:webHidden/>
          </w:rPr>
          <w:fldChar w:fldCharType="separate"/>
        </w:r>
        <w:r w:rsidR="003C3D7C">
          <w:rPr>
            <w:webHidden/>
          </w:rPr>
          <w:t>6</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27" w:history="1">
        <w:r w:rsidR="003C3D7C" w:rsidRPr="00C368B7">
          <w:rPr>
            <w:rStyle w:val="ae"/>
          </w:rPr>
          <w:t>Command reference</w:t>
        </w:r>
        <w:r w:rsidR="003C3D7C">
          <w:rPr>
            <w:webHidden/>
          </w:rPr>
          <w:tab/>
        </w:r>
        <w:r w:rsidR="003C3D7C">
          <w:rPr>
            <w:webHidden/>
          </w:rPr>
          <w:fldChar w:fldCharType="begin"/>
        </w:r>
        <w:r w:rsidR="003C3D7C">
          <w:rPr>
            <w:webHidden/>
          </w:rPr>
          <w:instrText xml:space="preserve"> PAGEREF _Toc162874227 \h </w:instrText>
        </w:r>
        <w:r w:rsidR="003C3D7C">
          <w:rPr>
            <w:webHidden/>
          </w:rPr>
        </w:r>
        <w:r w:rsidR="003C3D7C">
          <w:rPr>
            <w:webHidden/>
          </w:rPr>
          <w:fldChar w:fldCharType="separate"/>
        </w:r>
        <w:r w:rsidR="003C3D7C">
          <w:rPr>
            <w:webHidden/>
          </w:rPr>
          <w:t>6</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28" w:history="1">
        <w:r w:rsidR="003C3D7C" w:rsidRPr="00C368B7">
          <w:rPr>
            <w:rStyle w:val="ae"/>
          </w:rPr>
          <w:t>description</w:t>
        </w:r>
        <w:r w:rsidR="003C3D7C">
          <w:rPr>
            <w:webHidden/>
          </w:rPr>
          <w:tab/>
        </w:r>
        <w:r w:rsidR="003C3D7C">
          <w:rPr>
            <w:webHidden/>
          </w:rPr>
          <w:fldChar w:fldCharType="begin"/>
        </w:r>
        <w:r w:rsidR="003C3D7C">
          <w:rPr>
            <w:webHidden/>
          </w:rPr>
          <w:instrText xml:space="preserve"> PAGEREF _Toc162874228 \h </w:instrText>
        </w:r>
        <w:r w:rsidR="003C3D7C">
          <w:rPr>
            <w:webHidden/>
          </w:rPr>
        </w:r>
        <w:r w:rsidR="003C3D7C">
          <w:rPr>
            <w:webHidden/>
          </w:rPr>
          <w:fldChar w:fldCharType="separate"/>
        </w:r>
        <w:r w:rsidR="003C3D7C">
          <w:rPr>
            <w:webHidden/>
          </w:rPr>
          <w:t>6</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29" w:history="1">
        <w:r w:rsidR="003C3D7C" w:rsidRPr="00C368B7">
          <w:rPr>
            <w:rStyle w:val="ae"/>
          </w:rPr>
          <w:t>display object-group</w:t>
        </w:r>
        <w:r w:rsidR="003C3D7C">
          <w:rPr>
            <w:webHidden/>
          </w:rPr>
          <w:tab/>
        </w:r>
        <w:r w:rsidR="003C3D7C">
          <w:rPr>
            <w:webHidden/>
          </w:rPr>
          <w:fldChar w:fldCharType="begin"/>
        </w:r>
        <w:r w:rsidR="003C3D7C">
          <w:rPr>
            <w:webHidden/>
          </w:rPr>
          <w:instrText xml:space="preserve"> PAGEREF _Toc162874229 \h </w:instrText>
        </w:r>
        <w:r w:rsidR="003C3D7C">
          <w:rPr>
            <w:webHidden/>
          </w:rPr>
        </w:r>
        <w:r w:rsidR="003C3D7C">
          <w:rPr>
            <w:webHidden/>
          </w:rPr>
          <w:fldChar w:fldCharType="separate"/>
        </w:r>
        <w:r w:rsidR="003C3D7C">
          <w:rPr>
            <w:webHidden/>
          </w:rPr>
          <w:t>6</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30" w:history="1">
        <w:r w:rsidR="003C3D7C" w:rsidRPr="00C368B7">
          <w:rPr>
            <w:rStyle w:val="ae"/>
          </w:rPr>
          <w:t>network (IPv4 address object group view)</w:t>
        </w:r>
        <w:r w:rsidR="003C3D7C">
          <w:rPr>
            <w:webHidden/>
          </w:rPr>
          <w:tab/>
        </w:r>
        <w:r w:rsidR="003C3D7C">
          <w:rPr>
            <w:webHidden/>
          </w:rPr>
          <w:fldChar w:fldCharType="begin"/>
        </w:r>
        <w:r w:rsidR="003C3D7C">
          <w:rPr>
            <w:webHidden/>
          </w:rPr>
          <w:instrText xml:space="preserve"> PAGEREF _Toc162874230 \h </w:instrText>
        </w:r>
        <w:r w:rsidR="003C3D7C">
          <w:rPr>
            <w:webHidden/>
          </w:rPr>
        </w:r>
        <w:r w:rsidR="003C3D7C">
          <w:rPr>
            <w:webHidden/>
          </w:rPr>
          <w:fldChar w:fldCharType="separate"/>
        </w:r>
        <w:r w:rsidR="003C3D7C">
          <w:rPr>
            <w:webHidden/>
          </w:rPr>
          <w:t>8</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31" w:history="1">
        <w:r w:rsidR="003C3D7C" w:rsidRPr="00C368B7">
          <w:rPr>
            <w:rStyle w:val="ae"/>
          </w:rPr>
          <w:t>network (IPv6 address object group view)</w:t>
        </w:r>
        <w:r w:rsidR="003C3D7C">
          <w:rPr>
            <w:webHidden/>
          </w:rPr>
          <w:tab/>
        </w:r>
        <w:r w:rsidR="003C3D7C">
          <w:rPr>
            <w:webHidden/>
          </w:rPr>
          <w:fldChar w:fldCharType="begin"/>
        </w:r>
        <w:r w:rsidR="003C3D7C">
          <w:rPr>
            <w:webHidden/>
          </w:rPr>
          <w:instrText xml:space="preserve"> PAGEREF _Toc162874231 \h </w:instrText>
        </w:r>
        <w:r w:rsidR="003C3D7C">
          <w:rPr>
            <w:webHidden/>
          </w:rPr>
        </w:r>
        <w:r w:rsidR="003C3D7C">
          <w:rPr>
            <w:webHidden/>
          </w:rPr>
          <w:fldChar w:fldCharType="separate"/>
        </w:r>
        <w:r w:rsidR="003C3D7C">
          <w:rPr>
            <w:webHidden/>
          </w:rPr>
          <w:t>9</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32" w:history="1">
        <w:r w:rsidR="003C3D7C" w:rsidRPr="00C368B7">
          <w:rPr>
            <w:rStyle w:val="ae"/>
          </w:rPr>
          <w:t>object-group</w:t>
        </w:r>
        <w:r w:rsidR="003C3D7C">
          <w:rPr>
            <w:webHidden/>
          </w:rPr>
          <w:tab/>
        </w:r>
        <w:r w:rsidR="003C3D7C">
          <w:rPr>
            <w:webHidden/>
          </w:rPr>
          <w:fldChar w:fldCharType="begin"/>
        </w:r>
        <w:r w:rsidR="003C3D7C">
          <w:rPr>
            <w:webHidden/>
          </w:rPr>
          <w:instrText xml:space="preserve"> PAGEREF _Toc162874232 \h </w:instrText>
        </w:r>
        <w:r w:rsidR="003C3D7C">
          <w:rPr>
            <w:webHidden/>
          </w:rPr>
        </w:r>
        <w:r w:rsidR="003C3D7C">
          <w:rPr>
            <w:webHidden/>
          </w:rPr>
          <w:fldChar w:fldCharType="separate"/>
        </w:r>
        <w:r w:rsidR="003C3D7C">
          <w:rPr>
            <w:webHidden/>
          </w:rPr>
          <w:t>10</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33" w:history="1">
        <w:r w:rsidR="003C3D7C" w:rsidRPr="00C368B7">
          <w:rPr>
            <w:rStyle w:val="ae"/>
          </w:rPr>
          <w:t>port (port object group view)</w:t>
        </w:r>
        <w:r w:rsidR="003C3D7C">
          <w:rPr>
            <w:webHidden/>
          </w:rPr>
          <w:tab/>
        </w:r>
        <w:r w:rsidR="003C3D7C">
          <w:rPr>
            <w:webHidden/>
          </w:rPr>
          <w:fldChar w:fldCharType="begin"/>
        </w:r>
        <w:r w:rsidR="003C3D7C">
          <w:rPr>
            <w:webHidden/>
          </w:rPr>
          <w:instrText xml:space="preserve"> PAGEREF _Toc162874233 \h </w:instrText>
        </w:r>
        <w:r w:rsidR="003C3D7C">
          <w:rPr>
            <w:webHidden/>
          </w:rPr>
        </w:r>
        <w:r w:rsidR="003C3D7C">
          <w:rPr>
            <w:webHidden/>
          </w:rPr>
          <w:fldChar w:fldCharType="separate"/>
        </w:r>
        <w:r w:rsidR="003C3D7C">
          <w:rPr>
            <w:webHidden/>
          </w:rPr>
          <w:t>11</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34" w:history="1">
        <w:r w:rsidR="003C3D7C" w:rsidRPr="00C368B7">
          <w:rPr>
            <w:rStyle w:val="ae"/>
          </w:rPr>
          <w:t>service (service object group view)</w:t>
        </w:r>
        <w:r w:rsidR="003C3D7C">
          <w:rPr>
            <w:webHidden/>
          </w:rPr>
          <w:tab/>
        </w:r>
        <w:r w:rsidR="003C3D7C">
          <w:rPr>
            <w:webHidden/>
          </w:rPr>
          <w:fldChar w:fldCharType="begin"/>
        </w:r>
        <w:r w:rsidR="003C3D7C">
          <w:rPr>
            <w:webHidden/>
          </w:rPr>
          <w:instrText xml:space="preserve"> PAGEREF _Toc162874234 \h </w:instrText>
        </w:r>
        <w:r w:rsidR="003C3D7C">
          <w:rPr>
            <w:webHidden/>
          </w:rPr>
        </w:r>
        <w:r w:rsidR="003C3D7C">
          <w:rPr>
            <w:webHidden/>
          </w:rPr>
          <w:fldChar w:fldCharType="separate"/>
        </w:r>
        <w:r w:rsidR="003C3D7C">
          <w:rPr>
            <w:webHidden/>
          </w:rPr>
          <w:t>13</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35" w:history="1">
        <w:r w:rsidR="003C3D7C" w:rsidRPr="00C368B7">
          <w:rPr>
            <w:rStyle w:val="ae"/>
          </w:rPr>
          <w:t>Modified feature: Applying a QoS policy to an interface</w:t>
        </w:r>
        <w:r w:rsidR="003C3D7C">
          <w:rPr>
            <w:webHidden/>
          </w:rPr>
          <w:tab/>
        </w:r>
        <w:r w:rsidR="003C3D7C">
          <w:rPr>
            <w:webHidden/>
          </w:rPr>
          <w:fldChar w:fldCharType="begin"/>
        </w:r>
        <w:r w:rsidR="003C3D7C">
          <w:rPr>
            <w:webHidden/>
          </w:rPr>
          <w:instrText xml:space="preserve"> PAGEREF _Toc162874235 \h </w:instrText>
        </w:r>
        <w:r w:rsidR="003C3D7C">
          <w:rPr>
            <w:webHidden/>
          </w:rPr>
        </w:r>
        <w:r w:rsidR="003C3D7C">
          <w:rPr>
            <w:webHidden/>
          </w:rPr>
          <w:fldChar w:fldCharType="separate"/>
        </w:r>
        <w:r w:rsidR="003C3D7C">
          <w:rPr>
            <w:webHidden/>
          </w:rPr>
          <w:t>15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36"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_Toc162874236 \h </w:instrText>
        </w:r>
        <w:r w:rsidR="003C3D7C">
          <w:rPr>
            <w:webHidden/>
          </w:rPr>
        </w:r>
        <w:r w:rsidR="003C3D7C">
          <w:rPr>
            <w:webHidden/>
          </w:rPr>
          <w:fldChar w:fldCharType="separate"/>
        </w:r>
        <w:r w:rsidR="003C3D7C">
          <w:rPr>
            <w:webHidden/>
          </w:rPr>
          <w:t>15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37"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_Toc162874237 \h </w:instrText>
        </w:r>
        <w:r w:rsidR="003C3D7C">
          <w:rPr>
            <w:webHidden/>
          </w:rPr>
        </w:r>
        <w:r w:rsidR="003C3D7C">
          <w:rPr>
            <w:webHidden/>
          </w:rPr>
          <w:fldChar w:fldCharType="separate"/>
        </w:r>
        <w:r w:rsidR="003C3D7C">
          <w:rPr>
            <w:webHidden/>
          </w:rPr>
          <w:t>15</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38" w:history="1">
        <w:r w:rsidR="003C3D7C" w:rsidRPr="00C368B7">
          <w:rPr>
            <w:rStyle w:val="ae"/>
          </w:rPr>
          <w:t>Modified feature: Configuring the authentication load sharing mode for users attached to DRNI interfaces</w:t>
        </w:r>
        <w:r w:rsidR="003C3D7C">
          <w:rPr>
            <w:webHidden/>
          </w:rPr>
          <w:tab/>
        </w:r>
        <w:r w:rsidR="003C3D7C">
          <w:rPr>
            <w:webHidden/>
          </w:rPr>
          <w:fldChar w:fldCharType="begin"/>
        </w:r>
        <w:r w:rsidR="003C3D7C">
          <w:rPr>
            <w:webHidden/>
          </w:rPr>
          <w:instrText xml:space="preserve"> PAGEREF _Toc162874238 \h </w:instrText>
        </w:r>
        <w:r w:rsidR="003C3D7C">
          <w:rPr>
            <w:webHidden/>
          </w:rPr>
        </w:r>
        <w:r w:rsidR="003C3D7C">
          <w:rPr>
            <w:webHidden/>
          </w:rPr>
          <w:fldChar w:fldCharType="separate"/>
        </w:r>
        <w:r w:rsidR="003C3D7C">
          <w:rPr>
            <w:webHidden/>
          </w:rPr>
          <w:t>15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39"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_Toc162874239 \h </w:instrText>
        </w:r>
        <w:r w:rsidR="003C3D7C">
          <w:rPr>
            <w:webHidden/>
          </w:rPr>
        </w:r>
        <w:r w:rsidR="003C3D7C">
          <w:rPr>
            <w:webHidden/>
          </w:rPr>
          <w:fldChar w:fldCharType="separate"/>
        </w:r>
        <w:r w:rsidR="003C3D7C">
          <w:rPr>
            <w:webHidden/>
          </w:rPr>
          <w:t>15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40"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_Toc162874240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41" w:history="1">
        <w:r w:rsidR="003C3D7C" w:rsidRPr="00C368B7">
          <w:rPr>
            <w:rStyle w:val="ae"/>
          </w:rPr>
          <w:t>Modified command: port-security drni load-sharing-mode</w:t>
        </w:r>
        <w:r w:rsidR="003C3D7C">
          <w:rPr>
            <w:webHidden/>
          </w:rPr>
          <w:tab/>
        </w:r>
        <w:r w:rsidR="003C3D7C">
          <w:rPr>
            <w:webHidden/>
          </w:rPr>
          <w:fldChar w:fldCharType="begin"/>
        </w:r>
        <w:r w:rsidR="003C3D7C">
          <w:rPr>
            <w:webHidden/>
          </w:rPr>
          <w:instrText xml:space="preserve"> PAGEREF _Toc162874241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42" w:history="1">
        <w:r w:rsidR="003C3D7C" w:rsidRPr="00C368B7">
          <w:rPr>
            <w:rStyle w:val="ae"/>
          </w:rPr>
          <w:t>Modified feature: Setting the maximum number of configuration archives for local archiving</w:t>
        </w:r>
        <w:r w:rsidR="003C3D7C">
          <w:rPr>
            <w:webHidden/>
          </w:rPr>
          <w:tab/>
        </w:r>
        <w:r w:rsidR="003C3D7C">
          <w:rPr>
            <w:webHidden/>
          </w:rPr>
          <w:fldChar w:fldCharType="begin"/>
        </w:r>
        <w:r w:rsidR="003C3D7C">
          <w:rPr>
            <w:webHidden/>
          </w:rPr>
          <w:instrText xml:space="preserve"> PAGEREF _Toc162874242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43"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_Toc162874243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44"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_Toc162874244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45" w:history="1">
        <w:r w:rsidR="003C3D7C" w:rsidRPr="00C368B7">
          <w:rPr>
            <w:rStyle w:val="ae"/>
          </w:rPr>
          <w:t>Modified command: archive configuration max</w:t>
        </w:r>
        <w:r w:rsidR="003C3D7C">
          <w:rPr>
            <w:webHidden/>
          </w:rPr>
          <w:tab/>
        </w:r>
        <w:r w:rsidR="003C3D7C">
          <w:rPr>
            <w:webHidden/>
          </w:rPr>
          <w:fldChar w:fldCharType="begin"/>
        </w:r>
        <w:r w:rsidR="003C3D7C">
          <w:rPr>
            <w:webHidden/>
          </w:rPr>
          <w:instrText xml:space="preserve"> PAGEREF _Toc162874245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46" w:history="1">
        <w:r w:rsidR="003C3D7C" w:rsidRPr="00C368B7">
          <w:rPr>
            <w:rStyle w:val="ae"/>
          </w:rPr>
          <w:t>Modified feature: Displaying detailed next hop information in the RIB or for direct routes or static routes</w:t>
        </w:r>
        <w:r w:rsidR="003C3D7C">
          <w:rPr>
            <w:webHidden/>
          </w:rPr>
          <w:tab/>
        </w:r>
        <w:r w:rsidR="003C3D7C">
          <w:rPr>
            <w:webHidden/>
          </w:rPr>
          <w:fldChar w:fldCharType="begin"/>
        </w:r>
        <w:r w:rsidR="003C3D7C">
          <w:rPr>
            <w:webHidden/>
          </w:rPr>
          <w:instrText xml:space="preserve"> PAGEREF _Toc162874246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47"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_Toc162874247 \h </w:instrText>
        </w:r>
        <w:r w:rsidR="003C3D7C">
          <w:rPr>
            <w:webHidden/>
          </w:rPr>
        </w:r>
        <w:r w:rsidR="003C3D7C">
          <w:rPr>
            <w:webHidden/>
          </w:rPr>
          <w:fldChar w:fldCharType="separate"/>
        </w:r>
        <w:r w:rsidR="003C3D7C">
          <w:rPr>
            <w:webHidden/>
          </w:rPr>
          <w:t>16</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48"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_Toc162874248 \h </w:instrText>
        </w:r>
        <w:r w:rsidR="003C3D7C">
          <w:rPr>
            <w:webHidden/>
          </w:rPr>
        </w:r>
        <w:r w:rsidR="003C3D7C">
          <w:rPr>
            <w:webHidden/>
          </w:rPr>
          <w:fldChar w:fldCharType="separate"/>
        </w:r>
        <w:r w:rsidR="003C3D7C">
          <w:rPr>
            <w:webHidden/>
          </w:rPr>
          <w:t>17</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49" w:history="1">
        <w:r w:rsidR="003C3D7C" w:rsidRPr="00C368B7">
          <w:rPr>
            <w:rStyle w:val="ae"/>
          </w:rPr>
          <w:t>Modified command: display rib nib</w:t>
        </w:r>
        <w:r w:rsidR="003C3D7C">
          <w:rPr>
            <w:webHidden/>
          </w:rPr>
          <w:tab/>
        </w:r>
        <w:r w:rsidR="003C3D7C">
          <w:rPr>
            <w:webHidden/>
          </w:rPr>
          <w:fldChar w:fldCharType="begin"/>
        </w:r>
        <w:r w:rsidR="003C3D7C">
          <w:rPr>
            <w:webHidden/>
          </w:rPr>
          <w:instrText xml:space="preserve"> PAGEREF _Toc162874249 \h </w:instrText>
        </w:r>
        <w:r w:rsidR="003C3D7C">
          <w:rPr>
            <w:webHidden/>
          </w:rPr>
        </w:r>
        <w:r w:rsidR="003C3D7C">
          <w:rPr>
            <w:webHidden/>
          </w:rPr>
          <w:fldChar w:fldCharType="separate"/>
        </w:r>
        <w:r w:rsidR="003C3D7C">
          <w:rPr>
            <w:webHidden/>
          </w:rPr>
          <w:t>17</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50" w:history="1">
        <w:r w:rsidR="003C3D7C" w:rsidRPr="00C368B7">
          <w:rPr>
            <w:rStyle w:val="ae"/>
          </w:rPr>
          <w:t>Modified command: display route-direct nib</w:t>
        </w:r>
        <w:r w:rsidR="003C3D7C">
          <w:rPr>
            <w:webHidden/>
          </w:rPr>
          <w:tab/>
        </w:r>
        <w:r w:rsidR="003C3D7C">
          <w:rPr>
            <w:webHidden/>
          </w:rPr>
          <w:fldChar w:fldCharType="begin"/>
        </w:r>
        <w:r w:rsidR="003C3D7C">
          <w:rPr>
            <w:webHidden/>
          </w:rPr>
          <w:instrText xml:space="preserve"> PAGEREF _Toc162874250 \h </w:instrText>
        </w:r>
        <w:r w:rsidR="003C3D7C">
          <w:rPr>
            <w:webHidden/>
          </w:rPr>
        </w:r>
        <w:r w:rsidR="003C3D7C">
          <w:rPr>
            <w:webHidden/>
          </w:rPr>
          <w:fldChar w:fldCharType="separate"/>
        </w:r>
        <w:r w:rsidR="003C3D7C">
          <w:rPr>
            <w:webHidden/>
          </w:rPr>
          <w:t>17</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51" w:history="1">
        <w:r w:rsidR="003C3D7C" w:rsidRPr="00C368B7">
          <w:rPr>
            <w:rStyle w:val="ae"/>
          </w:rPr>
          <w:t>Modified command: display ipv6 rib nib</w:t>
        </w:r>
        <w:r w:rsidR="003C3D7C">
          <w:rPr>
            <w:webHidden/>
          </w:rPr>
          <w:tab/>
        </w:r>
        <w:r w:rsidR="003C3D7C">
          <w:rPr>
            <w:webHidden/>
          </w:rPr>
          <w:fldChar w:fldCharType="begin"/>
        </w:r>
        <w:r w:rsidR="003C3D7C">
          <w:rPr>
            <w:webHidden/>
          </w:rPr>
          <w:instrText xml:space="preserve"> PAGEREF _Toc162874251 \h </w:instrText>
        </w:r>
        <w:r w:rsidR="003C3D7C">
          <w:rPr>
            <w:webHidden/>
          </w:rPr>
        </w:r>
        <w:r w:rsidR="003C3D7C">
          <w:rPr>
            <w:webHidden/>
          </w:rPr>
          <w:fldChar w:fldCharType="separate"/>
        </w:r>
        <w:r w:rsidR="003C3D7C">
          <w:rPr>
            <w:webHidden/>
          </w:rPr>
          <w:t>18</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52" w:history="1">
        <w:r w:rsidR="003C3D7C" w:rsidRPr="00C368B7">
          <w:rPr>
            <w:rStyle w:val="ae"/>
          </w:rPr>
          <w:t>Modified command: display ipv6 route-direct nib</w:t>
        </w:r>
        <w:r w:rsidR="003C3D7C">
          <w:rPr>
            <w:webHidden/>
          </w:rPr>
          <w:tab/>
        </w:r>
        <w:r w:rsidR="003C3D7C">
          <w:rPr>
            <w:webHidden/>
          </w:rPr>
          <w:fldChar w:fldCharType="begin"/>
        </w:r>
        <w:r w:rsidR="003C3D7C">
          <w:rPr>
            <w:webHidden/>
          </w:rPr>
          <w:instrText xml:space="preserve"> PAGEREF _Toc162874252 \h </w:instrText>
        </w:r>
        <w:r w:rsidR="003C3D7C">
          <w:rPr>
            <w:webHidden/>
          </w:rPr>
        </w:r>
        <w:r w:rsidR="003C3D7C">
          <w:rPr>
            <w:webHidden/>
          </w:rPr>
          <w:fldChar w:fldCharType="separate"/>
        </w:r>
        <w:r w:rsidR="003C3D7C">
          <w:rPr>
            <w:webHidden/>
          </w:rPr>
          <w:t>18</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53" w:history="1">
        <w:r w:rsidR="003C3D7C" w:rsidRPr="00C368B7">
          <w:rPr>
            <w:rStyle w:val="ae"/>
          </w:rPr>
          <w:t>Modified command: display route-static nib</w:t>
        </w:r>
        <w:r w:rsidR="003C3D7C">
          <w:rPr>
            <w:webHidden/>
          </w:rPr>
          <w:tab/>
        </w:r>
        <w:r w:rsidR="003C3D7C">
          <w:rPr>
            <w:webHidden/>
          </w:rPr>
          <w:fldChar w:fldCharType="begin"/>
        </w:r>
        <w:r w:rsidR="003C3D7C">
          <w:rPr>
            <w:webHidden/>
          </w:rPr>
          <w:instrText xml:space="preserve"> PAGEREF _Toc162874253 \h </w:instrText>
        </w:r>
        <w:r w:rsidR="003C3D7C">
          <w:rPr>
            <w:webHidden/>
          </w:rPr>
        </w:r>
        <w:r w:rsidR="003C3D7C">
          <w:rPr>
            <w:webHidden/>
          </w:rPr>
          <w:fldChar w:fldCharType="separate"/>
        </w:r>
        <w:r w:rsidR="003C3D7C">
          <w:rPr>
            <w:webHidden/>
          </w:rPr>
          <w:t>18</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54" w:history="1">
        <w:r w:rsidR="003C3D7C" w:rsidRPr="00C368B7">
          <w:rPr>
            <w:rStyle w:val="ae"/>
          </w:rPr>
          <w:t>Modified command: display ipv6 route-static nib</w:t>
        </w:r>
        <w:r w:rsidR="003C3D7C">
          <w:rPr>
            <w:webHidden/>
          </w:rPr>
          <w:tab/>
        </w:r>
        <w:r w:rsidR="003C3D7C">
          <w:rPr>
            <w:webHidden/>
          </w:rPr>
          <w:fldChar w:fldCharType="begin"/>
        </w:r>
        <w:r w:rsidR="003C3D7C">
          <w:rPr>
            <w:webHidden/>
          </w:rPr>
          <w:instrText xml:space="preserve"> PAGEREF _Toc162874254 \h </w:instrText>
        </w:r>
        <w:r w:rsidR="003C3D7C">
          <w:rPr>
            <w:webHidden/>
          </w:rPr>
        </w:r>
        <w:r w:rsidR="003C3D7C">
          <w:rPr>
            <w:webHidden/>
          </w:rPr>
          <w:fldChar w:fldCharType="separate"/>
        </w:r>
        <w:r w:rsidR="003C3D7C">
          <w:rPr>
            <w:webHidden/>
          </w:rPr>
          <w:t>19</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55" w:history="1">
        <w:r w:rsidR="003C3D7C" w:rsidRPr="00C368B7">
          <w:rPr>
            <w:rStyle w:val="ae"/>
          </w:rPr>
          <w:t>Modified feature: Optimizing BMP server information display</w:t>
        </w:r>
        <w:r w:rsidR="003C3D7C">
          <w:rPr>
            <w:webHidden/>
          </w:rPr>
          <w:tab/>
        </w:r>
        <w:r w:rsidR="003C3D7C">
          <w:rPr>
            <w:webHidden/>
          </w:rPr>
          <w:fldChar w:fldCharType="begin"/>
        </w:r>
        <w:r w:rsidR="003C3D7C">
          <w:rPr>
            <w:webHidden/>
          </w:rPr>
          <w:instrText xml:space="preserve"> PAGEREF _Toc162874255 \h </w:instrText>
        </w:r>
        <w:r w:rsidR="003C3D7C">
          <w:rPr>
            <w:webHidden/>
          </w:rPr>
        </w:r>
        <w:r w:rsidR="003C3D7C">
          <w:rPr>
            <w:webHidden/>
          </w:rPr>
          <w:fldChar w:fldCharType="separate"/>
        </w:r>
        <w:r w:rsidR="003C3D7C">
          <w:rPr>
            <w:webHidden/>
          </w:rPr>
          <w:t>19</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56"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_Toc162874256 \h </w:instrText>
        </w:r>
        <w:r w:rsidR="003C3D7C">
          <w:rPr>
            <w:webHidden/>
          </w:rPr>
        </w:r>
        <w:r w:rsidR="003C3D7C">
          <w:rPr>
            <w:webHidden/>
          </w:rPr>
          <w:fldChar w:fldCharType="separate"/>
        </w:r>
        <w:r w:rsidR="003C3D7C">
          <w:rPr>
            <w:webHidden/>
          </w:rPr>
          <w:t>19</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57"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_Toc162874257 \h </w:instrText>
        </w:r>
        <w:r w:rsidR="003C3D7C">
          <w:rPr>
            <w:webHidden/>
          </w:rPr>
        </w:r>
        <w:r w:rsidR="003C3D7C">
          <w:rPr>
            <w:webHidden/>
          </w:rPr>
          <w:fldChar w:fldCharType="separate"/>
        </w:r>
        <w:r w:rsidR="003C3D7C">
          <w:rPr>
            <w:webHidden/>
          </w:rPr>
          <w:t>20</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58" w:history="1">
        <w:r w:rsidR="003C3D7C" w:rsidRPr="00C368B7">
          <w:rPr>
            <w:rStyle w:val="ae"/>
          </w:rPr>
          <w:t>Modified command: display bgp bmp server</w:t>
        </w:r>
        <w:r w:rsidR="003C3D7C">
          <w:rPr>
            <w:webHidden/>
          </w:rPr>
          <w:tab/>
        </w:r>
        <w:r w:rsidR="003C3D7C">
          <w:rPr>
            <w:webHidden/>
          </w:rPr>
          <w:fldChar w:fldCharType="begin"/>
        </w:r>
        <w:r w:rsidR="003C3D7C">
          <w:rPr>
            <w:webHidden/>
          </w:rPr>
          <w:instrText xml:space="preserve"> PAGEREF _Toc162874258 \h </w:instrText>
        </w:r>
        <w:r w:rsidR="003C3D7C">
          <w:rPr>
            <w:webHidden/>
          </w:rPr>
        </w:r>
        <w:r w:rsidR="003C3D7C">
          <w:rPr>
            <w:webHidden/>
          </w:rPr>
          <w:fldChar w:fldCharType="separate"/>
        </w:r>
        <w:r w:rsidR="003C3D7C">
          <w:rPr>
            <w:webHidden/>
          </w:rPr>
          <w:t>20</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59" w:history="1">
        <w:r w:rsidR="003C3D7C" w:rsidRPr="00C368B7">
          <w:rPr>
            <w:rStyle w:val="ae"/>
          </w:rPr>
          <w:t>Modified feature: Setting the 802.1X periodic reauthentication timer</w:t>
        </w:r>
        <w:r w:rsidR="003C3D7C">
          <w:rPr>
            <w:webHidden/>
          </w:rPr>
          <w:tab/>
        </w:r>
        <w:r w:rsidR="003C3D7C">
          <w:rPr>
            <w:webHidden/>
          </w:rPr>
          <w:fldChar w:fldCharType="begin"/>
        </w:r>
        <w:r w:rsidR="003C3D7C">
          <w:rPr>
            <w:webHidden/>
          </w:rPr>
          <w:instrText xml:space="preserve"> PAGEREF _Toc162874259 \h </w:instrText>
        </w:r>
        <w:r w:rsidR="003C3D7C">
          <w:rPr>
            <w:webHidden/>
          </w:rPr>
        </w:r>
        <w:r w:rsidR="003C3D7C">
          <w:rPr>
            <w:webHidden/>
          </w:rPr>
          <w:fldChar w:fldCharType="separate"/>
        </w:r>
        <w:r w:rsidR="003C3D7C">
          <w:rPr>
            <w:webHidden/>
          </w:rPr>
          <w:t>20</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60"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_Toc162874260 \h </w:instrText>
        </w:r>
        <w:r w:rsidR="003C3D7C">
          <w:rPr>
            <w:webHidden/>
          </w:rPr>
        </w:r>
        <w:r w:rsidR="003C3D7C">
          <w:rPr>
            <w:webHidden/>
          </w:rPr>
          <w:fldChar w:fldCharType="separate"/>
        </w:r>
        <w:r w:rsidR="003C3D7C">
          <w:rPr>
            <w:webHidden/>
          </w:rPr>
          <w:t>20</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61"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_Toc162874261 \h </w:instrText>
        </w:r>
        <w:r w:rsidR="003C3D7C">
          <w:rPr>
            <w:webHidden/>
          </w:rPr>
        </w:r>
        <w:r w:rsidR="003C3D7C">
          <w:rPr>
            <w:webHidden/>
          </w:rPr>
          <w:fldChar w:fldCharType="separate"/>
        </w:r>
        <w:r w:rsidR="003C3D7C">
          <w:rPr>
            <w:webHidden/>
          </w:rPr>
          <w:t>21</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62" w:history="1">
        <w:r w:rsidR="003C3D7C" w:rsidRPr="00C368B7">
          <w:rPr>
            <w:rStyle w:val="ae"/>
          </w:rPr>
          <w:t>Modified command: dot1x timer reauth-period (interface view)</w:t>
        </w:r>
        <w:r w:rsidR="003C3D7C">
          <w:rPr>
            <w:webHidden/>
          </w:rPr>
          <w:tab/>
        </w:r>
        <w:r w:rsidR="003C3D7C">
          <w:rPr>
            <w:webHidden/>
          </w:rPr>
          <w:fldChar w:fldCharType="begin"/>
        </w:r>
        <w:r w:rsidR="003C3D7C">
          <w:rPr>
            <w:webHidden/>
          </w:rPr>
          <w:instrText xml:space="preserve"> PAGEREF _Toc162874262 \h </w:instrText>
        </w:r>
        <w:r w:rsidR="003C3D7C">
          <w:rPr>
            <w:webHidden/>
          </w:rPr>
        </w:r>
        <w:r w:rsidR="003C3D7C">
          <w:rPr>
            <w:webHidden/>
          </w:rPr>
          <w:fldChar w:fldCharType="separate"/>
        </w:r>
        <w:r w:rsidR="003C3D7C">
          <w:rPr>
            <w:webHidden/>
          </w:rPr>
          <w:t>21</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63" w:history="1">
        <w:r w:rsidR="003C3D7C" w:rsidRPr="00C368B7">
          <w:rPr>
            <w:rStyle w:val="ae"/>
          </w:rPr>
          <w:t>Modified command: dot1x timer</w:t>
        </w:r>
        <w:r w:rsidR="003C3D7C">
          <w:rPr>
            <w:webHidden/>
          </w:rPr>
          <w:tab/>
        </w:r>
        <w:r w:rsidR="003C3D7C">
          <w:rPr>
            <w:webHidden/>
          </w:rPr>
          <w:fldChar w:fldCharType="begin"/>
        </w:r>
        <w:r w:rsidR="003C3D7C">
          <w:rPr>
            <w:webHidden/>
          </w:rPr>
          <w:instrText xml:space="preserve"> PAGEREF _Toc162874263 \h </w:instrText>
        </w:r>
        <w:r w:rsidR="003C3D7C">
          <w:rPr>
            <w:webHidden/>
          </w:rPr>
        </w:r>
        <w:r w:rsidR="003C3D7C">
          <w:rPr>
            <w:webHidden/>
          </w:rPr>
          <w:fldChar w:fldCharType="separate"/>
        </w:r>
        <w:r w:rsidR="003C3D7C">
          <w:rPr>
            <w:webHidden/>
          </w:rPr>
          <w:t>21</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64" w:history="1">
        <w:r w:rsidR="003C3D7C" w:rsidRPr="00C368B7">
          <w:rPr>
            <w:rStyle w:val="ae"/>
          </w:rPr>
          <w:t>Modified feature: Setting the periodic MAC reauthentication timer</w:t>
        </w:r>
        <w:r w:rsidR="003C3D7C">
          <w:rPr>
            <w:webHidden/>
          </w:rPr>
          <w:tab/>
        </w:r>
        <w:r w:rsidR="003C3D7C">
          <w:rPr>
            <w:webHidden/>
          </w:rPr>
          <w:fldChar w:fldCharType="begin"/>
        </w:r>
        <w:r w:rsidR="003C3D7C">
          <w:rPr>
            <w:webHidden/>
          </w:rPr>
          <w:instrText xml:space="preserve"> PAGEREF _Toc162874264 \h </w:instrText>
        </w:r>
        <w:r w:rsidR="003C3D7C">
          <w:rPr>
            <w:webHidden/>
          </w:rPr>
        </w:r>
        <w:r w:rsidR="003C3D7C">
          <w:rPr>
            <w:webHidden/>
          </w:rPr>
          <w:fldChar w:fldCharType="separate"/>
        </w:r>
        <w:r w:rsidR="003C3D7C">
          <w:rPr>
            <w:webHidden/>
          </w:rPr>
          <w:t>22</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65"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_Toc162874265 \h </w:instrText>
        </w:r>
        <w:r w:rsidR="003C3D7C">
          <w:rPr>
            <w:webHidden/>
          </w:rPr>
        </w:r>
        <w:r w:rsidR="003C3D7C">
          <w:rPr>
            <w:webHidden/>
          </w:rPr>
          <w:fldChar w:fldCharType="separate"/>
        </w:r>
        <w:r w:rsidR="003C3D7C">
          <w:rPr>
            <w:webHidden/>
          </w:rPr>
          <w:t>22</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66"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_Toc162874266 \h </w:instrText>
        </w:r>
        <w:r w:rsidR="003C3D7C">
          <w:rPr>
            <w:webHidden/>
          </w:rPr>
        </w:r>
        <w:r w:rsidR="003C3D7C">
          <w:rPr>
            <w:webHidden/>
          </w:rPr>
          <w:fldChar w:fldCharType="separate"/>
        </w:r>
        <w:r w:rsidR="003C3D7C">
          <w:rPr>
            <w:webHidden/>
          </w:rPr>
          <w:t>22</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67" w:history="1">
        <w:r w:rsidR="003C3D7C" w:rsidRPr="00C368B7">
          <w:rPr>
            <w:rStyle w:val="ae"/>
          </w:rPr>
          <w:t>Modified command: mac-authentication timer (interface view)</w:t>
        </w:r>
        <w:r w:rsidR="003C3D7C">
          <w:rPr>
            <w:webHidden/>
          </w:rPr>
          <w:tab/>
        </w:r>
        <w:r w:rsidR="003C3D7C">
          <w:rPr>
            <w:webHidden/>
          </w:rPr>
          <w:fldChar w:fldCharType="begin"/>
        </w:r>
        <w:r w:rsidR="003C3D7C">
          <w:rPr>
            <w:webHidden/>
          </w:rPr>
          <w:instrText xml:space="preserve"> PAGEREF _Toc162874267 \h </w:instrText>
        </w:r>
        <w:r w:rsidR="003C3D7C">
          <w:rPr>
            <w:webHidden/>
          </w:rPr>
        </w:r>
        <w:r w:rsidR="003C3D7C">
          <w:rPr>
            <w:webHidden/>
          </w:rPr>
          <w:fldChar w:fldCharType="separate"/>
        </w:r>
        <w:r w:rsidR="003C3D7C">
          <w:rPr>
            <w:webHidden/>
          </w:rPr>
          <w:t>22</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68" w:history="1">
        <w:r w:rsidR="003C3D7C" w:rsidRPr="00C368B7">
          <w:rPr>
            <w:rStyle w:val="ae"/>
          </w:rPr>
          <w:t>Modified command: mac-authentication timer (system view)</w:t>
        </w:r>
        <w:r w:rsidR="003C3D7C">
          <w:rPr>
            <w:webHidden/>
          </w:rPr>
          <w:tab/>
        </w:r>
        <w:r w:rsidR="003C3D7C">
          <w:rPr>
            <w:webHidden/>
          </w:rPr>
          <w:fldChar w:fldCharType="begin"/>
        </w:r>
        <w:r w:rsidR="003C3D7C">
          <w:rPr>
            <w:webHidden/>
          </w:rPr>
          <w:instrText xml:space="preserve"> PAGEREF _Toc162874268 \h </w:instrText>
        </w:r>
        <w:r w:rsidR="003C3D7C">
          <w:rPr>
            <w:webHidden/>
          </w:rPr>
        </w:r>
        <w:r w:rsidR="003C3D7C">
          <w:rPr>
            <w:webHidden/>
          </w:rPr>
          <w:fldChar w:fldCharType="separate"/>
        </w:r>
        <w:r w:rsidR="003C3D7C">
          <w:rPr>
            <w:webHidden/>
          </w:rPr>
          <w:t>22</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69" w:history="1">
        <w:r w:rsidR="003C3D7C" w:rsidRPr="00C368B7">
          <w:rPr>
            <w:rStyle w:val="ae"/>
          </w:rPr>
          <w:t>Modified feature: Displaying local public keys</w:t>
        </w:r>
        <w:r w:rsidR="003C3D7C">
          <w:rPr>
            <w:webHidden/>
          </w:rPr>
          <w:tab/>
        </w:r>
        <w:r w:rsidR="003C3D7C">
          <w:rPr>
            <w:webHidden/>
          </w:rPr>
          <w:fldChar w:fldCharType="begin"/>
        </w:r>
        <w:r w:rsidR="003C3D7C">
          <w:rPr>
            <w:webHidden/>
          </w:rPr>
          <w:instrText xml:space="preserve"> PAGEREF _Toc162874269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70"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_Toc162874270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71"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_Toc162874271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72" w:history="1">
        <w:r w:rsidR="003C3D7C" w:rsidRPr="00C368B7">
          <w:rPr>
            <w:rStyle w:val="ae"/>
          </w:rPr>
          <w:t>Modified command: display public-key local public</w:t>
        </w:r>
        <w:r w:rsidR="003C3D7C">
          <w:rPr>
            <w:webHidden/>
          </w:rPr>
          <w:tab/>
        </w:r>
        <w:r w:rsidR="003C3D7C">
          <w:rPr>
            <w:webHidden/>
          </w:rPr>
          <w:fldChar w:fldCharType="begin"/>
        </w:r>
        <w:r w:rsidR="003C3D7C">
          <w:rPr>
            <w:webHidden/>
          </w:rPr>
          <w:instrText xml:space="preserve"> PAGEREF _Toc162874272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73" w:history="1">
        <w:r w:rsidR="003C3D7C" w:rsidRPr="00C368B7">
          <w:rPr>
            <w:rStyle w:val="ae"/>
          </w:rPr>
          <w:t>Modified feature: Value range for the ID of an IPsec tunnel</w:t>
        </w:r>
        <w:r w:rsidR="003C3D7C">
          <w:rPr>
            <w:webHidden/>
          </w:rPr>
          <w:tab/>
        </w:r>
        <w:r w:rsidR="003C3D7C">
          <w:rPr>
            <w:webHidden/>
          </w:rPr>
          <w:fldChar w:fldCharType="begin"/>
        </w:r>
        <w:r w:rsidR="003C3D7C">
          <w:rPr>
            <w:webHidden/>
          </w:rPr>
          <w:instrText xml:space="preserve"> PAGEREF _Toc162874273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74"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_Toc162874274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75"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_Toc162874275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76" w:history="1">
        <w:r w:rsidR="003C3D7C" w:rsidRPr="00C368B7">
          <w:rPr>
            <w:rStyle w:val="ae"/>
          </w:rPr>
          <w:t>Modified command: display ipsec statistics</w:t>
        </w:r>
        <w:r w:rsidR="003C3D7C">
          <w:rPr>
            <w:webHidden/>
          </w:rPr>
          <w:tab/>
        </w:r>
        <w:r w:rsidR="003C3D7C">
          <w:rPr>
            <w:webHidden/>
          </w:rPr>
          <w:fldChar w:fldCharType="begin"/>
        </w:r>
        <w:r w:rsidR="003C3D7C">
          <w:rPr>
            <w:webHidden/>
          </w:rPr>
          <w:instrText xml:space="preserve"> PAGEREF _Toc162874276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77" w:history="1">
        <w:r w:rsidR="003C3D7C" w:rsidRPr="00C368B7">
          <w:rPr>
            <w:rStyle w:val="ae"/>
          </w:rPr>
          <w:t>Modified command: display ipsec tunnel</w:t>
        </w:r>
        <w:r w:rsidR="003C3D7C">
          <w:rPr>
            <w:webHidden/>
          </w:rPr>
          <w:tab/>
        </w:r>
        <w:r w:rsidR="003C3D7C">
          <w:rPr>
            <w:webHidden/>
          </w:rPr>
          <w:fldChar w:fldCharType="begin"/>
        </w:r>
        <w:r w:rsidR="003C3D7C">
          <w:rPr>
            <w:webHidden/>
          </w:rPr>
          <w:instrText xml:space="preserve"> PAGEREF _Toc162874277 \h </w:instrText>
        </w:r>
        <w:r w:rsidR="003C3D7C">
          <w:rPr>
            <w:webHidden/>
          </w:rPr>
        </w:r>
        <w:r w:rsidR="003C3D7C">
          <w:rPr>
            <w:webHidden/>
          </w:rPr>
          <w:fldChar w:fldCharType="separate"/>
        </w:r>
        <w:r w:rsidR="003C3D7C">
          <w:rPr>
            <w:webHidden/>
          </w:rPr>
          <w:t>23</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78" w:history="1">
        <w:r w:rsidR="003C3D7C" w:rsidRPr="00C368B7">
          <w:rPr>
            <w:rStyle w:val="ae"/>
          </w:rPr>
          <w:t>Modified command: reset ipsec statistics</w:t>
        </w:r>
        <w:r w:rsidR="003C3D7C">
          <w:rPr>
            <w:webHidden/>
          </w:rPr>
          <w:tab/>
        </w:r>
        <w:r w:rsidR="003C3D7C">
          <w:rPr>
            <w:webHidden/>
          </w:rPr>
          <w:fldChar w:fldCharType="begin"/>
        </w:r>
        <w:r w:rsidR="003C3D7C">
          <w:rPr>
            <w:webHidden/>
          </w:rPr>
          <w:instrText xml:space="preserve"> PAGEREF _Toc162874278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79" w:history="1">
        <w:r w:rsidR="003C3D7C" w:rsidRPr="00C368B7">
          <w:rPr>
            <w:rStyle w:val="ae"/>
          </w:rPr>
          <w:t>Modified feature: Configuring automatic email sending parameters for an EAA monitor policy</w:t>
        </w:r>
        <w:r w:rsidR="003C3D7C">
          <w:rPr>
            <w:webHidden/>
          </w:rPr>
          <w:tab/>
        </w:r>
        <w:r w:rsidR="003C3D7C">
          <w:rPr>
            <w:webHidden/>
          </w:rPr>
          <w:fldChar w:fldCharType="begin"/>
        </w:r>
        <w:r w:rsidR="003C3D7C">
          <w:rPr>
            <w:webHidden/>
          </w:rPr>
          <w:instrText xml:space="preserve"> PAGEREF _Toc162874279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80"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_Toc162874280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81"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_Toc162874281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82" w:history="1">
        <w:r w:rsidR="003C3D7C" w:rsidRPr="00C368B7">
          <w:rPr>
            <w:rStyle w:val="ae"/>
          </w:rPr>
          <w:t>Modified command: rtm email domain</w:t>
        </w:r>
        <w:r w:rsidR="003C3D7C">
          <w:rPr>
            <w:webHidden/>
          </w:rPr>
          <w:tab/>
        </w:r>
        <w:r w:rsidR="003C3D7C">
          <w:rPr>
            <w:webHidden/>
          </w:rPr>
          <w:fldChar w:fldCharType="begin"/>
        </w:r>
        <w:r w:rsidR="003C3D7C">
          <w:rPr>
            <w:webHidden/>
          </w:rPr>
          <w:instrText xml:space="preserve"> PAGEREF _Toc162874282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83" w:history="1">
        <w:r w:rsidR="003C3D7C" w:rsidRPr="00C368B7">
          <w:rPr>
            <w:rStyle w:val="ae"/>
          </w:rPr>
          <w:t>Modified feature: Setting the usage alarm threshold of a log file</w:t>
        </w:r>
        <w:r w:rsidR="003C3D7C">
          <w:rPr>
            <w:webHidden/>
          </w:rPr>
          <w:tab/>
        </w:r>
        <w:r w:rsidR="003C3D7C">
          <w:rPr>
            <w:webHidden/>
          </w:rPr>
          <w:fldChar w:fldCharType="begin"/>
        </w:r>
        <w:r w:rsidR="003C3D7C">
          <w:rPr>
            <w:webHidden/>
          </w:rPr>
          <w:instrText xml:space="preserve"> PAGEREF _Toc162874283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84"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_Toc162874284 \h </w:instrText>
        </w:r>
        <w:r w:rsidR="003C3D7C">
          <w:rPr>
            <w:webHidden/>
          </w:rPr>
        </w:r>
        <w:r w:rsidR="003C3D7C">
          <w:rPr>
            <w:webHidden/>
          </w:rPr>
          <w:fldChar w:fldCharType="separate"/>
        </w:r>
        <w:r w:rsidR="003C3D7C">
          <w:rPr>
            <w:webHidden/>
          </w:rPr>
          <w:t>24</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85"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_Toc162874285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86" w:history="1">
        <w:r w:rsidR="003C3D7C" w:rsidRPr="00C368B7">
          <w:rPr>
            <w:rStyle w:val="ae"/>
          </w:rPr>
          <w:t>Modified command: info-center logfile alarm-threshold</w:t>
        </w:r>
        <w:r w:rsidR="003C3D7C">
          <w:rPr>
            <w:webHidden/>
          </w:rPr>
          <w:tab/>
        </w:r>
        <w:r w:rsidR="003C3D7C">
          <w:rPr>
            <w:webHidden/>
          </w:rPr>
          <w:fldChar w:fldCharType="begin"/>
        </w:r>
        <w:r w:rsidR="003C3D7C">
          <w:rPr>
            <w:webHidden/>
          </w:rPr>
          <w:instrText xml:space="preserve"> PAGEREF _Toc162874286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87" w:history="1">
        <w:r w:rsidR="003C3D7C" w:rsidRPr="00C368B7">
          <w:rPr>
            <w:rStyle w:val="ae"/>
          </w:rPr>
          <w:t>Modified feature: Displaying heap memory usage for a user process</w:t>
        </w:r>
        <w:r w:rsidR="003C3D7C">
          <w:rPr>
            <w:webHidden/>
          </w:rPr>
          <w:tab/>
        </w:r>
        <w:r w:rsidR="003C3D7C">
          <w:rPr>
            <w:webHidden/>
          </w:rPr>
          <w:fldChar w:fldCharType="begin"/>
        </w:r>
        <w:r w:rsidR="003C3D7C">
          <w:rPr>
            <w:webHidden/>
          </w:rPr>
          <w:instrText xml:space="preserve"> PAGEREF _Toc162874287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88"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_Toc162874288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89"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_Toc162874289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90" w:history="1">
        <w:r w:rsidR="003C3D7C" w:rsidRPr="00C368B7">
          <w:rPr>
            <w:rStyle w:val="ae"/>
          </w:rPr>
          <w:t>Modified command: display process memory heap</w:t>
        </w:r>
        <w:r w:rsidR="003C3D7C">
          <w:rPr>
            <w:webHidden/>
          </w:rPr>
          <w:tab/>
        </w:r>
        <w:r w:rsidR="003C3D7C">
          <w:rPr>
            <w:webHidden/>
          </w:rPr>
          <w:fldChar w:fldCharType="begin"/>
        </w:r>
        <w:r w:rsidR="003C3D7C">
          <w:rPr>
            <w:webHidden/>
          </w:rPr>
          <w:instrText xml:space="preserve"> PAGEREF _Toc162874290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91" w:history="1">
        <w:r w:rsidR="003C3D7C" w:rsidRPr="00C368B7">
          <w:rPr>
            <w:rStyle w:val="ae"/>
          </w:rPr>
          <w:t>Modified feature: Displaying gRPC information</w:t>
        </w:r>
        <w:r w:rsidR="003C3D7C">
          <w:rPr>
            <w:webHidden/>
          </w:rPr>
          <w:tab/>
        </w:r>
        <w:r w:rsidR="003C3D7C">
          <w:rPr>
            <w:webHidden/>
          </w:rPr>
          <w:fldChar w:fldCharType="begin"/>
        </w:r>
        <w:r w:rsidR="003C3D7C">
          <w:rPr>
            <w:webHidden/>
          </w:rPr>
          <w:instrText xml:space="preserve"> PAGEREF _Toc162874291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92"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_Toc162874292 \h </w:instrText>
        </w:r>
        <w:r w:rsidR="003C3D7C">
          <w:rPr>
            <w:webHidden/>
          </w:rPr>
        </w:r>
        <w:r w:rsidR="003C3D7C">
          <w:rPr>
            <w:webHidden/>
          </w:rPr>
          <w:fldChar w:fldCharType="separate"/>
        </w:r>
        <w:r w:rsidR="003C3D7C">
          <w:rPr>
            <w:webHidden/>
          </w:rPr>
          <w:t>25</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93" w:history="1">
        <w:r w:rsidR="003C3D7C" w:rsidRPr="00C368B7">
          <w:rPr>
            <w:rStyle w:val="ae"/>
          </w:rPr>
          <w:t>Command changes</w:t>
        </w:r>
        <w:r w:rsidR="003C3D7C">
          <w:rPr>
            <w:webHidden/>
          </w:rPr>
          <w:tab/>
        </w:r>
        <w:r w:rsidR="003C3D7C">
          <w:rPr>
            <w:webHidden/>
          </w:rPr>
          <w:fldChar w:fldCharType="begin"/>
        </w:r>
        <w:r w:rsidR="003C3D7C">
          <w:rPr>
            <w:webHidden/>
          </w:rPr>
          <w:instrText xml:space="preserve"> PAGEREF _Toc162874293 \h </w:instrText>
        </w:r>
        <w:r w:rsidR="003C3D7C">
          <w:rPr>
            <w:webHidden/>
          </w:rPr>
        </w:r>
        <w:r w:rsidR="003C3D7C">
          <w:rPr>
            <w:webHidden/>
          </w:rPr>
          <w:fldChar w:fldCharType="separate"/>
        </w:r>
        <w:r w:rsidR="003C3D7C">
          <w:rPr>
            <w:webHidden/>
          </w:rPr>
          <w:t>26</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94" w:history="1">
        <w:r w:rsidR="003C3D7C" w:rsidRPr="00C368B7">
          <w:rPr>
            <w:rStyle w:val="ae"/>
          </w:rPr>
          <w:t>R6615P07</w:t>
        </w:r>
        <w:r w:rsidR="003C3D7C">
          <w:rPr>
            <w:webHidden/>
          </w:rPr>
          <w:tab/>
        </w:r>
        <w:r w:rsidR="003C3D7C">
          <w:rPr>
            <w:webHidden/>
          </w:rPr>
          <w:fldChar w:fldCharType="begin"/>
        </w:r>
        <w:r w:rsidR="003C3D7C">
          <w:rPr>
            <w:webHidden/>
          </w:rPr>
          <w:instrText xml:space="preserve"> PAGEREF _Toc162874294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95" w:history="1">
        <w:r w:rsidR="003C3D7C" w:rsidRPr="00C368B7">
          <w:rPr>
            <w:rStyle w:val="ae"/>
          </w:rPr>
          <w:t>Removed feature: Enabling the SSH server to support SSH1 clients</w:t>
        </w:r>
        <w:r w:rsidR="003C3D7C">
          <w:rPr>
            <w:webHidden/>
          </w:rPr>
          <w:tab/>
        </w:r>
        <w:r w:rsidR="003C3D7C">
          <w:rPr>
            <w:webHidden/>
          </w:rPr>
          <w:fldChar w:fldCharType="begin"/>
        </w:r>
        <w:r w:rsidR="003C3D7C">
          <w:rPr>
            <w:webHidden/>
          </w:rPr>
          <w:instrText xml:space="preserve"> PAGEREF _Toc162874295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96"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_Toc162874296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297" w:history="1">
        <w:r w:rsidR="003C3D7C" w:rsidRPr="00C368B7">
          <w:rPr>
            <w:rStyle w:val="ae"/>
          </w:rPr>
          <w:t>Deleted command</w:t>
        </w:r>
        <w:r w:rsidR="003C3D7C">
          <w:rPr>
            <w:webHidden/>
          </w:rPr>
          <w:tab/>
        </w:r>
        <w:r w:rsidR="003C3D7C">
          <w:rPr>
            <w:webHidden/>
          </w:rPr>
          <w:fldChar w:fldCharType="begin"/>
        </w:r>
        <w:r w:rsidR="003C3D7C">
          <w:rPr>
            <w:webHidden/>
          </w:rPr>
          <w:instrText xml:space="preserve"> PAGEREF _Toc162874297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298" w:history="1">
        <w:r w:rsidR="003C3D7C" w:rsidRPr="00C368B7">
          <w:rPr>
            <w:rStyle w:val="ae"/>
          </w:rPr>
          <w:t>ssh server compatible-ssh1x enable</w:t>
        </w:r>
        <w:r w:rsidR="003C3D7C">
          <w:rPr>
            <w:webHidden/>
          </w:rPr>
          <w:tab/>
        </w:r>
        <w:r w:rsidR="003C3D7C">
          <w:rPr>
            <w:webHidden/>
          </w:rPr>
          <w:fldChar w:fldCharType="begin"/>
        </w:r>
        <w:r w:rsidR="003C3D7C">
          <w:rPr>
            <w:webHidden/>
          </w:rPr>
          <w:instrText xml:space="preserve"> PAGEREF _Toc162874298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299" w:history="1">
        <w:r w:rsidR="003C3D7C" w:rsidRPr="00C368B7">
          <w:rPr>
            <w:rStyle w:val="ae"/>
          </w:rPr>
          <w:t>Removed feature: Setting the minimum interval for updating the RSA server key pair</w:t>
        </w:r>
        <w:r w:rsidR="003C3D7C">
          <w:rPr>
            <w:webHidden/>
          </w:rPr>
          <w:tab/>
        </w:r>
        <w:r w:rsidR="003C3D7C">
          <w:rPr>
            <w:webHidden/>
          </w:rPr>
          <w:fldChar w:fldCharType="begin"/>
        </w:r>
        <w:r w:rsidR="003C3D7C">
          <w:rPr>
            <w:webHidden/>
          </w:rPr>
          <w:instrText xml:space="preserve"> PAGEREF _Toc162874299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300" w:history="1">
        <w:r w:rsidR="003C3D7C" w:rsidRPr="00C368B7">
          <w:rPr>
            <w:rStyle w:val="ae"/>
          </w:rPr>
          <w:t>Feature change description</w:t>
        </w:r>
        <w:r w:rsidR="003C3D7C">
          <w:rPr>
            <w:webHidden/>
          </w:rPr>
          <w:tab/>
        </w:r>
        <w:r w:rsidR="003C3D7C">
          <w:rPr>
            <w:webHidden/>
          </w:rPr>
          <w:fldChar w:fldCharType="begin"/>
        </w:r>
        <w:r w:rsidR="003C3D7C">
          <w:rPr>
            <w:webHidden/>
          </w:rPr>
          <w:instrText xml:space="preserve"> PAGEREF _Toc162874300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20"/>
        <w:rPr>
          <w:rFonts w:asciiTheme="minorHAnsi" w:eastAsiaTheme="minorEastAsia" w:hAnsiTheme="minorHAnsi" w:cstheme="minorBidi"/>
          <w:kern w:val="2"/>
          <w:sz w:val="21"/>
          <w:szCs w:val="22"/>
        </w:rPr>
      </w:pPr>
      <w:hyperlink w:anchor="_Toc162874301" w:history="1">
        <w:r w:rsidR="003C3D7C" w:rsidRPr="00C368B7">
          <w:rPr>
            <w:rStyle w:val="ae"/>
          </w:rPr>
          <w:t>Deleted command</w:t>
        </w:r>
        <w:r w:rsidR="003C3D7C">
          <w:rPr>
            <w:webHidden/>
          </w:rPr>
          <w:tab/>
        </w:r>
        <w:r w:rsidR="003C3D7C">
          <w:rPr>
            <w:webHidden/>
          </w:rPr>
          <w:fldChar w:fldCharType="begin"/>
        </w:r>
        <w:r w:rsidR="003C3D7C">
          <w:rPr>
            <w:webHidden/>
          </w:rPr>
          <w:instrText xml:space="preserve"> PAGEREF _Toc162874301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30"/>
        <w:rPr>
          <w:rFonts w:asciiTheme="minorHAnsi" w:eastAsiaTheme="minorEastAsia" w:hAnsiTheme="minorHAnsi" w:cstheme="minorBidi"/>
          <w:kern w:val="2"/>
          <w:sz w:val="21"/>
          <w:szCs w:val="22"/>
        </w:rPr>
      </w:pPr>
      <w:hyperlink w:anchor="_Toc162874302" w:history="1">
        <w:r w:rsidR="003C3D7C" w:rsidRPr="00C368B7">
          <w:rPr>
            <w:rStyle w:val="ae"/>
          </w:rPr>
          <w:t>ssh server rekey-interval</w:t>
        </w:r>
        <w:r w:rsidR="003C3D7C">
          <w:rPr>
            <w:webHidden/>
          </w:rPr>
          <w:tab/>
        </w:r>
        <w:r w:rsidR="003C3D7C">
          <w:rPr>
            <w:webHidden/>
          </w:rPr>
          <w:fldChar w:fldCharType="begin"/>
        </w:r>
        <w:r w:rsidR="003C3D7C">
          <w:rPr>
            <w:webHidden/>
          </w:rPr>
          <w:instrText xml:space="preserve"> PAGEREF _Toc162874302 \h </w:instrText>
        </w:r>
        <w:r w:rsidR="003C3D7C">
          <w:rPr>
            <w:webHidden/>
          </w:rPr>
        </w:r>
        <w:r w:rsidR="003C3D7C">
          <w:rPr>
            <w:webHidden/>
          </w:rPr>
          <w:fldChar w:fldCharType="separate"/>
        </w:r>
        <w:r w:rsidR="003C3D7C">
          <w:rPr>
            <w:webHidden/>
          </w:rPr>
          <w:t>27</w:t>
        </w:r>
        <w:r w:rsidR="003C3D7C">
          <w:rPr>
            <w:webHidden/>
          </w:rPr>
          <w:fldChar w:fldCharType="end"/>
        </w:r>
      </w:hyperlink>
    </w:p>
    <w:p w:rsidR="003C3D7C" w:rsidRDefault="005C43A0">
      <w:pPr>
        <w:pStyle w:val="12"/>
        <w:rPr>
          <w:rFonts w:asciiTheme="minorHAnsi" w:eastAsiaTheme="minorEastAsia" w:hAnsiTheme="minorHAnsi" w:cstheme="minorBidi"/>
          <w:bCs w:val="0"/>
          <w:kern w:val="2"/>
          <w:sz w:val="21"/>
          <w:szCs w:val="22"/>
        </w:rPr>
      </w:pPr>
      <w:hyperlink w:anchor="_Toc162874303" w:history="1">
        <w:r w:rsidR="003C3D7C" w:rsidRPr="00C368B7">
          <w:rPr>
            <w:rStyle w:val="ae"/>
          </w:rPr>
          <w:t>R6615P06</w:t>
        </w:r>
        <w:r w:rsidR="003C3D7C">
          <w:rPr>
            <w:webHidden/>
          </w:rPr>
          <w:tab/>
        </w:r>
        <w:r w:rsidR="003C3D7C">
          <w:rPr>
            <w:webHidden/>
          </w:rPr>
          <w:fldChar w:fldCharType="begin"/>
        </w:r>
        <w:r w:rsidR="003C3D7C">
          <w:rPr>
            <w:webHidden/>
          </w:rPr>
          <w:instrText xml:space="preserve"> PAGEREF _Toc162874303 \h </w:instrText>
        </w:r>
        <w:r w:rsidR="003C3D7C">
          <w:rPr>
            <w:webHidden/>
          </w:rPr>
        </w:r>
        <w:r w:rsidR="003C3D7C">
          <w:rPr>
            <w:webHidden/>
          </w:rPr>
          <w:fldChar w:fldCharType="separate"/>
        </w:r>
        <w:r w:rsidR="003C3D7C">
          <w:rPr>
            <w:webHidden/>
          </w:rPr>
          <w:t>28</w:t>
        </w:r>
        <w:r w:rsidR="003C3D7C">
          <w:rPr>
            <w:webHidden/>
          </w:rPr>
          <w:fldChar w:fldCharType="end"/>
        </w:r>
      </w:hyperlink>
    </w:p>
    <w:p w:rsidR="00711CD4" w:rsidRPr="000B6C41" w:rsidRDefault="00711CD4" w:rsidP="00D10A3F">
      <w:pPr>
        <w:pStyle w:val="30"/>
        <w:rPr>
          <w:noProof w:val="0"/>
        </w:rPr>
      </w:pPr>
      <w:r w:rsidRPr="000B6C41">
        <w:rPr>
          <w:noProof w:val="0"/>
        </w:rPr>
        <w:fldChar w:fldCharType="end"/>
      </w:r>
    </w:p>
    <w:p w:rsidR="00711CD4" w:rsidRPr="000B6C41" w:rsidRDefault="00711CD4" w:rsidP="00D10A3F">
      <w:pPr>
        <w:sectPr w:rsidR="00711CD4" w:rsidRPr="000B6C41" w:rsidSect="00B421EC">
          <w:footerReference w:type="default" r:id="rId10"/>
          <w:pgSz w:w="11907" w:h="16160" w:code="125"/>
          <w:pgMar w:top="1247" w:right="1134" w:bottom="1247" w:left="1134" w:header="850" w:footer="850" w:gutter="0"/>
          <w:pgNumType w:fmt="lowerRoman" w:start="1"/>
          <w:cols w:space="425"/>
          <w:docGrid w:linePitch="312"/>
        </w:sectPr>
      </w:pPr>
    </w:p>
    <w:p w:rsidR="003C3D7C" w:rsidRPr="006837CD" w:rsidRDefault="003C3D7C" w:rsidP="003C3D7C">
      <w:pPr>
        <w:pStyle w:val="TOC"/>
        <w:numPr>
          <w:ilvl w:val="0"/>
          <w:numId w:val="21"/>
        </w:numPr>
      </w:pPr>
      <w:bookmarkStart w:id="6" w:name="_Toc162530192"/>
      <w:bookmarkStart w:id="7" w:name="_Toc162874201"/>
      <w:bookmarkStart w:id="8" w:name="_Toc92707932"/>
      <w:bookmarkStart w:id="9" w:name="_Toc92723565"/>
      <w:bookmarkStart w:id="10" w:name="_Toc79510258"/>
      <w:bookmarkStart w:id="11" w:name="_Toc70600980"/>
      <w:bookmarkStart w:id="12" w:name="_Toc153442418"/>
      <w:bookmarkStart w:id="13" w:name="_Toc143783205"/>
      <w:bookmarkStart w:id="14" w:name="_Toc129792572"/>
      <w:bookmarkStart w:id="15" w:name="_Toc130225945"/>
      <w:bookmarkStart w:id="16" w:name="_Toc133574896"/>
      <w:bookmarkStart w:id="17" w:name="_Toc94262177"/>
      <w:bookmarkStart w:id="18" w:name="_Toc96940453"/>
      <w:bookmarkStart w:id="19" w:name="_Toc93005080"/>
      <w:bookmarkStart w:id="20" w:name="_Toc57211560"/>
      <w:bookmarkStart w:id="21" w:name="_Toc60148831"/>
      <w:bookmarkStart w:id="22" w:name="_Toc48902040"/>
      <w:bookmarkStart w:id="23" w:name="_Toc45269568"/>
      <w:bookmarkStart w:id="24" w:name="_Toc38376564"/>
      <w:bookmarkStart w:id="25" w:name="_Toc500422001"/>
      <w:bookmarkStart w:id="26" w:name="_Toc483232181"/>
      <w:bookmarkStart w:id="27" w:name="_Toc40703967"/>
      <w:bookmarkStart w:id="28" w:name="_Toc40715252"/>
      <w:bookmarkStart w:id="29" w:name="_Toc38375178"/>
      <w:bookmarkStart w:id="30" w:name="_Toc52121450"/>
      <w:bookmarkStart w:id="31" w:name="_Toc52125876"/>
      <w:bookmarkStart w:id="32" w:name="_Toc54097842"/>
      <w:bookmarkStart w:id="33" w:name="_Ref39930271"/>
      <w:bookmarkStart w:id="34" w:name="_Ref39930311"/>
      <w:bookmarkStart w:id="35" w:name="_Toc45269850"/>
      <w:bookmarkStart w:id="36" w:name="_Toc20730676"/>
      <w:bookmarkStart w:id="37" w:name="_Toc30508721"/>
      <w:bookmarkStart w:id="38" w:name="_Toc20734003"/>
      <w:bookmarkStart w:id="39" w:name="_Toc14523655"/>
      <w:bookmarkStart w:id="40" w:name="_Toc14806189"/>
      <w:bookmarkStart w:id="41" w:name="_Ref18570391"/>
      <w:bookmarkStart w:id="42" w:name="_Toc13128767"/>
      <w:bookmarkStart w:id="43" w:name="_Toc523419061"/>
      <w:bookmarkStart w:id="44" w:name="_Toc520562358"/>
      <w:bookmarkStart w:id="45" w:name="_Toc520275420"/>
      <w:bookmarkStart w:id="46" w:name="_Toc508269241"/>
      <w:bookmarkStart w:id="47" w:name="_Toc536632853"/>
      <w:bookmarkStart w:id="48" w:name="_Toc519602008"/>
      <w:bookmarkEnd w:id="3"/>
      <w:bookmarkEnd w:id="4"/>
      <w:bookmarkEnd w:id="5"/>
      <w:r w:rsidRPr="006837CD">
        <w:rPr>
          <w:rFonts w:hint="eastAsia"/>
        </w:rPr>
        <w:t>R</w:t>
      </w:r>
      <w:r w:rsidRPr="006837CD">
        <w:t>66</w:t>
      </w:r>
      <w:r w:rsidRPr="006837CD">
        <w:rPr>
          <w:rFonts w:hint="eastAsia"/>
        </w:rPr>
        <w:t>52P05</w:t>
      </w:r>
      <w:bookmarkEnd w:id="6"/>
      <w:bookmarkEnd w:id="7"/>
    </w:p>
    <w:p w:rsidR="003C3D7C" w:rsidRPr="006837CD" w:rsidRDefault="003C3D7C" w:rsidP="003C3D7C">
      <w:r w:rsidRPr="006837CD">
        <w:t>T</w:t>
      </w:r>
      <w:r w:rsidRPr="006837CD">
        <w:rPr>
          <w:rFonts w:hint="eastAsia"/>
        </w:rPr>
        <w:t>his software version has the following changes:</w:t>
      </w:r>
    </w:p>
    <w:p w:rsidR="003C3D7C" w:rsidRPr="006837CD" w:rsidRDefault="003C3D7C" w:rsidP="003C3D7C">
      <w:pPr>
        <w:pStyle w:val="ItemList"/>
        <w:numPr>
          <w:ilvl w:val="0"/>
          <w:numId w:val="20"/>
        </w:numPr>
        <w:rPr>
          <w:rStyle w:val="Reference-R0G144B200"/>
        </w:rPr>
      </w:pPr>
      <w:r w:rsidRPr="006837CD">
        <w:rPr>
          <w:rStyle w:val="Reference-R0G144B200"/>
        </w:rPr>
        <w:fldChar w:fldCharType="begin"/>
      </w:r>
      <w:r w:rsidRPr="006837CD">
        <w:rPr>
          <w:rStyle w:val="Reference-R0G144B200"/>
        </w:rPr>
        <w:instrText xml:space="preserve"> REF _Ref162530176 \h  \* MERGEFORMAT </w:instrText>
      </w:r>
      <w:r w:rsidRPr="006837CD">
        <w:rPr>
          <w:rStyle w:val="Reference-R0G144B200"/>
        </w:rPr>
      </w:r>
      <w:r w:rsidRPr="006837CD">
        <w:rPr>
          <w:rStyle w:val="Reference-R0G144B200"/>
        </w:rPr>
        <w:fldChar w:fldCharType="separate"/>
      </w:r>
      <w:r w:rsidRPr="006837CD">
        <w:rPr>
          <w:rStyle w:val="Reference-R0G144B200"/>
        </w:rPr>
        <w:t>M</w:t>
      </w:r>
      <w:r w:rsidRPr="006837CD">
        <w:rPr>
          <w:rStyle w:val="Reference-R0G144B200"/>
          <w:rFonts w:hint="eastAsia"/>
        </w:rPr>
        <w:t>odified feature: S</w:t>
      </w:r>
      <w:r w:rsidRPr="006837CD">
        <w:rPr>
          <w:rStyle w:val="Reference-R0G144B200"/>
        </w:rPr>
        <w:t>pecify</w:t>
      </w:r>
      <w:r w:rsidRPr="006837CD">
        <w:rPr>
          <w:rStyle w:val="Reference-R0G144B200"/>
          <w:rFonts w:hint="eastAsia"/>
        </w:rPr>
        <w:t>ing</w:t>
      </w:r>
      <w:r w:rsidRPr="006837CD">
        <w:rPr>
          <w:rStyle w:val="Reference-R0G144B200"/>
        </w:rPr>
        <w:t xml:space="preserve"> the cipher suite for MACsec encryption</w:t>
      </w:r>
      <w:r w:rsidRPr="006837CD">
        <w:rPr>
          <w:rStyle w:val="Reference-R0G144B200"/>
        </w:rPr>
        <w:fldChar w:fldCharType="end"/>
      </w:r>
    </w:p>
    <w:p w:rsidR="003C3D7C" w:rsidRPr="006837CD" w:rsidRDefault="003C3D7C" w:rsidP="003C3D7C">
      <w:pPr>
        <w:pStyle w:val="ItemList"/>
        <w:numPr>
          <w:ilvl w:val="0"/>
          <w:numId w:val="20"/>
        </w:numPr>
        <w:rPr>
          <w:rStyle w:val="Reference-R0G144B200"/>
        </w:rPr>
      </w:pPr>
      <w:r w:rsidRPr="006837CD">
        <w:rPr>
          <w:rStyle w:val="Reference-R0G144B200"/>
        </w:rPr>
        <w:fldChar w:fldCharType="begin"/>
      </w:r>
      <w:r w:rsidRPr="006837CD">
        <w:rPr>
          <w:rStyle w:val="Reference-R0G144B200"/>
        </w:rPr>
        <w:instrText xml:space="preserve"> REF _Ref162462526 \h  \* MERGEFORMAT </w:instrText>
      </w:r>
      <w:r w:rsidRPr="006837CD">
        <w:rPr>
          <w:rStyle w:val="Reference-R0G144B200"/>
        </w:rPr>
      </w:r>
      <w:r w:rsidRPr="006837CD">
        <w:rPr>
          <w:rStyle w:val="Reference-R0G144B200"/>
        </w:rPr>
        <w:fldChar w:fldCharType="separate"/>
      </w:r>
      <w:r w:rsidRPr="006837CD">
        <w:rPr>
          <w:rStyle w:val="Reference-R0G144B200"/>
        </w:rPr>
        <w:t>M</w:t>
      </w:r>
      <w:r w:rsidRPr="006837CD">
        <w:rPr>
          <w:rStyle w:val="Reference-R0G144B200"/>
          <w:rFonts w:hint="eastAsia"/>
        </w:rPr>
        <w:t>odified feature: Displaying BGP</w:t>
      </w:r>
      <w:r w:rsidRPr="006837CD">
        <w:rPr>
          <w:rStyle w:val="Reference-R0G144B200"/>
        </w:rPr>
        <w:t xml:space="preserve"> </w:t>
      </w:r>
      <w:r w:rsidRPr="006837CD">
        <w:rPr>
          <w:rStyle w:val="Reference-R0G144B200"/>
          <w:rFonts w:hint="eastAsia"/>
        </w:rPr>
        <w:t>d</w:t>
      </w:r>
      <w:r w:rsidRPr="006837CD">
        <w:rPr>
          <w:rStyle w:val="Reference-R0G144B200"/>
        </w:rPr>
        <w:t>edicated</w:t>
      </w:r>
      <w:r w:rsidRPr="006837CD">
        <w:rPr>
          <w:rStyle w:val="Reference-R0G144B200"/>
          <w:rFonts w:hint="eastAsia"/>
        </w:rPr>
        <w:t xml:space="preserve"> routing information</w:t>
      </w:r>
      <w:r w:rsidRPr="006837CD">
        <w:rPr>
          <w:rStyle w:val="Reference-R0G144B200"/>
        </w:rPr>
        <w:fldChar w:fldCharType="end"/>
      </w:r>
    </w:p>
    <w:p w:rsidR="003C3D7C" w:rsidRPr="006837CD" w:rsidRDefault="003C3D7C" w:rsidP="003C3D7C">
      <w:pPr>
        <w:pStyle w:val="1"/>
        <w:numPr>
          <w:ilvl w:val="0"/>
          <w:numId w:val="0"/>
        </w:numPr>
        <w:snapToGrid w:val="0"/>
        <w:spacing w:before="240" w:after="240"/>
      </w:pPr>
      <w:bookmarkStart w:id="49" w:name="_Ref162462525"/>
      <w:bookmarkStart w:id="50" w:name="_Toc162462562"/>
      <w:bookmarkStart w:id="51" w:name="_Ref162530176"/>
      <w:bookmarkStart w:id="52" w:name="_Toc162530193"/>
      <w:bookmarkStart w:id="53" w:name="_Toc162874202"/>
      <w:r w:rsidRPr="006837CD">
        <w:t>M</w:t>
      </w:r>
      <w:r w:rsidRPr="006837CD">
        <w:rPr>
          <w:rFonts w:hint="eastAsia"/>
        </w:rPr>
        <w:t xml:space="preserve">odified feature: </w:t>
      </w:r>
      <w:bookmarkEnd w:id="49"/>
      <w:bookmarkEnd w:id="50"/>
      <w:r w:rsidRPr="006837CD">
        <w:rPr>
          <w:rFonts w:hint="eastAsia"/>
        </w:rPr>
        <w:t>S</w:t>
      </w:r>
      <w:r w:rsidRPr="006837CD">
        <w:t>pecify</w:t>
      </w:r>
      <w:r w:rsidRPr="006837CD">
        <w:rPr>
          <w:rFonts w:hint="eastAsia"/>
        </w:rPr>
        <w:t>ing</w:t>
      </w:r>
      <w:r w:rsidRPr="006837CD">
        <w:t xml:space="preserve"> the cipher suite for MACsec encryption</w:t>
      </w:r>
      <w:bookmarkEnd w:id="51"/>
      <w:bookmarkEnd w:id="52"/>
      <w:bookmarkEnd w:id="53"/>
    </w:p>
    <w:p w:rsidR="003C3D7C" w:rsidRPr="006837CD" w:rsidRDefault="003C3D7C" w:rsidP="003C3D7C">
      <w:pPr>
        <w:pStyle w:val="2"/>
        <w:numPr>
          <w:ilvl w:val="0"/>
          <w:numId w:val="0"/>
        </w:numPr>
        <w:snapToGrid w:val="0"/>
      </w:pPr>
      <w:bookmarkStart w:id="54" w:name="_Toc162530194"/>
      <w:bookmarkStart w:id="55" w:name="_Toc162874203"/>
      <w:r w:rsidRPr="006837CD">
        <w:t>F</w:t>
      </w:r>
      <w:r w:rsidRPr="006837CD">
        <w:rPr>
          <w:rFonts w:hint="eastAsia"/>
        </w:rPr>
        <w:t>eature change description</w:t>
      </w:r>
      <w:bookmarkEnd w:id="54"/>
      <w:bookmarkEnd w:id="55"/>
    </w:p>
    <w:p w:rsidR="003C3D7C" w:rsidRPr="006837CD" w:rsidRDefault="003C3D7C" w:rsidP="003C3D7C">
      <w:r w:rsidRPr="006837CD">
        <w:t>Added</w:t>
      </w:r>
      <w:r w:rsidRPr="006837CD">
        <w:rPr>
          <w:rFonts w:hint="eastAsia"/>
        </w:rPr>
        <w:t xml:space="preserve"> support for t</w:t>
      </w:r>
      <w:r w:rsidRPr="006837CD">
        <w:rPr>
          <w:color w:val="000000"/>
        </w:rPr>
        <w:t xml:space="preserve">he standard </w:t>
      </w:r>
      <w:r w:rsidRPr="006837CD">
        <w:rPr>
          <w:rFonts w:hint="eastAsia"/>
        </w:rPr>
        <w:t>GCM-AES-256 and GCM-AES</w:t>
      </w:r>
      <w:r w:rsidRPr="006837CD">
        <w:t>-XPN</w:t>
      </w:r>
      <w:r w:rsidRPr="006837CD">
        <w:rPr>
          <w:rFonts w:hint="eastAsia"/>
        </w:rPr>
        <w:t xml:space="preserve">-256 </w:t>
      </w:r>
      <w:r w:rsidRPr="006837CD">
        <w:rPr>
          <w:color w:val="000000"/>
        </w:rPr>
        <w:t>cipher suite</w:t>
      </w:r>
      <w:r w:rsidRPr="006837CD">
        <w:rPr>
          <w:rFonts w:hint="eastAsia"/>
          <w:color w:val="000000"/>
        </w:rPr>
        <w:t>s.</w:t>
      </w:r>
    </w:p>
    <w:p w:rsidR="003C3D7C" w:rsidRPr="006837CD" w:rsidRDefault="003C3D7C" w:rsidP="003C3D7C">
      <w:pPr>
        <w:pStyle w:val="2"/>
        <w:numPr>
          <w:ilvl w:val="0"/>
          <w:numId w:val="0"/>
        </w:numPr>
        <w:snapToGrid w:val="0"/>
      </w:pPr>
      <w:bookmarkStart w:id="56" w:name="_Toc162530195"/>
      <w:bookmarkStart w:id="57" w:name="_Toc162874204"/>
      <w:r w:rsidRPr="006837CD">
        <w:t>C</w:t>
      </w:r>
      <w:r w:rsidRPr="006837CD">
        <w:rPr>
          <w:rFonts w:hint="eastAsia"/>
        </w:rPr>
        <w:t>ommand changes</w:t>
      </w:r>
      <w:bookmarkEnd w:id="56"/>
      <w:bookmarkEnd w:id="57"/>
    </w:p>
    <w:p w:rsidR="003C3D7C" w:rsidRPr="006837CD" w:rsidRDefault="003C3D7C" w:rsidP="003C3D7C">
      <w:pPr>
        <w:pStyle w:val="3"/>
        <w:numPr>
          <w:ilvl w:val="0"/>
          <w:numId w:val="0"/>
        </w:numPr>
        <w:snapToGrid w:val="0"/>
      </w:pPr>
      <w:bookmarkStart w:id="58" w:name="_Toc162462565"/>
      <w:bookmarkStart w:id="59" w:name="_Toc162530196"/>
      <w:bookmarkStart w:id="60" w:name="_Toc162874205"/>
      <w:r w:rsidRPr="006837CD">
        <w:t>M</w:t>
      </w:r>
      <w:r w:rsidRPr="006837CD">
        <w:rPr>
          <w:rFonts w:hint="eastAsia"/>
        </w:rPr>
        <w:t xml:space="preserve">odified command: </w:t>
      </w:r>
      <w:r w:rsidRPr="006837CD">
        <w:t>macsec cipher-suite</w:t>
      </w:r>
      <w:bookmarkEnd w:id="58"/>
      <w:bookmarkEnd w:id="59"/>
      <w:bookmarkEnd w:id="60"/>
    </w:p>
    <w:p w:rsidR="003C3D7C" w:rsidRPr="006837CD" w:rsidRDefault="003C3D7C" w:rsidP="003C3D7C">
      <w:pPr>
        <w:pStyle w:val="Command"/>
      </w:pPr>
      <w:r w:rsidRPr="006837CD">
        <w:t>O</w:t>
      </w:r>
      <w:r w:rsidRPr="006837CD">
        <w:rPr>
          <w:rFonts w:hint="eastAsia"/>
        </w:rPr>
        <w:t>ld syntax</w:t>
      </w:r>
    </w:p>
    <w:p w:rsidR="003C3D7C" w:rsidRPr="006837CD" w:rsidRDefault="003C3D7C" w:rsidP="003C3D7C">
      <w:pPr>
        <w:rPr>
          <w:rStyle w:val="commandkeywords"/>
        </w:rPr>
      </w:pPr>
      <w:r w:rsidRPr="006837CD">
        <w:rPr>
          <w:rStyle w:val="commandkeywords"/>
        </w:rPr>
        <w:t>macsec cipher-suite</w:t>
      </w:r>
      <w:r w:rsidRPr="006837CD">
        <w:rPr>
          <w:rStyle w:val="commandtext"/>
        </w:rPr>
        <w:t xml:space="preserve"> { </w:t>
      </w:r>
      <w:r w:rsidRPr="006837CD">
        <w:rPr>
          <w:rStyle w:val="commandkeywords"/>
        </w:rPr>
        <w:t>gcm-aes-128</w:t>
      </w:r>
      <w:r w:rsidRPr="006837CD">
        <w:rPr>
          <w:rStyle w:val="commandtext"/>
        </w:rPr>
        <w:t xml:space="preserve"> | </w:t>
      </w:r>
      <w:r w:rsidRPr="006837CD">
        <w:rPr>
          <w:rStyle w:val="commandkeywords"/>
        </w:rPr>
        <w:t>gcm-aes-256</w:t>
      </w:r>
      <w:r w:rsidRPr="006837CD">
        <w:rPr>
          <w:rStyle w:val="commandtext"/>
        </w:rPr>
        <w:t xml:space="preserve"> | </w:t>
      </w:r>
      <w:r w:rsidRPr="006837CD">
        <w:rPr>
          <w:rStyle w:val="commandkeywords"/>
        </w:rPr>
        <w:t xml:space="preserve">gcm-aes-xpn-128 | gcm-aes-xpn-256 </w:t>
      </w:r>
      <w:r w:rsidRPr="006837CD">
        <w:rPr>
          <w:rStyle w:val="commandtext"/>
        </w:rPr>
        <w:t>}</w:t>
      </w:r>
    </w:p>
    <w:p w:rsidR="003C3D7C" w:rsidRPr="006837CD" w:rsidRDefault="003C3D7C" w:rsidP="003C3D7C">
      <w:pPr>
        <w:pStyle w:val="Command"/>
      </w:pPr>
      <w:r w:rsidRPr="006837CD">
        <w:rPr>
          <w:rFonts w:hint="eastAsia"/>
        </w:rPr>
        <w:t>New syntax</w:t>
      </w:r>
    </w:p>
    <w:p w:rsidR="003C3D7C" w:rsidRPr="006837CD" w:rsidRDefault="003C3D7C" w:rsidP="003C3D7C">
      <w:pPr>
        <w:rPr>
          <w:rStyle w:val="commandkeywords"/>
        </w:rPr>
      </w:pPr>
      <w:r w:rsidRPr="006837CD">
        <w:rPr>
          <w:rStyle w:val="commandkeywords"/>
        </w:rPr>
        <w:t>macsec cipher-suite</w:t>
      </w:r>
      <w:r w:rsidRPr="006837CD">
        <w:rPr>
          <w:rStyle w:val="commandtext"/>
        </w:rPr>
        <w:t xml:space="preserve"> { </w:t>
      </w:r>
      <w:r w:rsidRPr="006837CD">
        <w:rPr>
          <w:rStyle w:val="commandkeywords"/>
        </w:rPr>
        <w:t>gcm-aes-128</w:t>
      </w:r>
      <w:r w:rsidRPr="006837CD">
        <w:rPr>
          <w:rStyle w:val="commandtext"/>
        </w:rPr>
        <w:t xml:space="preserve"> | </w:t>
      </w:r>
      <w:r w:rsidRPr="006837CD">
        <w:rPr>
          <w:rStyle w:val="commandkeywords"/>
        </w:rPr>
        <w:t>gcm-aes-256</w:t>
      </w:r>
      <w:r w:rsidRPr="006837CD">
        <w:rPr>
          <w:rStyle w:val="commandtext"/>
        </w:rPr>
        <w:t xml:space="preserve"> </w:t>
      </w:r>
      <w:r w:rsidRPr="006837CD">
        <w:rPr>
          <w:rStyle w:val="commandtext"/>
          <w:rFonts w:hint="eastAsia"/>
        </w:rPr>
        <w:t xml:space="preserve">[ </w:t>
      </w:r>
      <w:r w:rsidRPr="006837CD">
        <w:rPr>
          <w:rStyle w:val="commandkeywords"/>
          <w:rFonts w:hint="eastAsia"/>
        </w:rPr>
        <w:t>standard</w:t>
      </w:r>
      <w:r w:rsidRPr="006837CD">
        <w:rPr>
          <w:rStyle w:val="commandtext"/>
          <w:rFonts w:hint="eastAsia"/>
        </w:rPr>
        <w:t xml:space="preserve"> ] </w:t>
      </w:r>
      <w:r w:rsidRPr="006837CD">
        <w:rPr>
          <w:rStyle w:val="commandtext"/>
        </w:rPr>
        <w:t xml:space="preserve">| </w:t>
      </w:r>
      <w:r w:rsidRPr="006837CD">
        <w:rPr>
          <w:rStyle w:val="commandkeywords"/>
        </w:rPr>
        <w:t xml:space="preserve">gcm-aes-xpn-128 | gcm-aes-xpn-256 </w:t>
      </w:r>
      <w:r w:rsidRPr="006837CD">
        <w:rPr>
          <w:rStyle w:val="commandtext"/>
          <w:rFonts w:hint="eastAsia"/>
        </w:rPr>
        <w:t xml:space="preserve">[ </w:t>
      </w:r>
      <w:r w:rsidRPr="006837CD">
        <w:rPr>
          <w:rStyle w:val="commandkeywords"/>
          <w:rFonts w:hint="eastAsia"/>
        </w:rPr>
        <w:t>standard</w:t>
      </w:r>
      <w:r w:rsidRPr="006837CD">
        <w:rPr>
          <w:rStyle w:val="commandtext"/>
          <w:rFonts w:hint="eastAsia"/>
        </w:rPr>
        <w:t xml:space="preserve"> ] </w:t>
      </w:r>
      <w:r w:rsidRPr="006837CD">
        <w:rPr>
          <w:rStyle w:val="commandtext"/>
        </w:rPr>
        <w:t>}</w:t>
      </w:r>
    </w:p>
    <w:p w:rsidR="003C3D7C" w:rsidRPr="006837CD" w:rsidRDefault="003C3D7C" w:rsidP="003C3D7C">
      <w:pPr>
        <w:pStyle w:val="Command"/>
      </w:pPr>
      <w:r w:rsidRPr="006837CD">
        <w:rPr>
          <w:rFonts w:hint="eastAsia"/>
        </w:rPr>
        <w:t>Views</w:t>
      </w:r>
    </w:p>
    <w:p w:rsidR="003C3D7C" w:rsidRPr="006837CD" w:rsidRDefault="003C3D7C" w:rsidP="003C3D7C">
      <w:r w:rsidRPr="006837CD">
        <w:rPr>
          <w:rFonts w:hint="eastAsia"/>
        </w:rPr>
        <w:t>Ethernet interface view</w:t>
      </w:r>
    </w:p>
    <w:p w:rsidR="003C3D7C" w:rsidRPr="006837CD" w:rsidRDefault="003C3D7C" w:rsidP="003C3D7C">
      <w:pPr>
        <w:pStyle w:val="Command"/>
      </w:pPr>
      <w:r w:rsidRPr="006837CD">
        <w:t>C</w:t>
      </w:r>
      <w:r w:rsidRPr="006837CD">
        <w:rPr>
          <w:rFonts w:hint="eastAsia"/>
        </w:rPr>
        <w:t>hange description</w:t>
      </w:r>
    </w:p>
    <w:p w:rsidR="003C3D7C" w:rsidRPr="006837CD" w:rsidRDefault="003C3D7C" w:rsidP="003C3D7C">
      <w:bookmarkStart w:id="61" w:name="_Ref154410740"/>
      <w:r w:rsidRPr="006837CD">
        <w:t>T</w:t>
      </w:r>
      <w:r w:rsidRPr="006837CD">
        <w:rPr>
          <w:rFonts w:hint="eastAsia"/>
        </w:rPr>
        <w:t xml:space="preserve">he </w:t>
      </w:r>
      <w:r w:rsidRPr="006837CD">
        <w:rPr>
          <w:rStyle w:val="commandkeywords"/>
          <w:rFonts w:hint="eastAsia"/>
        </w:rPr>
        <w:t xml:space="preserve">standard </w:t>
      </w:r>
      <w:r w:rsidRPr="006837CD">
        <w:rPr>
          <w:rFonts w:hint="eastAsia"/>
        </w:rPr>
        <w:t xml:space="preserve">keyword was added to the </w:t>
      </w:r>
      <w:r w:rsidRPr="006837CD">
        <w:rPr>
          <w:rStyle w:val="commandkeywords"/>
        </w:rPr>
        <w:t>macsec cipher-suite</w:t>
      </w:r>
      <w:r w:rsidRPr="006837CD">
        <w:rPr>
          <w:rFonts w:hint="eastAsia"/>
        </w:rPr>
        <w:t xml:space="preserve"> command.</w:t>
      </w:r>
    </w:p>
    <w:bookmarkEnd w:id="61"/>
    <w:p w:rsidR="003C3D7C" w:rsidRPr="006837CD" w:rsidRDefault="003C3D7C" w:rsidP="003C3D7C">
      <w:pPr>
        <w:rPr>
          <w:rStyle w:val="Charff0"/>
        </w:rPr>
      </w:pPr>
      <w:r w:rsidRPr="006837CD">
        <w:rPr>
          <w:rFonts w:ascii="Courier New" w:hAnsi="Courier New" w:cs="Courier New"/>
          <w:b/>
          <w:bCs/>
          <w:color w:val="000000"/>
          <w:sz w:val="21"/>
          <w:szCs w:val="21"/>
        </w:rPr>
        <w:t>standard</w:t>
      </w:r>
      <w:r w:rsidRPr="006837CD">
        <w:rPr>
          <w:color w:val="000000"/>
        </w:rPr>
        <w:t>: Specifies the standard cipher suite.</w:t>
      </w:r>
      <w:r w:rsidRPr="006837CD">
        <w:rPr>
          <w:rFonts w:hint="eastAsia"/>
          <w:color w:val="000000"/>
        </w:rPr>
        <w:t xml:space="preserve"> </w:t>
      </w:r>
      <w:r w:rsidRPr="006837CD">
        <w:rPr>
          <w:color w:val="000000"/>
        </w:rPr>
        <w:t>H3C's GCM-AES-256 and GCM-AES-XPN-256 cipher suites differ from the standard open source GCM-AES-256 and GCM-AES-XPN-256 cipher suites in implementation, respectively. To successfully establish MKA sessions with a peer using the standard open source GCM-AES-256 or GCM-AES-XPN-256 cipher suite for MACsec encryption, you must specify the</w:t>
      </w:r>
      <w:r w:rsidRPr="006837CD">
        <w:rPr>
          <w:rFonts w:hint="eastAsia"/>
          <w:color w:val="000000"/>
        </w:rPr>
        <w:t xml:space="preserve"> </w:t>
      </w:r>
      <w:r w:rsidRPr="006837CD">
        <w:rPr>
          <w:rFonts w:ascii="Courier New" w:hAnsi="Courier New" w:cs="Courier New"/>
          <w:b/>
          <w:bCs/>
          <w:color w:val="000000"/>
          <w:sz w:val="21"/>
          <w:szCs w:val="21"/>
        </w:rPr>
        <w:t>standard</w:t>
      </w:r>
      <w:r w:rsidRPr="006837CD">
        <w:rPr>
          <w:rFonts w:hint="eastAsia"/>
          <w:color w:val="000000"/>
        </w:rPr>
        <w:t xml:space="preserve"> </w:t>
      </w:r>
      <w:r w:rsidRPr="006837CD">
        <w:rPr>
          <w:color w:val="000000"/>
        </w:rPr>
        <w:t>keyword in the</w:t>
      </w:r>
      <w:r w:rsidRPr="006837CD">
        <w:rPr>
          <w:rFonts w:hint="eastAsia"/>
          <w:color w:val="000000"/>
        </w:rPr>
        <w:t xml:space="preserve"> </w:t>
      </w:r>
      <w:r w:rsidRPr="006837CD">
        <w:rPr>
          <w:rFonts w:ascii="Courier New" w:hAnsi="Courier New" w:cs="Courier New"/>
          <w:b/>
          <w:bCs/>
          <w:color w:val="000000"/>
          <w:sz w:val="21"/>
          <w:szCs w:val="21"/>
        </w:rPr>
        <w:t>macsec cipher-suite</w:t>
      </w:r>
      <w:r w:rsidRPr="006837CD">
        <w:rPr>
          <w:rFonts w:hint="eastAsia"/>
          <w:color w:val="000000"/>
        </w:rPr>
        <w:t xml:space="preserve"> </w:t>
      </w:r>
      <w:r w:rsidRPr="006837CD">
        <w:rPr>
          <w:color w:val="000000"/>
        </w:rPr>
        <w:t>command.</w:t>
      </w:r>
    </w:p>
    <w:p w:rsidR="003C3D7C" w:rsidRPr="006837CD" w:rsidRDefault="003C3D7C" w:rsidP="003C3D7C">
      <w:pPr>
        <w:pStyle w:val="1"/>
        <w:numPr>
          <w:ilvl w:val="0"/>
          <w:numId w:val="0"/>
        </w:numPr>
        <w:snapToGrid w:val="0"/>
        <w:spacing w:before="240" w:after="240"/>
      </w:pPr>
      <w:bookmarkStart w:id="62" w:name="_Ref162462526"/>
      <w:bookmarkStart w:id="63" w:name="_Toc162462566"/>
      <w:bookmarkStart w:id="64" w:name="_Toc162530197"/>
      <w:bookmarkStart w:id="65" w:name="_Toc162874206"/>
      <w:r w:rsidRPr="006837CD">
        <w:t>M</w:t>
      </w:r>
      <w:r w:rsidRPr="006837CD">
        <w:rPr>
          <w:rFonts w:hint="eastAsia"/>
        </w:rPr>
        <w:t>odified feature: Displaying BGP</w:t>
      </w:r>
      <w:r w:rsidRPr="006837CD">
        <w:t xml:space="preserve"> </w:t>
      </w:r>
      <w:r w:rsidRPr="006837CD">
        <w:rPr>
          <w:rFonts w:hint="eastAsia"/>
        </w:rPr>
        <w:t>d</w:t>
      </w:r>
      <w:r w:rsidRPr="006837CD">
        <w:t>edicated</w:t>
      </w:r>
      <w:r w:rsidRPr="006837CD">
        <w:rPr>
          <w:rFonts w:hint="eastAsia"/>
        </w:rPr>
        <w:t xml:space="preserve"> routing information</w:t>
      </w:r>
      <w:bookmarkEnd w:id="62"/>
      <w:bookmarkEnd w:id="63"/>
      <w:bookmarkEnd w:id="64"/>
      <w:bookmarkEnd w:id="65"/>
    </w:p>
    <w:p w:rsidR="003C3D7C" w:rsidRPr="006837CD" w:rsidRDefault="003C3D7C" w:rsidP="003C3D7C">
      <w:pPr>
        <w:pStyle w:val="2"/>
        <w:numPr>
          <w:ilvl w:val="0"/>
          <w:numId w:val="0"/>
        </w:numPr>
        <w:snapToGrid w:val="0"/>
      </w:pPr>
      <w:bookmarkStart w:id="66" w:name="_Toc162530198"/>
      <w:bookmarkStart w:id="67" w:name="_Toc162874207"/>
      <w:r w:rsidRPr="006837CD">
        <w:t>F</w:t>
      </w:r>
      <w:r w:rsidRPr="006837CD">
        <w:rPr>
          <w:rFonts w:hint="eastAsia"/>
        </w:rPr>
        <w:t>eature change description</w:t>
      </w:r>
      <w:bookmarkEnd w:id="66"/>
      <w:bookmarkEnd w:id="67"/>
    </w:p>
    <w:p w:rsidR="003C3D7C" w:rsidRPr="006837CD" w:rsidRDefault="003C3D7C" w:rsidP="003C3D7C">
      <w:r w:rsidRPr="006837CD">
        <w:rPr>
          <w:rFonts w:hint="eastAsia"/>
        </w:rPr>
        <w:t xml:space="preserve">The </w:t>
      </w:r>
      <w:r w:rsidRPr="006837CD">
        <w:rPr>
          <w:rStyle w:val="BoldText"/>
        </w:rPr>
        <w:t xml:space="preserve">S – </w:t>
      </w:r>
      <w:r w:rsidRPr="006837CD">
        <w:rPr>
          <w:rStyle w:val="BoldText"/>
          <w:rFonts w:hint="eastAsia"/>
        </w:rPr>
        <w:t>s</w:t>
      </w:r>
      <w:r w:rsidRPr="006837CD">
        <w:rPr>
          <w:rStyle w:val="BoldText"/>
        </w:rPr>
        <w:t>tale</w:t>
      </w:r>
      <w:r w:rsidRPr="006837CD">
        <w:rPr>
          <w:rFonts w:hint="eastAsia"/>
        </w:rPr>
        <w:t xml:space="preserve"> route state is added to the output from the </w:t>
      </w:r>
      <w:r w:rsidRPr="006837CD">
        <w:rPr>
          <w:rStyle w:val="commandkeywords"/>
        </w:rPr>
        <w:t>display bgp</w:t>
      </w:r>
      <w:r w:rsidRPr="006837CD">
        <w:rPr>
          <w:rStyle w:val="commandkeywords"/>
          <w:rFonts w:hint="eastAsia"/>
        </w:rPr>
        <w:t xml:space="preserve"> </w:t>
      </w:r>
      <w:r w:rsidRPr="006837CD">
        <w:rPr>
          <w:rStyle w:val="commandkeywords"/>
        </w:rPr>
        <w:t>routing-table</w:t>
      </w:r>
      <w:r w:rsidRPr="006837CD">
        <w:rPr>
          <w:rStyle w:val="commandkeywords"/>
          <w:rFonts w:hint="eastAsia"/>
        </w:rPr>
        <w:t xml:space="preserve"> </w:t>
      </w:r>
      <w:r w:rsidRPr="006837CD">
        <w:rPr>
          <w:rStyle w:val="commandkeywords"/>
        </w:rPr>
        <w:t>dedicated</w:t>
      </w:r>
      <w:r w:rsidRPr="006837CD">
        <w:rPr>
          <w:rStyle w:val="commandkeywords"/>
          <w:rFonts w:hint="eastAsia"/>
        </w:rPr>
        <w:t xml:space="preserve"> </w:t>
      </w:r>
      <w:r w:rsidRPr="006837CD">
        <w:rPr>
          <w:rFonts w:hint="eastAsia"/>
        </w:rPr>
        <w:t xml:space="preserve">command. </w:t>
      </w:r>
      <w:r w:rsidRPr="006837CD">
        <w:t>T</w:t>
      </w:r>
      <w:r w:rsidRPr="006837CD">
        <w:rPr>
          <w:rFonts w:hint="eastAsia"/>
        </w:rPr>
        <w:t>his state indicates stale routes.</w:t>
      </w:r>
      <w:bookmarkEnd w:id="8"/>
      <w:bookmarkEnd w:id="9"/>
      <w:bookmarkEnd w:id="10"/>
      <w:bookmarkEnd w:id="11"/>
    </w:p>
    <w:p w:rsidR="003C3D7C" w:rsidRDefault="003C3D7C" w:rsidP="00692D6B">
      <w:pPr>
        <w:pStyle w:val="TOC"/>
        <w:numPr>
          <w:ilvl w:val="0"/>
          <w:numId w:val="34"/>
        </w:numPr>
        <w:sectPr w:rsidR="003C3D7C" w:rsidSect="002360A9">
          <w:footerReference w:type="default" r:id="rId11"/>
          <w:pgSz w:w="11907" w:h="16160" w:code="123"/>
          <w:pgMar w:top="1247" w:right="1134" w:bottom="1247" w:left="1134" w:header="851" w:footer="851" w:gutter="0"/>
          <w:pgNumType w:start="1"/>
          <w:cols w:space="425"/>
          <w:docGrid w:linePitch="317"/>
        </w:sectPr>
      </w:pPr>
    </w:p>
    <w:p w:rsidR="00692D6B" w:rsidRDefault="00692D6B" w:rsidP="00692D6B">
      <w:pPr>
        <w:pStyle w:val="TOC"/>
        <w:numPr>
          <w:ilvl w:val="0"/>
          <w:numId w:val="34"/>
        </w:numPr>
        <w:rPr>
          <w:color w:val="FF00FF"/>
        </w:rPr>
      </w:pPr>
      <w:bookmarkStart w:id="68" w:name="_Toc162874208"/>
      <w:r w:rsidRPr="00DC3E4F">
        <w:t>R6652P03</w:t>
      </w:r>
      <w:bookmarkEnd w:id="12"/>
      <w:bookmarkEnd w:id="68"/>
    </w:p>
    <w:p w:rsidR="00692D6B" w:rsidRDefault="00692D6B" w:rsidP="00692D6B">
      <w:bookmarkStart w:id="69" w:name="_Ref153203347"/>
      <w:bookmarkStart w:id="70" w:name="_Ref153205242"/>
      <w:bookmarkStart w:id="71" w:name="_Toc153205264"/>
      <w:bookmarkStart w:id="72" w:name="_Toc153442419"/>
      <w:r w:rsidRPr="002B6386">
        <w:t>This release has the following changes:</w:t>
      </w:r>
    </w:p>
    <w:p w:rsidR="00F101D1" w:rsidRDefault="00692D6B" w:rsidP="00692D6B">
      <w:pPr>
        <w:pStyle w:val="ItemList"/>
        <w:numPr>
          <w:ilvl w:val="0"/>
          <w:numId w:val="20"/>
        </w:numPr>
        <w:rPr>
          <w:rStyle w:val="Reference-R0G144B200"/>
        </w:rPr>
      </w:pPr>
      <w:r w:rsidRPr="0056084C">
        <w:rPr>
          <w:rStyle w:val="Reference-R0G144B200"/>
        </w:rPr>
        <w:fldChar w:fldCharType="begin"/>
      </w:r>
      <w:r w:rsidRPr="0056084C">
        <w:rPr>
          <w:rStyle w:val="Reference-R0G144B200"/>
        </w:rPr>
        <w:instrText xml:space="preserve"> REF _Ref153550068 \h </w:instrText>
      </w:r>
      <w:r>
        <w:rPr>
          <w:rStyle w:val="Reference-R0G144B200"/>
        </w:rPr>
        <w:instrText xml:space="preserve"> \* MERGEFORMAT </w:instrText>
      </w:r>
      <w:r w:rsidRPr="0056084C">
        <w:rPr>
          <w:rStyle w:val="Reference-R0G144B200"/>
        </w:rPr>
      </w:r>
      <w:r w:rsidRPr="0056084C">
        <w:rPr>
          <w:rStyle w:val="Reference-R0G144B200"/>
        </w:rPr>
        <w:fldChar w:fldCharType="separate"/>
      </w:r>
      <w:r w:rsidRPr="0056084C">
        <w:rPr>
          <w:rStyle w:val="Reference-R0G144B200"/>
        </w:rPr>
        <w:t>New feature: Specifying the cipher suite for MACsec encryption</w:t>
      </w:r>
      <w:r w:rsidRPr="0056084C">
        <w:rPr>
          <w:rStyle w:val="Reference-R0G144B200"/>
        </w:rPr>
        <w:fldChar w:fldCharType="end"/>
      </w:r>
    </w:p>
    <w:p w:rsidR="00692D6B" w:rsidRPr="0056084C" w:rsidRDefault="00692D6B" w:rsidP="00692D6B">
      <w:pPr>
        <w:pStyle w:val="1"/>
        <w:rPr>
          <w:rStyle w:val="1Char1"/>
          <w:b/>
          <w:bCs w:val="0"/>
          <w:kern w:val="0"/>
          <w:sz w:val="36"/>
          <w:szCs w:val="48"/>
        </w:rPr>
      </w:pPr>
      <w:bookmarkStart w:id="73" w:name="_Ref153550068"/>
      <w:bookmarkStart w:id="74" w:name="_Toc162874209"/>
      <w:r w:rsidRPr="0056084C">
        <w:t xml:space="preserve">New feature: </w:t>
      </w:r>
      <w:bookmarkEnd w:id="69"/>
      <w:bookmarkEnd w:id="70"/>
      <w:bookmarkEnd w:id="71"/>
      <w:r w:rsidRPr="0056084C">
        <w:t>Specifying the cipher suite for MACsec encryption</w:t>
      </w:r>
      <w:bookmarkEnd w:id="72"/>
      <w:bookmarkEnd w:id="73"/>
      <w:bookmarkEnd w:id="74"/>
    </w:p>
    <w:p w:rsidR="00692D6B" w:rsidRPr="00322FC7" w:rsidRDefault="00692D6B" w:rsidP="00692D6B">
      <w:pPr>
        <w:pStyle w:val="2"/>
        <w:numPr>
          <w:ilvl w:val="1"/>
          <w:numId w:val="5"/>
        </w:numPr>
      </w:pPr>
      <w:bookmarkStart w:id="75" w:name="_Toc153442420"/>
      <w:bookmarkStart w:id="76" w:name="_Ref153549953"/>
      <w:bookmarkStart w:id="77" w:name="_Ref153549967"/>
      <w:bookmarkStart w:id="78" w:name="_Toc162874210"/>
      <w:r w:rsidRPr="00AC6E39">
        <w:t>Specifying the cipher suite for MACsec encryption</w:t>
      </w:r>
      <w:bookmarkEnd w:id="75"/>
      <w:bookmarkEnd w:id="76"/>
      <w:bookmarkEnd w:id="77"/>
      <w:bookmarkEnd w:id="78"/>
    </w:p>
    <w:p w:rsidR="00692D6B" w:rsidRDefault="00692D6B" w:rsidP="00692D6B">
      <w:pPr>
        <w:pStyle w:val="4"/>
        <w:numPr>
          <w:ilvl w:val="3"/>
          <w:numId w:val="27"/>
        </w:numPr>
        <w:rPr>
          <w:noProof w:val="0"/>
        </w:rPr>
      </w:pPr>
      <w:r>
        <w:rPr>
          <w:rFonts w:hint="eastAsia"/>
          <w:noProof w:val="0"/>
        </w:rPr>
        <w:t>About this task</w:t>
      </w:r>
    </w:p>
    <w:p w:rsidR="00692D6B" w:rsidRPr="00107FE9" w:rsidRDefault="00692D6B" w:rsidP="00692D6B">
      <w:r w:rsidRPr="00107FE9">
        <w:rPr>
          <w:rFonts w:hint="eastAsia"/>
        </w:rPr>
        <w:t>MACsec uses the GCM-AES-128</w:t>
      </w:r>
      <w:r w:rsidR="00357ED3">
        <w:rPr>
          <w:rFonts w:hint="eastAsia"/>
        </w:rPr>
        <w:t xml:space="preserve"> </w:t>
      </w:r>
      <w:r w:rsidR="00357ED3">
        <w:t>or</w:t>
      </w:r>
      <w:r w:rsidRPr="00107FE9">
        <w:rPr>
          <w:rFonts w:hint="eastAsia"/>
        </w:rPr>
        <w:t xml:space="preserve"> GCM-AES-256 cipher suite to encrypt, validate, and decrypt protected data frames.</w:t>
      </w:r>
    </w:p>
    <w:p w:rsidR="00692D6B" w:rsidRPr="00107FE9" w:rsidRDefault="00692D6B" w:rsidP="00692D6B">
      <w:pPr>
        <w:pStyle w:val="4"/>
        <w:numPr>
          <w:ilvl w:val="3"/>
          <w:numId w:val="27"/>
        </w:numPr>
        <w:rPr>
          <w:noProof w:val="0"/>
        </w:rPr>
      </w:pPr>
      <w:r w:rsidRPr="00107FE9">
        <w:rPr>
          <w:noProof w:val="0"/>
        </w:rPr>
        <w:t>R</w:t>
      </w:r>
      <w:r w:rsidRPr="00107FE9">
        <w:rPr>
          <w:rFonts w:hint="eastAsia"/>
          <w:noProof w:val="0"/>
        </w:rPr>
        <w:t>estrictions and guidelines</w:t>
      </w:r>
    </w:p>
    <w:p w:rsidR="00692D6B" w:rsidRDefault="00692D6B" w:rsidP="00692D6B">
      <w:pPr>
        <w:rPr>
          <w:color w:val="24292E"/>
          <w:shd w:val="clear" w:color="auto" w:fill="FCFCFF"/>
        </w:rPr>
      </w:pPr>
      <w:r>
        <w:rPr>
          <w:color w:val="24292E"/>
          <w:shd w:val="clear" w:color="auto" w:fill="FCFCFF"/>
        </w:rPr>
        <w:t xml:space="preserve">Only the HPE </w:t>
      </w:r>
      <w:r w:rsidRPr="003604AE">
        <w:t xml:space="preserve">FlexNetwork </w:t>
      </w:r>
      <w:r>
        <w:rPr>
          <w:color w:val="24292E"/>
          <w:shd w:val="clear" w:color="auto" w:fill="FCFCFF"/>
        </w:rPr>
        <w:t xml:space="preserve">5140/5520 10GBASE-T MACsec 2p Mod (R9L65A) </w:t>
      </w:r>
      <w:r>
        <w:rPr>
          <w:rFonts w:hint="eastAsia"/>
        </w:rPr>
        <w:t>modules</w:t>
      </w:r>
      <w:r>
        <w:rPr>
          <w:color w:val="24292E"/>
          <w:shd w:val="clear" w:color="auto" w:fill="FCFCFF"/>
        </w:rPr>
        <w:t xml:space="preserve"> support the GCM-AES-256 </w:t>
      </w:r>
      <w:r w:rsidRPr="00107FE9">
        <w:rPr>
          <w:rFonts w:hint="eastAsia"/>
        </w:rPr>
        <w:t>cipher</w:t>
      </w:r>
      <w:r>
        <w:rPr>
          <w:color w:val="24292E"/>
          <w:shd w:val="clear" w:color="auto" w:fill="FCFCFF"/>
        </w:rPr>
        <w:t xml:space="preserve"> suite.</w:t>
      </w:r>
    </w:p>
    <w:p w:rsidR="00692D6B" w:rsidRPr="00107FE9" w:rsidRDefault="00692D6B" w:rsidP="00692D6B">
      <w:r w:rsidRPr="00107FE9">
        <w:t>T</w:t>
      </w:r>
      <w:r w:rsidRPr="00107FE9">
        <w:rPr>
          <w:rFonts w:hint="eastAsia"/>
        </w:rPr>
        <w:t>his feature is supported only in device-oriented mode. Do not configure this feature on an 802.1X-enabled port.</w:t>
      </w:r>
    </w:p>
    <w:p w:rsidR="00692D6B" w:rsidRPr="00107FE9" w:rsidRDefault="00692D6B" w:rsidP="00692D6B">
      <w:r w:rsidRPr="00107FE9">
        <w:t xml:space="preserve">Make sure the </w:t>
      </w:r>
      <w:r w:rsidRPr="00107FE9">
        <w:rPr>
          <w:rFonts w:hint="eastAsia"/>
        </w:rPr>
        <w:t>connected MACsec</w:t>
      </w:r>
      <w:r w:rsidRPr="00107FE9">
        <w:t xml:space="preserve"> ports are configured with the same </w:t>
      </w:r>
      <w:r w:rsidRPr="00107FE9">
        <w:rPr>
          <w:rFonts w:hint="eastAsia"/>
        </w:rPr>
        <w:t>cipher suite</w:t>
      </w:r>
      <w:r w:rsidRPr="00107FE9">
        <w:t xml:space="preserve">. If the ports are configured with different </w:t>
      </w:r>
      <w:r w:rsidRPr="00107FE9">
        <w:rPr>
          <w:rFonts w:hint="eastAsia"/>
        </w:rPr>
        <w:t>cipher suite</w:t>
      </w:r>
      <w:r w:rsidRPr="00107FE9">
        <w:t>s, they cannot successfully establish MKA sessions.</w:t>
      </w:r>
    </w:p>
    <w:p w:rsidR="00692D6B" w:rsidRPr="00107FE9" w:rsidRDefault="00692D6B" w:rsidP="00692D6B">
      <w:pPr>
        <w:pStyle w:val="4"/>
        <w:numPr>
          <w:ilvl w:val="3"/>
          <w:numId w:val="27"/>
        </w:numPr>
        <w:rPr>
          <w:noProof w:val="0"/>
        </w:rPr>
      </w:pPr>
      <w:r w:rsidRPr="00107FE9">
        <w:rPr>
          <w:rFonts w:hint="eastAsia"/>
          <w:noProof w:val="0"/>
        </w:rPr>
        <w:t>Procedure</w:t>
      </w:r>
    </w:p>
    <w:p w:rsidR="00692D6B" w:rsidRPr="00107FE9" w:rsidRDefault="00692D6B" w:rsidP="00692D6B">
      <w:pPr>
        <w:pStyle w:val="Itemstep"/>
        <w:numPr>
          <w:ilvl w:val="6"/>
          <w:numId w:val="5"/>
        </w:numPr>
      </w:pPr>
      <w:r w:rsidRPr="00107FE9">
        <w:t>Enter system view.</w:t>
      </w:r>
    </w:p>
    <w:p w:rsidR="00692D6B" w:rsidRPr="00107FE9" w:rsidRDefault="00692D6B" w:rsidP="00692D6B">
      <w:pPr>
        <w:pStyle w:val="ItemIndent1"/>
        <w:rPr>
          <w:rStyle w:val="commandkeywords"/>
        </w:rPr>
      </w:pPr>
      <w:r w:rsidRPr="00107FE9">
        <w:rPr>
          <w:rStyle w:val="commandkeywords"/>
        </w:rPr>
        <w:t>system-view</w:t>
      </w:r>
    </w:p>
    <w:p w:rsidR="00692D6B" w:rsidRPr="00107FE9" w:rsidRDefault="00692D6B" w:rsidP="00692D6B">
      <w:pPr>
        <w:pStyle w:val="Itemstep"/>
        <w:numPr>
          <w:ilvl w:val="6"/>
          <w:numId w:val="27"/>
        </w:numPr>
      </w:pPr>
      <w:r w:rsidRPr="00107FE9">
        <w:t>Enter interface view.</w:t>
      </w:r>
    </w:p>
    <w:p w:rsidR="00692D6B" w:rsidRPr="00107FE9" w:rsidRDefault="00692D6B" w:rsidP="00692D6B">
      <w:pPr>
        <w:pStyle w:val="ItemIndent1"/>
        <w:rPr>
          <w:rStyle w:val="commandparameter"/>
        </w:rPr>
      </w:pPr>
      <w:r w:rsidRPr="00107FE9">
        <w:rPr>
          <w:rStyle w:val="commandkeywords"/>
        </w:rPr>
        <w:t>interface</w:t>
      </w:r>
      <w:r w:rsidRPr="00107FE9">
        <w:rPr>
          <w:rStyle w:val="commandparameter"/>
        </w:rPr>
        <w:t xml:space="preserve"> interface-type interface-number</w:t>
      </w:r>
    </w:p>
    <w:p w:rsidR="00692D6B" w:rsidRPr="00107FE9" w:rsidRDefault="00692D6B" w:rsidP="00692D6B">
      <w:pPr>
        <w:pStyle w:val="Itemstep"/>
        <w:numPr>
          <w:ilvl w:val="6"/>
          <w:numId w:val="27"/>
        </w:numPr>
      </w:pPr>
      <w:r w:rsidRPr="00107FE9">
        <w:t>Specify the cipher suite for MACsec encryption.</w:t>
      </w:r>
    </w:p>
    <w:p w:rsidR="00692D6B" w:rsidRPr="00107FE9" w:rsidRDefault="00692D6B" w:rsidP="00692D6B">
      <w:pPr>
        <w:pStyle w:val="ItemIndent1"/>
      </w:pPr>
      <w:r w:rsidRPr="00107FE9">
        <w:rPr>
          <w:rStyle w:val="commandkeywords"/>
        </w:rPr>
        <w:t>macsec cipher-suite</w:t>
      </w:r>
      <w:r w:rsidRPr="00107FE9">
        <w:t xml:space="preserve"> </w:t>
      </w:r>
      <w:r w:rsidRPr="00107FE9">
        <w:rPr>
          <w:rStyle w:val="commandtext"/>
        </w:rPr>
        <w:t>{</w:t>
      </w:r>
      <w:r w:rsidRPr="00107FE9">
        <w:t xml:space="preserve"> </w:t>
      </w:r>
      <w:r w:rsidRPr="00107FE9">
        <w:rPr>
          <w:rStyle w:val="commandkeywords"/>
        </w:rPr>
        <w:t>gcm-aes-128</w:t>
      </w:r>
      <w:r w:rsidRPr="00107FE9">
        <w:t xml:space="preserve"> </w:t>
      </w:r>
      <w:r w:rsidRPr="00107FE9">
        <w:rPr>
          <w:rStyle w:val="commandtext"/>
        </w:rPr>
        <w:t>|</w:t>
      </w:r>
      <w:r w:rsidRPr="00107FE9">
        <w:t xml:space="preserve"> </w:t>
      </w:r>
      <w:r w:rsidRPr="00107FE9">
        <w:rPr>
          <w:rStyle w:val="commandkeywords"/>
        </w:rPr>
        <w:t>gcm-aes-256</w:t>
      </w:r>
      <w:r>
        <w:rPr>
          <w:rStyle w:val="commandkeywords"/>
        </w:rPr>
        <w:t xml:space="preserve"> </w:t>
      </w:r>
      <w:r w:rsidRPr="00107FE9">
        <w:rPr>
          <w:rStyle w:val="commandtext"/>
        </w:rPr>
        <w:t>}</w:t>
      </w:r>
    </w:p>
    <w:p w:rsidR="00692D6B" w:rsidRDefault="00692D6B" w:rsidP="00692D6B">
      <w:pPr>
        <w:pStyle w:val="ItemIndent1"/>
      </w:pPr>
      <w:r w:rsidRPr="00107FE9">
        <w:rPr>
          <w:rFonts w:hint="eastAsia"/>
        </w:rPr>
        <w:t>By default, MACsec uses the GCM-AES-128 cipher suite for encryption.</w:t>
      </w:r>
    </w:p>
    <w:p w:rsidR="00692D6B" w:rsidRPr="00322FC7" w:rsidRDefault="00692D6B" w:rsidP="00692D6B">
      <w:pPr>
        <w:pStyle w:val="2"/>
        <w:numPr>
          <w:ilvl w:val="1"/>
          <w:numId w:val="5"/>
        </w:numPr>
      </w:pPr>
      <w:bookmarkStart w:id="79" w:name="_Toc528317337"/>
      <w:bookmarkStart w:id="80" w:name="_Toc153205266"/>
      <w:bookmarkStart w:id="81" w:name="_Toc153442421"/>
      <w:bookmarkStart w:id="82" w:name="_Toc162874211"/>
      <w:r w:rsidRPr="00322FC7">
        <w:t>Command reference</w:t>
      </w:r>
      <w:bookmarkEnd w:id="79"/>
      <w:bookmarkEnd w:id="80"/>
      <w:bookmarkEnd w:id="81"/>
      <w:bookmarkEnd w:id="82"/>
    </w:p>
    <w:p w:rsidR="00692D6B" w:rsidRPr="00D75C72" w:rsidRDefault="00692D6B" w:rsidP="00692D6B">
      <w:pPr>
        <w:pStyle w:val="3"/>
        <w:numPr>
          <w:ilvl w:val="2"/>
          <w:numId w:val="5"/>
        </w:numPr>
      </w:pPr>
      <w:bookmarkStart w:id="83" w:name="_Toc501977809"/>
      <w:bookmarkStart w:id="84" w:name="_Toc497994762"/>
      <w:bookmarkStart w:id="85" w:name="_Toc499730125"/>
      <w:bookmarkStart w:id="86" w:name="_Toc499805491"/>
      <w:bookmarkStart w:id="87" w:name="_Toc501019673"/>
      <w:bookmarkStart w:id="88" w:name="_Toc114146278"/>
      <w:bookmarkStart w:id="89" w:name="_Toc153442422"/>
      <w:bookmarkStart w:id="90" w:name="_Toc162874212"/>
      <w:r>
        <w:t>macsec cipher-suite</w:t>
      </w:r>
      <w:bookmarkEnd w:id="83"/>
      <w:bookmarkEnd w:id="84"/>
      <w:bookmarkEnd w:id="85"/>
      <w:bookmarkEnd w:id="86"/>
      <w:bookmarkEnd w:id="87"/>
      <w:bookmarkEnd w:id="88"/>
      <w:bookmarkEnd w:id="89"/>
      <w:bookmarkEnd w:id="90"/>
    </w:p>
    <w:p w:rsidR="00692D6B" w:rsidRPr="00D75C72" w:rsidRDefault="00692D6B" w:rsidP="00692D6B">
      <w:r>
        <w:t xml:space="preserve">Use </w:t>
      </w:r>
      <w:r>
        <w:rPr>
          <w:rStyle w:val="commandkeywords"/>
        </w:rPr>
        <w:t>macsec cipher-suite</w:t>
      </w:r>
      <w:r>
        <w:t xml:space="preserve"> to specify the cipher suite for MACsec encryption.</w:t>
      </w:r>
    </w:p>
    <w:p w:rsidR="00692D6B" w:rsidRPr="00D75C72" w:rsidRDefault="00692D6B" w:rsidP="00692D6B">
      <w:r>
        <w:t xml:space="preserve">Use </w:t>
      </w:r>
      <w:r>
        <w:rPr>
          <w:rStyle w:val="commandkeywords"/>
        </w:rPr>
        <w:t>undo macsec cipher-suite</w:t>
      </w:r>
      <w:r>
        <w:t xml:space="preserve"> to restore the default.</w:t>
      </w:r>
    </w:p>
    <w:p w:rsidR="00692D6B" w:rsidRPr="00D75C72" w:rsidRDefault="00692D6B" w:rsidP="00692D6B">
      <w:pPr>
        <w:pStyle w:val="Command"/>
      </w:pPr>
      <w:r>
        <w:t>Syntax</w:t>
      </w:r>
    </w:p>
    <w:p w:rsidR="00692D6B" w:rsidRPr="00D75C72" w:rsidRDefault="00692D6B" w:rsidP="00692D6B">
      <w:r>
        <w:rPr>
          <w:rStyle w:val="commandkeywords"/>
        </w:rPr>
        <w:t>macsec cipher-suite</w:t>
      </w:r>
      <w:r>
        <w:t xml:space="preserve"> </w:t>
      </w:r>
      <w:r>
        <w:rPr>
          <w:rStyle w:val="commandtext"/>
        </w:rPr>
        <w:t>{</w:t>
      </w:r>
      <w:r>
        <w:t xml:space="preserve"> </w:t>
      </w:r>
      <w:r>
        <w:rPr>
          <w:rStyle w:val="commandkeywords"/>
        </w:rPr>
        <w:t>gcm-aes-128</w:t>
      </w:r>
      <w:r>
        <w:t xml:space="preserve"> </w:t>
      </w:r>
      <w:r>
        <w:rPr>
          <w:rStyle w:val="commandtext"/>
        </w:rPr>
        <w:t>|</w:t>
      </w:r>
      <w:r>
        <w:t xml:space="preserve"> </w:t>
      </w:r>
      <w:r>
        <w:rPr>
          <w:rStyle w:val="commandkeywords"/>
        </w:rPr>
        <w:t xml:space="preserve">gcm-aes-256 </w:t>
      </w:r>
      <w:r>
        <w:rPr>
          <w:rStyle w:val="commandtext"/>
        </w:rPr>
        <w:t>}</w:t>
      </w:r>
    </w:p>
    <w:p w:rsidR="00692D6B" w:rsidRPr="00D75C72" w:rsidRDefault="00692D6B" w:rsidP="00692D6B">
      <w:r>
        <w:rPr>
          <w:rStyle w:val="commandkeywords"/>
        </w:rPr>
        <w:t>undo macsec cipher-suite</w:t>
      </w:r>
    </w:p>
    <w:p w:rsidR="00692D6B" w:rsidRPr="00D75C72" w:rsidRDefault="00692D6B" w:rsidP="00692D6B">
      <w:pPr>
        <w:pStyle w:val="Command"/>
      </w:pPr>
      <w:r>
        <w:t>Default</w:t>
      </w:r>
    </w:p>
    <w:p w:rsidR="00692D6B" w:rsidRPr="00D75C72" w:rsidRDefault="00692D6B" w:rsidP="00692D6B">
      <w:r>
        <w:t>MACsec uses the GCM-AES-128 cipher suite for encryption.</w:t>
      </w:r>
    </w:p>
    <w:p w:rsidR="00692D6B" w:rsidRPr="00D75C72" w:rsidRDefault="00692D6B" w:rsidP="00692D6B">
      <w:pPr>
        <w:pStyle w:val="Command"/>
      </w:pPr>
      <w:r>
        <w:t>Views</w:t>
      </w:r>
    </w:p>
    <w:p w:rsidR="00692D6B" w:rsidRPr="00D75C72" w:rsidRDefault="00692D6B" w:rsidP="00692D6B">
      <w:r>
        <w:t xml:space="preserve">Ethernet interface view </w:t>
      </w:r>
    </w:p>
    <w:p w:rsidR="00692D6B" w:rsidRPr="00D75C72" w:rsidRDefault="00692D6B" w:rsidP="00692D6B">
      <w:pPr>
        <w:pStyle w:val="Command"/>
      </w:pPr>
      <w:r>
        <w:t>Predefined user roles</w:t>
      </w:r>
    </w:p>
    <w:p w:rsidR="00692D6B" w:rsidRPr="00D75C72" w:rsidRDefault="00692D6B" w:rsidP="00692D6B">
      <w:r>
        <w:t>network-admin</w:t>
      </w:r>
    </w:p>
    <w:p w:rsidR="00692D6B" w:rsidRPr="00D75C72" w:rsidRDefault="00692D6B" w:rsidP="00692D6B">
      <w:pPr>
        <w:pStyle w:val="Command"/>
      </w:pPr>
      <w:r>
        <w:t>Parameters</w:t>
      </w:r>
    </w:p>
    <w:p w:rsidR="00692D6B" w:rsidRPr="00D75C72" w:rsidRDefault="00692D6B" w:rsidP="00692D6B">
      <w:r>
        <w:rPr>
          <w:rStyle w:val="commandkeywords"/>
        </w:rPr>
        <w:t>gcm-aes-128</w:t>
      </w:r>
      <w:r>
        <w:t>: Specifies the GCM-AES-128 cipher suite.</w:t>
      </w:r>
    </w:p>
    <w:p w:rsidR="00692D6B" w:rsidRDefault="00692D6B" w:rsidP="00692D6B">
      <w:r>
        <w:rPr>
          <w:rStyle w:val="commandkeywords"/>
        </w:rPr>
        <w:t>gcm-aes-256</w:t>
      </w:r>
      <w:r>
        <w:t>: Specifies the GCM-AES-256 cipher suite.</w:t>
      </w:r>
    </w:p>
    <w:p w:rsidR="00692D6B" w:rsidRPr="00D75C72" w:rsidRDefault="00692D6B" w:rsidP="00692D6B">
      <w:pPr>
        <w:pStyle w:val="Command"/>
      </w:pPr>
      <w:r>
        <w:t>Usage guidelines</w:t>
      </w:r>
    </w:p>
    <w:p w:rsidR="00692D6B" w:rsidRDefault="00692D6B" w:rsidP="00692D6B">
      <w:pPr>
        <w:rPr>
          <w:color w:val="24292E"/>
          <w:shd w:val="clear" w:color="auto" w:fill="FCFCFF"/>
        </w:rPr>
      </w:pPr>
      <w:r>
        <w:rPr>
          <w:color w:val="24292E"/>
          <w:shd w:val="clear" w:color="auto" w:fill="FCFCFF"/>
        </w:rPr>
        <w:t xml:space="preserve">Only the HPE </w:t>
      </w:r>
      <w:r w:rsidRPr="003604AE">
        <w:t xml:space="preserve">FlexNetwork </w:t>
      </w:r>
      <w:r>
        <w:rPr>
          <w:color w:val="24292E"/>
          <w:shd w:val="clear" w:color="auto" w:fill="FCFCFF"/>
        </w:rPr>
        <w:t xml:space="preserve">5140/5520 10GBASE-T MACsec 2p Mod (R9L65A) </w:t>
      </w:r>
      <w:r>
        <w:rPr>
          <w:rFonts w:hint="eastAsia"/>
        </w:rPr>
        <w:t>modules</w:t>
      </w:r>
      <w:r>
        <w:rPr>
          <w:color w:val="24292E"/>
          <w:shd w:val="clear" w:color="auto" w:fill="FCFCFF"/>
        </w:rPr>
        <w:t xml:space="preserve"> support the GCM-AES-256 </w:t>
      </w:r>
      <w:r w:rsidRPr="00107FE9">
        <w:rPr>
          <w:rFonts w:hint="eastAsia"/>
        </w:rPr>
        <w:t>cipher</w:t>
      </w:r>
      <w:r>
        <w:rPr>
          <w:color w:val="24292E"/>
          <w:shd w:val="clear" w:color="auto" w:fill="FCFCFF"/>
        </w:rPr>
        <w:t xml:space="preserve"> suite.</w:t>
      </w:r>
    </w:p>
    <w:p w:rsidR="00692D6B" w:rsidRPr="00D75C72" w:rsidRDefault="00692D6B" w:rsidP="00692D6B">
      <w:r>
        <w:t>Do not use this command on an 802.1X-enabled port.</w:t>
      </w:r>
    </w:p>
    <w:p w:rsidR="00692D6B" w:rsidRPr="00D75C72" w:rsidRDefault="00692D6B" w:rsidP="00692D6B">
      <w:r>
        <w:t>This command is supported only in device-oriented mode. Make sure the connected ports are configured with the same cipher suite. If the ports are configured with different cipher suites, they cannot successfully establish MKA sessions.</w:t>
      </w:r>
    </w:p>
    <w:p w:rsidR="00692D6B" w:rsidRPr="00D75C72" w:rsidRDefault="00692D6B" w:rsidP="00692D6B">
      <w:pPr>
        <w:pStyle w:val="Command"/>
      </w:pPr>
      <w:r>
        <w:t>Examples</w:t>
      </w:r>
    </w:p>
    <w:p w:rsidR="00692D6B" w:rsidRPr="00D75C72" w:rsidRDefault="00692D6B" w:rsidP="00692D6B">
      <w:r>
        <w:t xml:space="preserve"># Specify the GCM-AES-256 cipher suite for MACsec encryption on </w:t>
      </w:r>
      <w:r w:rsidR="005C43A0">
        <w:fldChar w:fldCharType="begin" w:fldLock="1"/>
      </w:r>
      <w:r w:rsidR="005C43A0">
        <w:instrText xml:space="preserve"> DOCV</w:instrText>
      </w:r>
      <w:r w:rsidR="005C43A0">
        <w:instrText xml:space="preserve">ARIABLE  varglobal_72034  \* MERGEFORMAT </w:instrText>
      </w:r>
      <w:r w:rsidR="005C43A0">
        <w:fldChar w:fldCharType="separate"/>
      </w:r>
      <w:r>
        <w:t>GigabitEthernet 1/0/1</w:t>
      </w:r>
      <w:r w:rsidR="005C43A0">
        <w:fldChar w:fldCharType="end"/>
      </w:r>
      <w:r>
        <w:t>.</w:t>
      </w:r>
    </w:p>
    <w:p w:rsidR="00692D6B" w:rsidRPr="00D75C72" w:rsidRDefault="00692D6B" w:rsidP="00692D6B">
      <w:pPr>
        <w:pStyle w:val="TerminalDisplay"/>
      </w:pPr>
      <w:r>
        <w:t>&lt;Sysname&gt; system-view</w:t>
      </w:r>
    </w:p>
    <w:p w:rsidR="00692D6B" w:rsidRPr="00D75C72" w:rsidRDefault="00692D6B" w:rsidP="00692D6B">
      <w:pPr>
        <w:pStyle w:val="TerminalDisplay"/>
      </w:pPr>
      <w:r>
        <w:t xml:space="preserve">[Sysname] interface </w:t>
      </w:r>
      <w:r w:rsidR="005C43A0">
        <w:fldChar w:fldCharType="begin" w:fldLock="1"/>
      </w:r>
      <w:r w:rsidR="005C43A0">
        <w:instrText xml:space="preserve"> DOCVARIABLE  varglobal_42993  \* MERGEFORMAT </w:instrText>
      </w:r>
      <w:r w:rsidR="005C43A0">
        <w:fldChar w:fldCharType="separate"/>
      </w:r>
      <w:r>
        <w:t>gigabitethernet 1/0/1</w:t>
      </w:r>
      <w:r w:rsidR="005C43A0">
        <w:fldChar w:fldCharType="end"/>
      </w:r>
    </w:p>
    <w:p w:rsidR="00692D6B" w:rsidRDefault="00692D6B" w:rsidP="00692D6B">
      <w:pPr>
        <w:pStyle w:val="TerminalDisplay"/>
      </w:pPr>
      <w:r>
        <w:t>[Sysname-</w:t>
      </w:r>
      <w:r w:rsidR="005C43A0">
        <w:fldChar w:fldCharType="begin" w:fldLock="1"/>
      </w:r>
      <w:r w:rsidR="005C43A0">
        <w:instrText xml:space="preserve"> DOCVARIABLE  varglobal_19705  \* MERGEFORMAT </w:instrText>
      </w:r>
      <w:r w:rsidR="005C43A0">
        <w:fldChar w:fldCharType="separate"/>
      </w:r>
      <w:r>
        <w:t>GigabitEthernet1/0/1</w:t>
      </w:r>
      <w:r w:rsidR="005C43A0">
        <w:fldChar w:fldCharType="end"/>
      </w:r>
      <w:r>
        <w:t>] macsec cipher-suite gcm-aes-256</w:t>
      </w:r>
      <w:r>
        <w:rPr>
          <w:rFonts w:hint="eastAsia"/>
        </w:rPr>
        <w:t xml:space="preserve"> </w:t>
      </w:r>
    </w:p>
    <w:p w:rsidR="00692D6B" w:rsidRDefault="00692D6B" w:rsidP="00CC7FDB">
      <w:pPr>
        <w:pStyle w:val="TOC"/>
        <w:numPr>
          <w:ilvl w:val="0"/>
          <w:numId w:val="34"/>
        </w:numPr>
        <w:sectPr w:rsidR="00692D6B" w:rsidSect="002360A9">
          <w:pgSz w:w="11907" w:h="16160" w:code="123"/>
          <w:pgMar w:top="1247" w:right="1134" w:bottom="1247" w:left="1134" w:header="851" w:footer="851" w:gutter="0"/>
          <w:pgNumType w:start="1"/>
          <w:cols w:space="425"/>
          <w:docGrid w:linePitch="317"/>
        </w:sectPr>
      </w:pPr>
    </w:p>
    <w:p w:rsidR="00CC7FDB" w:rsidRDefault="00CC7FDB" w:rsidP="00CC7FDB">
      <w:pPr>
        <w:pStyle w:val="TOC"/>
        <w:numPr>
          <w:ilvl w:val="0"/>
          <w:numId w:val="34"/>
        </w:numPr>
        <w:rPr>
          <w:color w:val="FF00FF"/>
        </w:rPr>
      </w:pPr>
      <w:bookmarkStart w:id="91" w:name="_Toc162874213"/>
      <w:r>
        <w:t>R6628P</w:t>
      </w:r>
      <w:r>
        <w:rPr>
          <w:rFonts w:hint="eastAsia"/>
        </w:rPr>
        <w:t>43</w:t>
      </w:r>
      <w:bookmarkEnd w:id="13"/>
      <w:bookmarkEnd w:id="91"/>
    </w:p>
    <w:p w:rsidR="00CC7FDB" w:rsidRDefault="00CC7FDB" w:rsidP="00CC7FDB">
      <w:r w:rsidRPr="002B6386">
        <w:t>This release has no feature changes.</w:t>
      </w:r>
    </w:p>
    <w:p w:rsidR="00CC7FDB" w:rsidRDefault="00CC7FDB" w:rsidP="002B44D6">
      <w:pPr>
        <w:pStyle w:val="TOC"/>
        <w:numPr>
          <w:ilvl w:val="0"/>
          <w:numId w:val="34"/>
        </w:numPr>
        <w:sectPr w:rsidR="00CC7FDB" w:rsidSect="002360A9">
          <w:pgSz w:w="11907" w:h="16160" w:code="123"/>
          <w:pgMar w:top="1247" w:right="1134" w:bottom="1247" w:left="1134" w:header="851" w:footer="851" w:gutter="0"/>
          <w:pgNumType w:start="1"/>
          <w:cols w:space="425"/>
          <w:docGrid w:linePitch="317"/>
        </w:sectPr>
      </w:pPr>
    </w:p>
    <w:p w:rsidR="002B44D6" w:rsidRPr="004D2929" w:rsidRDefault="002B44D6" w:rsidP="002B44D6">
      <w:pPr>
        <w:pStyle w:val="TOC"/>
        <w:numPr>
          <w:ilvl w:val="0"/>
          <w:numId w:val="34"/>
        </w:numPr>
        <w:rPr>
          <w:color w:val="FF00FF"/>
        </w:rPr>
      </w:pPr>
      <w:bookmarkStart w:id="92" w:name="_Toc162874214"/>
      <w:r w:rsidRPr="004D2929">
        <w:rPr>
          <w:rFonts w:hint="eastAsia"/>
        </w:rPr>
        <w:t>R</w:t>
      </w:r>
      <w:r w:rsidRPr="004D2929">
        <w:t>6628</w:t>
      </w:r>
      <w:r w:rsidRPr="004D2929">
        <w:rPr>
          <w:rFonts w:hint="eastAsia"/>
        </w:rPr>
        <w:t>P</w:t>
      </w:r>
      <w:r w:rsidR="006D6609">
        <w:rPr>
          <w:rFonts w:hint="eastAsia"/>
        </w:rPr>
        <w:t>40</w:t>
      </w:r>
      <w:bookmarkEnd w:id="92"/>
    </w:p>
    <w:p w:rsidR="002B44D6" w:rsidRDefault="002B44D6" w:rsidP="00D221D8">
      <w:pPr>
        <w:jc w:val="left"/>
        <w:sectPr w:rsidR="002B44D6" w:rsidSect="00CC7FDB">
          <w:pgSz w:w="11907" w:h="16160" w:code="123"/>
          <w:pgMar w:top="1247" w:right="1134" w:bottom="1247" w:left="1134" w:header="851" w:footer="851" w:gutter="0"/>
          <w:cols w:space="425"/>
          <w:docGrid w:linePitch="317"/>
        </w:sectPr>
      </w:pPr>
      <w:r w:rsidRPr="002B44D6">
        <w:t>This release has no feature changes</w:t>
      </w:r>
      <w:r>
        <w:rPr>
          <w:rFonts w:hint="eastAsia"/>
        </w:rPr>
        <w:t>.</w:t>
      </w:r>
    </w:p>
    <w:p w:rsidR="00E61983" w:rsidRPr="004D2929" w:rsidRDefault="00E61983" w:rsidP="00E61983">
      <w:pPr>
        <w:pStyle w:val="TOC"/>
        <w:numPr>
          <w:ilvl w:val="0"/>
          <w:numId w:val="34"/>
        </w:numPr>
        <w:rPr>
          <w:color w:val="FF00FF"/>
        </w:rPr>
      </w:pPr>
      <w:bookmarkStart w:id="93" w:name="_Toc162874215"/>
      <w:r w:rsidRPr="004D2929">
        <w:rPr>
          <w:rFonts w:hint="eastAsia"/>
        </w:rPr>
        <w:t>R</w:t>
      </w:r>
      <w:r w:rsidRPr="004D2929">
        <w:t>6628</w:t>
      </w:r>
      <w:r w:rsidRPr="004D2929">
        <w:rPr>
          <w:rFonts w:hint="eastAsia"/>
        </w:rPr>
        <w:t>P3</w:t>
      </w:r>
      <w:bookmarkEnd w:id="14"/>
      <w:bookmarkEnd w:id="15"/>
      <w:r>
        <w:rPr>
          <w:rFonts w:hint="eastAsia"/>
        </w:rPr>
        <w:t>5</w:t>
      </w:r>
      <w:bookmarkEnd w:id="16"/>
      <w:bookmarkEnd w:id="93"/>
    </w:p>
    <w:p w:rsidR="00E61983" w:rsidRPr="004D2929" w:rsidRDefault="00E61983" w:rsidP="00E61983">
      <w:r w:rsidRPr="004D2929">
        <w:t>T</w:t>
      </w:r>
      <w:r w:rsidRPr="004D2929">
        <w:rPr>
          <w:rFonts w:hint="eastAsia"/>
        </w:rPr>
        <w:t>his software version has the following changes:</w:t>
      </w:r>
    </w:p>
    <w:p w:rsidR="00E61983" w:rsidRPr="00F86EDB" w:rsidRDefault="00E61983" w:rsidP="00E61983">
      <w:pPr>
        <w:pStyle w:val="ItemList"/>
        <w:numPr>
          <w:ilvl w:val="0"/>
          <w:numId w:val="20"/>
        </w:numPr>
        <w:rPr>
          <w:rStyle w:val="Reference-R0G144B200"/>
        </w:rPr>
      </w:pPr>
      <w:r w:rsidRPr="00F86EDB">
        <w:rPr>
          <w:rStyle w:val="Reference-R0G144B200"/>
        </w:rPr>
        <w:fldChar w:fldCharType="begin"/>
      </w:r>
      <w:r w:rsidRPr="00F86EDB">
        <w:rPr>
          <w:rStyle w:val="Reference-R0G144B200"/>
        </w:rPr>
        <w:instrText xml:space="preserve"> REF _Ref129779523 \h </w:instrText>
      </w:r>
      <w:r>
        <w:rPr>
          <w:rStyle w:val="Reference-R0G144B200"/>
        </w:rPr>
        <w:instrText xml:space="preserve"> \* MERGEFORMAT </w:instrText>
      </w:r>
      <w:r w:rsidRPr="00F86EDB">
        <w:rPr>
          <w:rStyle w:val="Reference-R0G144B200"/>
        </w:rPr>
      </w:r>
      <w:r w:rsidRPr="00F86EDB">
        <w:rPr>
          <w:rStyle w:val="Reference-R0G144B200"/>
        </w:rPr>
        <w:fldChar w:fldCharType="separate"/>
      </w:r>
      <w:r w:rsidR="00D221D8" w:rsidRPr="00D221D8">
        <w:rPr>
          <w:rStyle w:val="Reference-R0G144B200"/>
          <w:rFonts w:hint="eastAsia"/>
        </w:rPr>
        <w:t xml:space="preserve">New feature: </w:t>
      </w:r>
      <w:r w:rsidR="00D221D8" w:rsidRPr="00D221D8">
        <w:rPr>
          <w:rStyle w:val="Reference-R0G144B200"/>
        </w:rPr>
        <w:t>Enabling packet statistics for a Layer 3 aggregate subinterface</w:t>
      </w:r>
      <w:r w:rsidRPr="00F86EDB">
        <w:rPr>
          <w:rStyle w:val="Reference-R0G144B200"/>
        </w:rPr>
        <w:fldChar w:fldCharType="end"/>
      </w:r>
    </w:p>
    <w:p w:rsidR="00E61983" w:rsidRDefault="00E61983" w:rsidP="00E61983">
      <w:pPr>
        <w:pStyle w:val="ItemList"/>
        <w:numPr>
          <w:ilvl w:val="0"/>
          <w:numId w:val="20"/>
        </w:numPr>
        <w:spacing w:before="40" w:after="40"/>
        <w:rPr>
          <w:rStyle w:val="Reference-R0G144B200"/>
        </w:rPr>
      </w:pPr>
      <w:r w:rsidRPr="00AC15ED">
        <w:rPr>
          <w:rStyle w:val="Reference-R0G144B200"/>
        </w:rPr>
        <w:fldChar w:fldCharType="begin"/>
      </w:r>
      <w:r w:rsidRPr="00AC15ED">
        <w:rPr>
          <w:rStyle w:val="Reference-R0G144B200"/>
        </w:rPr>
        <w:instrText xml:space="preserve"> REF _Ref133419156 \h </w:instrText>
      </w:r>
      <w:r>
        <w:rPr>
          <w:rStyle w:val="Reference-R0G144B200"/>
        </w:rPr>
        <w:instrText xml:space="preserve"> \* MERGEFORMAT </w:instrText>
      </w:r>
      <w:r w:rsidRPr="00AC15ED">
        <w:rPr>
          <w:rStyle w:val="Reference-R0G144B200"/>
        </w:rPr>
      </w:r>
      <w:r w:rsidRPr="00AC15ED">
        <w:rPr>
          <w:rStyle w:val="Reference-R0G144B200"/>
        </w:rPr>
        <w:fldChar w:fldCharType="separate"/>
      </w:r>
      <w:r w:rsidR="00D221D8" w:rsidRPr="00D221D8">
        <w:rPr>
          <w:rStyle w:val="Reference-R0G144B200"/>
        </w:rPr>
        <w:t>New feature: Object groups</w:t>
      </w:r>
      <w:r w:rsidRPr="00AC15ED">
        <w:rPr>
          <w:rStyle w:val="Reference-R0G144B200"/>
        </w:rPr>
        <w:fldChar w:fldCharType="end"/>
      </w:r>
    </w:p>
    <w:p w:rsidR="00E61983" w:rsidRDefault="00E61983" w:rsidP="00E61983">
      <w:pPr>
        <w:pStyle w:val="ItemList"/>
        <w:numPr>
          <w:ilvl w:val="0"/>
          <w:numId w:val="20"/>
        </w:numPr>
        <w:rPr>
          <w:rStyle w:val="Reference-R0G144B200"/>
        </w:rPr>
      </w:pPr>
      <w:r w:rsidRPr="004D2929">
        <w:rPr>
          <w:rStyle w:val="Reference-R0G144B200"/>
        </w:rPr>
        <w:fldChar w:fldCharType="begin"/>
      </w:r>
      <w:r w:rsidRPr="004D2929">
        <w:rPr>
          <w:rStyle w:val="Reference-R0G144B200"/>
        </w:rPr>
        <w:instrText xml:space="preserve"> REF _Ref129792535 \h  \* MERGEFORMAT </w:instrText>
      </w:r>
      <w:r w:rsidRPr="004D2929">
        <w:rPr>
          <w:rStyle w:val="Reference-R0G144B200"/>
        </w:rPr>
      </w:r>
      <w:r w:rsidRPr="004D2929">
        <w:rPr>
          <w:rStyle w:val="Reference-R0G144B200"/>
        </w:rPr>
        <w:fldChar w:fldCharType="separate"/>
      </w:r>
      <w:r w:rsidR="00D221D8" w:rsidRPr="00D221D8">
        <w:rPr>
          <w:rStyle w:val="Reference-R0G144B200"/>
          <w:rFonts w:hint="eastAsia"/>
        </w:rPr>
        <w:t>Modified feature: Applying a QoS policy to an interface</w:t>
      </w:r>
      <w:r w:rsidRPr="004D2929">
        <w:rPr>
          <w:rStyle w:val="Reference-R0G144B200"/>
        </w:rPr>
        <w:fldChar w:fldCharType="end"/>
      </w:r>
    </w:p>
    <w:p w:rsidR="00E61983" w:rsidRDefault="00E61983" w:rsidP="00E61983">
      <w:pPr>
        <w:pStyle w:val="ItemList"/>
        <w:numPr>
          <w:ilvl w:val="0"/>
          <w:numId w:val="20"/>
        </w:numPr>
        <w:spacing w:before="40" w:after="40"/>
        <w:rPr>
          <w:rStyle w:val="Reference-R0G144B200"/>
        </w:rPr>
      </w:pPr>
      <w:r w:rsidRPr="00F86EDB">
        <w:rPr>
          <w:rStyle w:val="Reference-R0G144B200"/>
        </w:rPr>
        <w:fldChar w:fldCharType="begin"/>
      </w:r>
      <w:r w:rsidRPr="00F86EDB">
        <w:rPr>
          <w:rStyle w:val="Reference-R0G144B200"/>
        </w:rPr>
        <w:instrText xml:space="preserve"> REF _Ref133392154 \h  \* MERGEFORMAT </w:instrText>
      </w:r>
      <w:r w:rsidRPr="00F86EDB">
        <w:rPr>
          <w:rStyle w:val="Reference-R0G144B200"/>
        </w:rPr>
      </w:r>
      <w:r w:rsidRPr="00F86EDB">
        <w:rPr>
          <w:rStyle w:val="Reference-R0G144B200"/>
        </w:rPr>
        <w:fldChar w:fldCharType="separate"/>
      </w:r>
      <w:r w:rsidR="00D221D8" w:rsidRPr="00D221D8">
        <w:rPr>
          <w:rStyle w:val="Reference-R0G144B200"/>
          <w:rFonts w:hint="eastAsia"/>
        </w:rPr>
        <w:t xml:space="preserve">Modified feature: </w:t>
      </w:r>
      <w:r w:rsidR="00D221D8" w:rsidRPr="00D221D8">
        <w:rPr>
          <w:rStyle w:val="Reference-R0G144B200"/>
        </w:rPr>
        <w:t>C</w:t>
      </w:r>
      <w:r w:rsidR="00D221D8" w:rsidRPr="00D221D8">
        <w:rPr>
          <w:rStyle w:val="Reference-R0G144B200"/>
          <w:rFonts w:hint="eastAsia"/>
        </w:rPr>
        <w:t>onfiguring the authentication load sharing mode for users attached to DRNI interfaces</w:t>
      </w:r>
      <w:r w:rsidRPr="00F86EDB">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_Ref119319393 \h  \* MERGEFORMAT </w:instrText>
      </w:r>
      <w:r>
        <w:rPr>
          <w:rStyle w:val="Reference-R0G144B200"/>
        </w:rPr>
      </w:r>
      <w:r>
        <w:rPr>
          <w:rStyle w:val="Reference-R0G144B200"/>
        </w:rPr>
        <w:fldChar w:fldCharType="separate"/>
      </w:r>
      <w:r w:rsidR="00D221D8" w:rsidRPr="00D221D8">
        <w:rPr>
          <w:rStyle w:val="Reference-R0G144B200"/>
        </w:rPr>
        <w:t>Modified feature: Setting the maximum number of configuration archives for local archiving</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_Ref119319394 \h  \* MERGEFORMAT </w:instrText>
      </w:r>
      <w:r>
        <w:rPr>
          <w:rStyle w:val="Reference-R0G144B200"/>
        </w:rPr>
      </w:r>
      <w:r>
        <w:rPr>
          <w:rStyle w:val="Reference-R0G144B200"/>
        </w:rPr>
        <w:fldChar w:fldCharType="separate"/>
      </w:r>
      <w:r w:rsidR="00D221D8" w:rsidRPr="00D221D8">
        <w:rPr>
          <w:rStyle w:val="Reference-R0G144B200"/>
        </w:rPr>
        <w:t>Modified feature: Displaying detailed next hop information in the RIB or for direct routes or static routes</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_Ref117260640 \h  \* MERGEFORMAT </w:instrText>
      </w:r>
      <w:r>
        <w:rPr>
          <w:rStyle w:val="Reference-R0G144B200"/>
        </w:rPr>
      </w:r>
      <w:r>
        <w:rPr>
          <w:rStyle w:val="Reference-R0G144B200"/>
        </w:rPr>
        <w:fldChar w:fldCharType="separate"/>
      </w:r>
      <w:r w:rsidR="00D221D8" w:rsidRPr="00D221D8">
        <w:rPr>
          <w:rStyle w:val="Reference-R0G144B200"/>
        </w:rPr>
        <w:t>Modified feature: Optimizing BMP server information display</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_Ref119319398 \h  \* MERGEFORMAT </w:instrText>
      </w:r>
      <w:r>
        <w:rPr>
          <w:rStyle w:val="Reference-R0G144B200"/>
        </w:rPr>
      </w:r>
      <w:r>
        <w:rPr>
          <w:rStyle w:val="Reference-R0G144B200"/>
        </w:rPr>
        <w:fldChar w:fldCharType="separate"/>
      </w:r>
      <w:r w:rsidR="00D221D8" w:rsidRPr="00D221D8">
        <w:rPr>
          <w:rStyle w:val="Reference-R0G144B200"/>
        </w:rPr>
        <w:t>Modified feature: Setting the 802.1X periodic reauthentication timer</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_Ref102056787 \h  \* MERGEFORMAT </w:instrText>
      </w:r>
      <w:r>
        <w:rPr>
          <w:rStyle w:val="Reference-R0G144B200"/>
        </w:rPr>
      </w:r>
      <w:r>
        <w:rPr>
          <w:rStyle w:val="Reference-R0G144B200"/>
        </w:rPr>
        <w:fldChar w:fldCharType="separate"/>
      </w:r>
      <w:r w:rsidR="00D221D8" w:rsidRPr="00D221D8">
        <w:rPr>
          <w:rStyle w:val="Reference-R0G144B200"/>
        </w:rPr>
        <w:t>Modified feature: Setting the periodic MAC reauthentication timer</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_Ref119319399 \h  \* MERGEFORMAT </w:instrText>
      </w:r>
      <w:r>
        <w:rPr>
          <w:rStyle w:val="Reference-R0G144B200"/>
        </w:rPr>
      </w:r>
      <w:r>
        <w:rPr>
          <w:rStyle w:val="Reference-R0G144B200"/>
        </w:rPr>
        <w:fldChar w:fldCharType="separate"/>
      </w:r>
      <w:r w:rsidR="00D221D8" w:rsidRPr="00D221D8">
        <w:rPr>
          <w:rStyle w:val="Reference-R0G144B200"/>
        </w:rPr>
        <w:t>Modified feature: Displaying local public keys</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_Ref119319400 \h  \* MERGEFORMAT </w:instrText>
      </w:r>
      <w:r>
        <w:rPr>
          <w:rStyle w:val="Reference-R0G144B200"/>
        </w:rPr>
      </w:r>
      <w:r>
        <w:rPr>
          <w:rStyle w:val="Reference-R0G144B200"/>
        </w:rPr>
        <w:fldChar w:fldCharType="separate"/>
      </w:r>
      <w:r w:rsidR="00D221D8" w:rsidRPr="00D221D8">
        <w:rPr>
          <w:rStyle w:val="Reference-R0G144B200"/>
        </w:rPr>
        <w:t>Modified feature: Value range for the ID of an IPsec tunnel</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_Ref119319402 \h  \* MERGEFORMAT </w:instrText>
      </w:r>
      <w:r>
        <w:rPr>
          <w:rStyle w:val="Reference-R0G144B200"/>
        </w:rPr>
      </w:r>
      <w:r>
        <w:rPr>
          <w:rStyle w:val="Reference-R0G144B200"/>
        </w:rPr>
        <w:fldChar w:fldCharType="separate"/>
      </w:r>
      <w:r w:rsidR="00D221D8" w:rsidRPr="00D221D8">
        <w:rPr>
          <w:rStyle w:val="Reference-R0G144B200"/>
        </w:rPr>
        <w:t>Modified feature: Configuring automatic email sending parameters for an EAA monitor policy</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_Ref119319403 \h  \* MERGEFORMAT </w:instrText>
      </w:r>
      <w:r>
        <w:rPr>
          <w:rStyle w:val="Reference-R0G144B200"/>
        </w:rPr>
      </w:r>
      <w:r>
        <w:rPr>
          <w:rStyle w:val="Reference-R0G144B200"/>
        </w:rPr>
        <w:fldChar w:fldCharType="separate"/>
      </w:r>
      <w:r w:rsidR="00D221D8" w:rsidRPr="00D221D8">
        <w:rPr>
          <w:rStyle w:val="Reference-R0G144B200"/>
        </w:rPr>
        <w:t>Modified feature: Setting the usage alarm threshold of a log file</w:t>
      </w:r>
      <w:r>
        <w:rPr>
          <w:rStyle w:val="Reference-R0G144B200"/>
        </w:rPr>
        <w:fldChar w:fldCharType="end"/>
      </w:r>
    </w:p>
    <w:p w:rsidR="00E61983" w:rsidRDefault="00E61983" w:rsidP="00E61983">
      <w:pPr>
        <w:pStyle w:val="ItemList"/>
        <w:numPr>
          <w:ilvl w:val="0"/>
          <w:numId w:val="59"/>
        </w:numPr>
        <w:rPr>
          <w:rStyle w:val="Reference-R0G144B200"/>
        </w:rPr>
      </w:pPr>
      <w:r>
        <w:rPr>
          <w:rStyle w:val="Reference-R0G144B200"/>
        </w:rPr>
        <w:fldChar w:fldCharType="begin"/>
      </w:r>
      <w:r>
        <w:rPr>
          <w:rStyle w:val="Reference-R0G144B200"/>
        </w:rPr>
        <w:instrText xml:space="preserve"> REF _Ref119319404 \h  \* MERGEFORMAT </w:instrText>
      </w:r>
      <w:r>
        <w:rPr>
          <w:rStyle w:val="Reference-R0G144B200"/>
        </w:rPr>
      </w:r>
      <w:r>
        <w:rPr>
          <w:rStyle w:val="Reference-R0G144B200"/>
        </w:rPr>
        <w:fldChar w:fldCharType="separate"/>
      </w:r>
      <w:r w:rsidR="00D221D8" w:rsidRPr="00D221D8">
        <w:rPr>
          <w:rStyle w:val="Reference-R0G144B200"/>
        </w:rPr>
        <w:t>Modified feature: Displaying heap memory usage for a user process</w:t>
      </w:r>
      <w:r>
        <w:rPr>
          <w:rStyle w:val="Reference-R0G144B200"/>
        </w:rPr>
        <w:fldChar w:fldCharType="end"/>
      </w:r>
    </w:p>
    <w:p w:rsidR="00E61983" w:rsidRDefault="00E61983" w:rsidP="00E21FAC">
      <w:pPr>
        <w:numPr>
          <w:ilvl w:val="0"/>
          <w:numId w:val="59"/>
        </w:numPr>
        <w:spacing w:before="80"/>
        <w:jc w:val="left"/>
        <w:rPr>
          <w:rStyle w:val="Reference-R0G144B200"/>
        </w:rPr>
      </w:pPr>
      <w:r>
        <w:rPr>
          <w:rStyle w:val="Reference-R0G144B200"/>
        </w:rPr>
        <w:fldChar w:fldCharType="begin"/>
      </w:r>
      <w:r>
        <w:rPr>
          <w:rStyle w:val="Reference-R0G144B200"/>
        </w:rPr>
        <w:instrText xml:space="preserve"> REF _Ref119319406 \h  \* MERGEFORMAT </w:instrText>
      </w:r>
      <w:r>
        <w:rPr>
          <w:rStyle w:val="Reference-R0G144B200"/>
        </w:rPr>
      </w:r>
      <w:r>
        <w:rPr>
          <w:rStyle w:val="Reference-R0G144B200"/>
        </w:rPr>
        <w:fldChar w:fldCharType="separate"/>
      </w:r>
      <w:r w:rsidR="00D221D8" w:rsidRPr="00D221D8">
        <w:rPr>
          <w:rStyle w:val="Reference-R0G144B200"/>
        </w:rPr>
        <w:t>Modified feature: Displaying gRPC information</w:t>
      </w:r>
      <w:r>
        <w:rPr>
          <w:rStyle w:val="Reference-R0G144B200"/>
        </w:rPr>
        <w:fldChar w:fldCharType="end"/>
      </w:r>
    </w:p>
    <w:p w:rsidR="00E61983" w:rsidRPr="004D2929" w:rsidRDefault="00E61983" w:rsidP="00E61983">
      <w:pPr>
        <w:pStyle w:val="1"/>
        <w:numPr>
          <w:ilvl w:val="1"/>
          <w:numId w:val="21"/>
        </w:numPr>
      </w:pPr>
      <w:bookmarkStart w:id="94" w:name="_Ref129779523"/>
      <w:bookmarkStart w:id="95" w:name="_Toc129792573"/>
      <w:bookmarkStart w:id="96" w:name="_Toc130225946"/>
      <w:bookmarkStart w:id="97" w:name="_Toc133574897"/>
      <w:bookmarkStart w:id="98" w:name="_Toc162874216"/>
      <w:r w:rsidRPr="004D2929">
        <w:rPr>
          <w:rFonts w:hint="eastAsia"/>
        </w:rPr>
        <w:t xml:space="preserve">New feature: </w:t>
      </w:r>
      <w:bookmarkStart w:id="99" w:name="_Ref514072460"/>
      <w:r w:rsidRPr="004D2929">
        <w:t>Enabling packet statistics for a Layer 3 aggregate subinterface</w:t>
      </w:r>
      <w:bookmarkEnd w:id="94"/>
      <w:bookmarkEnd w:id="95"/>
      <w:bookmarkEnd w:id="96"/>
      <w:bookmarkEnd w:id="97"/>
      <w:bookmarkEnd w:id="99"/>
      <w:bookmarkEnd w:id="98"/>
    </w:p>
    <w:p w:rsidR="00E61983" w:rsidRPr="004D2929" w:rsidRDefault="00E61983" w:rsidP="00E61983">
      <w:pPr>
        <w:pStyle w:val="2"/>
        <w:numPr>
          <w:ilvl w:val="2"/>
          <w:numId w:val="21"/>
        </w:numPr>
      </w:pPr>
      <w:bookmarkStart w:id="100" w:name="_Toc130225947"/>
      <w:bookmarkStart w:id="101" w:name="_Toc133574898"/>
      <w:bookmarkStart w:id="102" w:name="_Toc162874217"/>
      <w:r w:rsidRPr="004D2929">
        <w:t>Enabling packet statistics for a Layer 3 aggregate subinterface</w:t>
      </w:r>
      <w:bookmarkEnd w:id="100"/>
      <w:bookmarkEnd w:id="101"/>
      <w:bookmarkEnd w:id="102"/>
    </w:p>
    <w:p w:rsidR="00E61983" w:rsidRPr="004D2929" w:rsidRDefault="00E61983" w:rsidP="00E61983">
      <w:pPr>
        <w:pStyle w:val="SeedHidden"/>
      </w:pPr>
    </w:p>
    <w:p w:rsidR="00E61983" w:rsidRPr="004D2929" w:rsidRDefault="00E61983" w:rsidP="00E61983">
      <w:pPr>
        <w:pStyle w:val="4"/>
        <w:numPr>
          <w:ilvl w:val="3"/>
          <w:numId w:val="5"/>
        </w:numPr>
        <w:rPr>
          <w:noProof w:val="0"/>
        </w:rPr>
      </w:pPr>
      <w:r w:rsidRPr="004D2929">
        <w:rPr>
          <w:rFonts w:hint="eastAsia"/>
          <w:noProof w:val="0"/>
        </w:rPr>
        <w:t>Restrictions and guidelines</w:t>
      </w:r>
    </w:p>
    <w:p w:rsidR="00E61983" w:rsidRPr="004D2929" w:rsidRDefault="00E61983" w:rsidP="00E61983">
      <w:r w:rsidRPr="004D2929">
        <w:rPr>
          <w:rFonts w:hint="eastAsia"/>
          <w:color w:val="000000"/>
          <w:kern w:val="0"/>
        </w:rPr>
        <w:t>T</w:t>
      </w:r>
      <w:r w:rsidRPr="004D2929">
        <w:rPr>
          <w:color w:val="000000"/>
          <w:kern w:val="0"/>
        </w:rPr>
        <w:t>he packet statistics feature is CPU intensive. When you use this command for Layer 3 aggregate subinterfaces, make sure you fully understand its impact on system performance.</w:t>
      </w:r>
      <w:r w:rsidRPr="004D2929">
        <w:rPr>
          <w:rFonts w:hint="eastAsia"/>
          <w:color w:val="000000"/>
          <w:kern w:val="0"/>
        </w:rPr>
        <w:t xml:space="preserve"> </w:t>
      </w:r>
      <w:r w:rsidRPr="004D2929">
        <w:rPr>
          <w:color w:val="000000"/>
          <w:kern w:val="0"/>
        </w:rPr>
        <w:t>You can use the</w:t>
      </w:r>
      <w:r w:rsidRPr="004D2929">
        <w:rPr>
          <w:rFonts w:hint="eastAsia"/>
          <w:color w:val="000000"/>
          <w:kern w:val="0"/>
        </w:rPr>
        <w:t xml:space="preserve"> </w:t>
      </w:r>
      <w:r w:rsidRPr="004D2929">
        <w:rPr>
          <w:rFonts w:ascii="Courier New" w:hAnsi="Courier New" w:cs="Courier New"/>
          <w:b/>
          <w:bCs/>
          <w:kern w:val="0"/>
          <w:sz w:val="21"/>
          <w:szCs w:val="21"/>
        </w:rPr>
        <w:t>flow-interval</w:t>
      </w:r>
      <w:r w:rsidRPr="004D2929">
        <w:rPr>
          <w:rFonts w:hint="eastAsia"/>
          <w:color w:val="000000"/>
          <w:kern w:val="0"/>
        </w:rPr>
        <w:t xml:space="preserve"> </w:t>
      </w:r>
      <w:r w:rsidRPr="004D2929">
        <w:rPr>
          <w:color w:val="000000"/>
          <w:kern w:val="0"/>
        </w:rPr>
        <w:t>command to adjust the interval at which the statistics are polled. To conserve hardware resources, increase the polling interval.</w:t>
      </w:r>
    </w:p>
    <w:p w:rsidR="00E61983" w:rsidRPr="004D2929" w:rsidRDefault="00E61983" w:rsidP="00E61983">
      <w:pPr>
        <w:pStyle w:val="4"/>
        <w:numPr>
          <w:ilvl w:val="3"/>
          <w:numId w:val="5"/>
        </w:numPr>
        <w:rPr>
          <w:noProof w:val="0"/>
        </w:rPr>
      </w:pPr>
      <w:r w:rsidRPr="004D2929">
        <w:rPr>
          <w:rFonts w:hint="eastAsia"/>
          <w:noProof w:val="0"/>
        </w:rPr>
        <w:t>Procedure</w:t>
      </w:r>
    </w:p>
    <w:p w:rsidR="00E61983" w:rsidRPr="004D2929" w:rsidRDefault="00E61983" w:rsidP="00E61983">
      <w:pPr>
        <w:pStyle w:val="Itemstep"/>
        <w:numPr>
          <w:ilvl w:val="5"/>
          <w:numId w:val="21"/>
        </w:numPr>
      </w:pPr>
      <w:r w:rsidRPr="004D2929">
        <w:rPr>
          <w:rFonts w:cs="Arial"/>
          <w:color w:val="000000"/>
          <w:szCs w:val="20"/>
        </w:rPr>
        <w:t>Enter system view.</w:t>
      </w:r>
    </w:p>
    <w:p w:rsidR="00E61983" w:rsidRPr="004D2929" w:rsidRDefault="00E61983" w:rsidP="00E61983">
      <w:pPr>
        <w:pStyle w:val="ItemIndent1"/>
        <w:rPr>
          <w:rStyle w:val="commandkeywords"/>
        </w:rPr>
      </w:pPr>
      <w:r w:rsidRPr="004D2929">
        <w:rPr>
          <w:rStyle w:val="commandkeywords"/>
        </w:rPr>
        <w:t>system-view</w:t>
      </w:r>
    </w:p>
    <w:p w:rsidR="00E61983" w:rsidRPr="004D2929" w:rsidRDefault="00E61983" w:rsidP="00E61983">
      <w:pPr>
        <w:pStyle w:val="Itemstep"/>
        <w:numPr>
          <w:ilvl w:val="5"/>
          <w:numId w:val="21"/>
        </w:numPr>
      </w:pPr>
      <w:r w:rsidRPr="004D2929">
        <w:rPr>
          <w:rFonts w:cs="Arial"/>
          <w:color w:val="000000"/>
          <w:szCs w:val="20"/>
        </w:rPr>
        <w:t>Enter Layer 3 aggregate subinterface view.</w:t>
      </w:r>
    </w:p>
    <w:p w:rsidR="00E61983" w:rsidRPr="004D2929" w:rsidRDefault="00E61983" w:rsidP="00E61983">
      <w:pPr>
        <w:pStyle w:val="ItemIndent1"/>
      </w:pPr>
      <w:r w:rsidRPr="004D2929">
        <w:rPr>
          <w:rStyle w:val="commandkeywords"/>
        </w:rPr>
        <w:t>interface route-aggregation</w:t>
      </w:r>
      <w:r w:rsidRPr="004D2929">
        <w:t xml:space="preserve"> </w:t>
      </w:r>
      <w:r w:rsidRPr="004D2929">
        <w:rPr>
          <w:rStyle w:val="commandparameter"/>
        </w:rPr>
        <w:t>interface-number.subnumber</w:t>
      </w:r>
    </w:p>
    <w:p w:rsidR="00E61983" w:rsidRPr="004D2929" w:rsidRDefault="00E61983" w:rsidP="00E61983">
      <w:pPr>
        <w:pStyle w:val="Itemstep"/>
        <w:numPr>
          <w:ilvl w:val="5"/>
          <w:numId w:val="21"/>
        </w:numPr>
      </w:pPr>
      <w:r w:rsidRPr="004D2929">
        <w:rPr>
          <w:rFonts w:cs="Arial"/>
          <w:color w:val="000000"/>
          <w:szCs w:val="20"/>
        </w:rPr>
        <w:t>Enable packet statistics for the Layer 3 aggregate subinterface.</w:t>
      </w:r>
    </w:p>
    <w:p w:rsidR="00E61983" w:rsidRPr="004D2929" w:rsidRDefault="00E61983" w:rsidP="00E61983">
      <w:pPr>
        <w:pStyle w:val="ItemIndent1"/>
        <w:rPr>
          <w:rStyle w:val="commandkeywords"/>
        </w:rPr>
      </w:pPr>
      <w:r w:rsidRPr="004D2929">
        <w:rPr>
          <w:rStyle w:val="commandkeywords"/>
        </w:rPr>
        <w:t>traffic-statistic enable</w:t>
      </w:r>
    </w:p>
    <w:p w:rsidR="00E61983" w:rsidRPr="004D2929" w:rsidRDefault="00E61983" w:rsidP="00E61983">
      <w:pPr>
        <w:pStyle w:val="ItemIndent1"/>
      </w:pPr>
      <w:r w:rsidRPr="004D2929">
        <w:t>By default, the packet statistics feature is disabled for a Layer 3 aggregate subinterface.</w:t>
      </w:r>
    </w:p>
    <w:p w:rsidR="00E61983" w:rsidRPr="004D2929" w:rsidRDefault="00E61983" w:rsidP="00E61983">
      <w:pPr>
        <w:pStyle w:val="Itemstep"/>
        <w:numPr>
          <w:ilvl w:val="5"/>
          <w:numId w:val="21"/>
        </w:numPr>
      </w:pPr>
      <w:r w:rsidRPr="004D2929">
        <w:rPr>
          <w:rFonts w:hint="eastAsia"/>
          <w:lang w:eastAsia="zh-CN"/>
        </w:rPr>
        <w:t xml:space="preserve">(Optional.) </w:t>
      </w:r>
      <w:r w:rsidRPr="004D2929">
        <w:rPr>
          <w:rFonts w:cs="Arial"/>
          <w:color w:val="000000"/>
          <w:szCs w:val="20"/>
        </w:rPr>
        <w:t>Display the packet statistics for the Layer 3 aggregate subinterface.</w:t>
      </w:r>
    </w:p>
    <w:p w:rsidR="00E61983" w:rsidRPr="004D2929" w:rsidRDefault="00E61983" w:rsidP="00E61983">
      <w:pPr>
        <w:pStyle w:val="ItemIndent1"/>
        <w:rPr>
          <w:rStyle w:val="commandkeywords"/>
        </w:rPr>
      </w:pPr>
      <w:r w:rsidRPr="004D2929">
        <w:rPr>
          <w:rStyle w:val="commandkeywords"/>
        </w:rPr>
        <w:t>display interface</w:t>
      </w:r>
    </w:p>
    <w:p w:rsidR="00E61983" w:rsidRPr="004D2929" w:rsidRDefault="00E61983" w:rsidP="00E61983">
      <w:pPr>
        <w:pStyle w:val="ItemIndent1"/>
        <w:rPr>
          <w:lang w:eastAsia="zh-CN"/>
        </w:rPr>
      </w:pPr>
      <w:r w:rsidRPr="004D2929">
        <w:rPr>
          <w:kern w:val="2"/>
          <w:lang w:eastAsia="zh-CN"/>
        </w:rPr>
        <w:t>In the command output, the</w:t>
      </w:r>
      <w:r w:rsidRPr="004D2929">
        <w:rPr>
          <w:rFonts w:hint="eastAsia"/>
          <w:kern w:val="2"/>
          <w:lang w:eastAsia="zh-CN"/>
        </w:rPr>
        <w:t xml:space="preserve"> </w:t>
      </w:r>
      <w:r w:rsidRPr="004D2929">
        <w:rPr>
          <w:rStyle w:val="BoldText"/>
        </w:rPr>
        <w:t>Input</w:t>
      </w:r>
      <w:r w:rsidRPr="004D2929">
        <w:rPr>
          <w:rFonts w:hint="eastAsia"/>
          <w:kern w:val="2"/>
          <w:lang w:eastAsia="zh-CN"/>
        </w:rPr>
        <w:t xml:space="preserve"> </w:t>
      </w:r>
      <w:r w:rsidRPr="004D2929">
        <w:rPr>
          <w:kern w:val="2"/>
          <w:lang w:eastAsia="zh-CN"/>
        </w:rPr>
        <w:t>and</w:t>
      </w:r>
      <w:r w:rsidRPr="004D2929">
        <w:rPr>
          <w:rFonts w:hint="eastAsia"/>
          <w:kern w:val="2"/>
          <w:lang w:eastAsia="zh-CN"/>
        </w:rPr>
        <w:t xml:space="preserve"> </w:t>
      </w:r>
      <w:r w:rsidRPr="004D2929">
        <w:rPr>
          <w:rStyle w:val="BoldText"/>
        </w:rPr>
        <w:t>Output</w:t>
      </w:r>
      <w:r w:rsidRPr="004D2929">
        <w:rPr>
          <w:rFonts w:hint="eastAsia"/>
          <w:kern w:val="2"/>
          <w:lang w:eastAsia="zh-CN"/>
        </w:rPr>
        <w:t xml:space="preserve"> </w:t>
      </w:r>
      <w:r w:rsidRPr="004D2929">
        <w:rPr>
          <w:kern w:val="2"/>
          <w:lang w:eastAsia="zh-CN"/>
        </w:rPr>
        <w:t>fields display packet statistics.</w:t>
      </w:r>
    </w:p>
    <w:p w:rsidR="00E61983" w:rsidRPr="004D2929" w:rsidRDefault="00E61983" w:rsidP="00E61983">
      <w:pPr>
        <w:pStyle w:val="2"/>
        <w:numPr>
          <w:ilvl w:val="0"/>
          <w:numId w:val="0"/>
        </w:numPr>
        <w:snapToGrid w:val="0"/>
      </w:pPr>
      <w:bookmarkStart w:id="103" w:name="_Toc130225948"/>
      <w:bookmarkStart w:id="104" w:name="_Toc133574899"/>
      <w:bookmarkStart w:id="105" w:name="_Toc162874218"/>
      <w:r w:rsidRPr="004D2929">
        <w:rPr>
          <w:rFonts w:hint="eastAsia"/>
        </w:rPr>
        <w:t>Command reference</w:t>
      </w:r>
      <w:bookmarkEnd w:id="103"/>
      <w:bookmarkEnd w:id="104"/>
      <w:bookmarkEnd w:id="105"/>
    </w:p>
    <w:p w:rsidR="00E61983" w:rsidRPr="004D2929" w:rsidRDefault="00E61983" w:rsidP="00E61983">
      <w:pPr>
        <w:pStyle w:val="3"/>
        <w:numPr>
          <w:ilvl w:val="2"/>
          <w:numId w:val="5"/>
        </w:numPr>
        <w:snapToGrid w:val="0"/>
      </w:pPr>
      <w:bookmarkStart w:id="106" w:name="_Toc126139470"/>
      <w:bookmarkStart w:id="107" w:name="_Toc129792576"/>
      <w:bookmarkStart w:id="108" w:name="_Toc130225949"/>
      <w:bookmarkStart w:id="109" w:name="_Toc133574900"/>
      <w:bookmarkStart w:id="110" w:name="_Toc162874219"/>
      <w:r w:rsidRPr="004D2929">
        <w:t>traffic-statistic enable</w:t>
      </w:r>
      <w:bookmarkEnd w:id="106"/>
      <w:bookmarkEnd w:id="107"/>
      <w:bookmarkEnd w:id="108"/>
      <w:bookmarkEnd w:id="109"/>
      <w:bookmarkEnd w:id="110"/>
    </w:p>
    <w:p w:rsidR="00E61983" w:rsidRPr="004D2929" w:rsidRDefault="00E61983" w:rsidP="00E61983">
      <w:r w:rsidRPr="004D2929">
        <w:rPr>
          <w:rFonts w:hint="eastAsia"/>
          <w:color w:val="000000"/>
        </w:rPr>
        <w:t>Use</w:t>
      </w:r>
      <w:r w:rsidRPr="004D2929">
        <w:rPr>
          <w:rStyle w:val="commandkeywords"/>
        </w:rPr>
        <w:t xml:space="preserve"> traffic-statistic enable</w:t>
      </w:r>
      <w:r w:rsidRPr="004D2929">
        <w:rPr>
          <w:rFonts w:hint="eastAsia"/>
        </w:rPr>
        <w:t xml:space="preserve"> </w:t>
      </w:r>
      <w:r w:rsidRPr="004D2929">
        <w:rPr>
          <w:color w:val="000000"/>
        </w:rPr>
        <w:t>to enable packet statistics for a Layer 3 aggregate subinterface.</w:t>
      </w:r>
    </w:p>
    <w:p w:rsidR="00E61983" w:rsidRPr="004D2929" w:rsidRDefault="00E61983" w:rsidP="00E61983">
      <w:r w:rsidRPr="004D2929">
        <w:rPr>
          <w:rFonts w:hint="eastAsia"/>
          <w:color w:val="000000"/>
        </w:rPr>
        <w:t>Use</w:t>
      </w:r>
      <w:r w:rsidRPr="004D2929">
        <w:rPr>
          <w:rStyle w:val="commandkeywords"/>
        </w:rPr>
        <w:t xml:space="preserve"> undo traffic-statistic enable</w:t>
      </w:r>
      <w:r w:rsidRPr="004D2929">
        <w:rPr>
          <w:rFonts w:hint="eastAsia"/>
        </w:rPr>
        <w:t xml:space="preserve"> </w:t>
      </w:r>
      <w:r w:rsidRPr="004D2929">
        <w:rPr>
          <w:color w:val="000000"/>
        </w:rPr>
        <w:t>to disable packet statistics for a Layer 3 aggregate subinterface.</w:t>
      </w:r>
    </w:p>
    <w:p w:rsidR="00E61983" w:rsidRPr="004D2929" w:rsidRDefault="00E61983" w:rsidP="00E61983">
      <w:pPr>
        <w:pStyle w:val="Command"/>
      </w:pPr>
      <w:r w:rsidRPr="004D2929">
        <w:rPr>
          <w:rFonts w:hint="eastAsia"/>
        </w:rPr>
        <w:t>Syntax</w:t>
      </w:r>
    </w:p>
    <w:p w:rsidR="00E61983" w:rsidRPr="004D2929" w:rsidRDefault="00E61983" w:rsidP="00E61983">
      <w:pPr>
        <w:rPr>
          <w:rStyle w:val="commandkeywords"/>
        </w:rPr>
      </w:pPr>
      <w:r w:rsidRPr="004D2929">
        <w:rPr>
          <w:rStyle w:val="commandkeywords"/>
        </w:rPr>
        <w:t>traffic-statistic enable</w:t>
      </w:r>
    </w:p>
    <w:p w:rsidR="00E61983" w:rsidRPr="004D2929" w:rsidRDefault="00E61983" w:rsidP="00E61983">
      <w:pPr>
        <w:rPr>
          <w:rStyle w:val="commandkeywords"/>
        </w:rPr>
      </w:pPr>
      <w:r w:rsidRPr="004D2929">
        <w:rPr>
          <w:rStyle w:val="commandkeywords"/>
        </w:rPr>
        <w:t>undo traffic-statistic enable</w:t>
      </w:r>
    </w:p>
    <w:p w:rsidR="00E61983" w:rsidRPr="004D2929" w:rsidRDefault="00E61983" w:rsidP="00E61983">
      <w:pPr>
        <w:pStyle w:val="SeedHidden"/>
      </w:pPr>
    </w:p>
    <w:p w:rsidR="00E61983" w:rsidRPr="004D2929" w:rsidRDefault="00E61983" w:rsidP="00E61983">
      <w:pPr>
        <w:pStyle w:val="Command"/>
      </w:pPr>
      <w:r w:rsidRPr="004D2929">
        <w:rPr>
          <w:rFonts w:hint="eastAsia"/>
        </w:rPr>
        <w:t>Default</w:t>
      </w:r>
    </w:p>
    <w:p w:rsidR="00E61983" w:rsidRPr="004D2929" w:rsidRDefault="00E61983" w:rsidP="00E61983">
      <w:r w:rsidRPr="004D2929">
        <w:rPr>
          <w:color w:val="000000"/>
        </w:rPr>
        <w:t>The packet statistics feature is disabled for a Layer 3 aggregate subinterface.</w:t>
      </w:r>
    </w:p>
    <w:p w:rsidR="00E61983" w:rsidRPr="004D2929" w:rsidRDefault="00E61983" w:rsidP="00E61983">
      <w:pPr>
        <w:pStyle w:val="Command"/>
      </w:pPr>
      <w:r w:rsidRPr="004D2929">
        <w:rPr>
          <w:rFonts w:hint="eastAsia"/>
        </w:rPr>
        <w:t>Views</w:t>
      </w:r>
    </w:p>
    <w:p w:rsidR="00E61983" w:rsidRPr="004D2929" w:rsidRDefault="00E61983" w:rsidP="00E61983">
      <w:r w:rsidRPr="004D2929">
        <w:rPr>
          <w:color w:val="000000"/>
        </w:rPr>
        <w:t>Layer 3 aggregate subinterface view</w:t>
      </w:r>
    </w:p>
    <w:p w:rsidR="00E61983" w:rsidRPr="004D2929" w:rsidRDefault="00E61983" w:rsidP="00E61983">
      <w:pPr>
        <w:pStyle w:val="Command"/>
      </w:pPr>
      <w:r w:rsidRPr="004D2929">
        <w:rPr>
          <w:rFonts w:hint="eastAsia"/>
        </w:rPr>
        <w:t>Predefined user roles</w:t>
      </w:r>
    </w:p>
    <w:p w:rsidR="00E61983" w:rsidRPr="004D2929" w:rsidRDefault="00E61983" w:rsidP="00E61983">
      <w:r w:rsidRPr="004D2929">
        <w:t>network-admin</w:t>
      </w:r>
    </w:p>
    <w:p w:rsidR="00E61983" w:rsidRPr="004D2929" w:rsidRDefault="00E61983" w:rsidP="00E61983">
      <w:pPr>
        <w:pStyle w:val="Command"/>
      </w:pPr>
      <w:r w:rsidRPr="004D2929">
        <w:rPr>
          <w:rFonts w:hint="eastAsia"/>
        </w:rPr>
        <w:t>Usage guidelines</w:t>
      </w:r>
    </w:p>
    <w:p w:rsidR="00E61983" w:rsidRPr="004D2929" w:rsidRDefault="00E61983" w:rsidP="00E61983">
      <w:pPr>
        <w:pStyle w:val="SeedHidden"/>
      </w:pPr>
    </w:p>
    <w:p w:rsidR="00E61983" w:rsidRPr="004D2929" w:rsidRDefault="00E61983" w:rsidP="00E61983">
      <w:pPr>
        <w:rPr>
          <w:color w:val="000000"/>
          <w:kern w:val="0"/>
        </w:rPr>
      </w:pPr>
      <w:r w:rsidRPr="004D2929">
        <w:rPr>
          <w:color w:val="000000"/>
          <w:kern w:val="0"/>
        </w:rPr>
        <w:t>The packet statistics feature is CPU intensive. When you use this command for Layer 3 aggregate subinterfaces, make sure you fully understand its impact on system performance.</w:t>
      </w:r>
      <w:r w:rsidRPr="004D2929">
        <w:rPr>
          <w:rFonts w:hint="eastAsia"/>
          <w:color w:val="000000"/>
          <w:kern w:val="0"/>
        </w:rPr>
        <w:t xml:space="preserve"> </w:t>
      </w:r>
      <w:r w:rsidRPr="004D2929">
        <w:rPr>
          <w:color w:val="000000"/>
          <w:kern w:val="0"/>
        </w:rPr>
        <w:t>You can use the</w:t>
      </w:r>
      <w:r w:rsidRPr="004D2929">
        <w:rPr>
          <w:rFonts w:hint="eastAsia"/>
          <w:color w:val="000000"/>
          <w:kern w:val="0"/>
        </w:rPr>
        <w:t xml:space="preserve"> </w:t>
      </w:r>
      <w:r w:rsidRPr="004D2929">
        <w:rPr>
          <w:rFonts w:ascii="Courier New" w:hAnsi="Courier New" w:cs="Courier New"/>
          <w:b/>
          <w:bCs/>
          <w:kern w:val="0"/>
          <w:sz w:val="21"/>
          <w:szCs w:val="21"/>
        </w:rPr>
        <w:t>flow-interval</w:t>
      </w:r>
      <w:r w:rsidRPr="004D2929">
        <w:rPr>
          <w:rFonts w:hint="eastAsia"/>
          <w:color w:val="000000"/>
          <w:kern w:val="0"/>
        </w:rPr>
        <w:t xml:space="preserve"> </w:t>
      </w:r>
      <w:r w:rsidRPr="004D2929">
        <w:rPr>
          <w:color w:val="000000"/>
          <w:kern w:val="0"/>
        </w:rPr>
        <w:t>command to adjust the interval at which the statistics are polled. To conserve hardware resources, increase the polling interval.</w:t>
      </w:r>
    </w:p>
    <w:p w:rsidR="00E61983" w:rsidRPr="004D2929" w:rsidRDefault="00E61983" w:rsidP="00E61983">
      <w:r w:rsidRPr="004D2929">
        <w:rPr>
          <w:color w:val="000000"/>
        </w:rPr>
        <w:t>To view packet statistics of Layer 3 aggregate subinterfaces, use the</w:t>
      </w:r>
      <w:r w:rsidRPr="004D2929">
        <w:rPr>
          <w:rFonts w:hint="eastAsia"/>
          <w:color w:val="000000"/>
        </w:rPr>
        <w:t xml:space="preserve"> </w:t>
      </w:r>
      <w:r w:rsidRPr="004D2929">
        <w:rPr>
          <w:rFonts w:ascii="Courier New" w:hAnsi="Courier New" w:cs="Courier New"/>
          <w:b/>
          <w:bCs/>
          <w:color w:val="000000"/>
          <w:sz w:val="21"/>
          <w:szCs w:val="21"/>
        </w:rPr>
        <w:t>display interface</w:t>
      </w:r>
      <w:r w:rsidRPr="004D2929">
        <w:rPr>
          <w:rFonts w:hint="eastAsia"/>
          <w:color w:val="000000"/>
        </w:rPr>
        <w:t xml:space="preserve"> </w:t>
      </w:r>
      <w:r w:rsidRPr="004D2929">
        <w:rPr>
          <w:color w:val="000000"/>
        </w:rPr>
        <w:t>command.</w:t>
      </w:r>
    </w:p>
    <w:p w:rsidR="00E61983" w:rsidRPr="004D2929" w:rsidRDefault="00E61983" w:rsidP="00E61983">
      <w:pPr>
        <w:pStyle w:val="Command"/>
      </w:pPr>
      <w:r w:rsidRPr="004D2929">
        <w:rPr>
          <w:rFonts w:hint="eastAsia"/>
        </w:rPr>
        <w:t>Examples</w:t>
      </w:r>
    </w:p>
    <w:p w:rsidR="00E61983" w:rsidRPr="004D2929" w:rsidRDefault="00E61983" w:rsidP="00E61983">
      <w:r w:rsidRPr="004D2929">
        <w:rPr>
          <w:rFonts w:hint="eastAsia"/>
        </w:rPr>
        <w:t xml:space="preserve"># </w:t>
      </w:r>
      <w:r w:rsidRPr="004D2929">
        <w:rPr>
          <w:color w:val="000000"/>
        </w:rPr>
        <w:t>Enable packet statistics for Layer 3 aggregate subinterface Route-Aggregation 1.1.</w:t>
      </w:r>
    </w:p>
    <w:p w:rsidR="00E61983" w:rsidRPr="004D2929" w:rsidRDefault="00E61983" w:rsidP="00E61983">
      <w:pPr>
        <w:pStyle w:val="TerminalDisplay"/>
      </w:pPr>
      <w:r w:rsidRPr="004D2929">
        <w:t>&lt;Sysname&gt; system-view</w:t>
      </w:r>
    </w:p>
    <w:p w:rsidR="00E61983" w:rsidRPr="004D2929" w:rsidRDefault="00E61983" w:rsidP="00E61983">
      <w:pPr>
        <w:pStyle w:val="TerminalDisplay"/>
      </w:pPr>
      <w:r w:rsidRPr="004D2929">
        <w:t>[Sysname] interface route-aggregation 1.1</w:t>
      </w:r>
    </w:p>
    <w:p w:rsidR="00E61983" w:rsidRPr="004D2929" w:rsidRDefault="00E61983" w:rsidP="00E61983">
      <w:pPr>
        <w:pStyle w:val="TerminalDisplay"/>
      </w:pPr>
      <w:r w:rsidRPr="004D2929">
        <w:t>[Sysname-Route-Aggregation1.1] traffic-statistic enable</w:t>
      </w:r>
    </w:p>
    <w:p w:rsidR="00E61983" w:rsidRPr="004D2929" w:rsidRDefault="00E61983" w:rsidP="00E61983">
      <w:pPr>
        <w:pStyle w:val="Command"/>
      </w:pPr>
      <w:r w:rsidRPr="004D2929">
        <w:rPr>
          <w:rFonts w:hint="eastAsia"/>
        </w:rPr>
        <w:t>Related commands</w:t>
      </w:r>
    </w:p>
    <w:p w:rsidR="00E61983" w:rsidRPr="004D2929" w:rsidRDefault="00E61983" w:rsidP="00E61983">
      <w:r w:rsidRPr="004D2929">
        <w:rPr>
          <w:rStyle w:val="commandkeywords"/>
        </w:rPr>
        <w:t>display interface</w:t>
      </w:r>
    </w:p>
    <w:p w:rsidR="00E61983" w:rsidRPr="004D2929" w:rsidRDefault="00E61983" w:rsidP="00E61983">
      <w:pPr>
        <w:rPr>
          <w:rStyle w:val="commandkeywords"/>
        </w:rPr>
      </w:pPr>
      <w:r w:rsidRPr="004D2929">
        <w:rPr>
          <w:rStyle w:val="commandkeywords"/>
          <w:rFonts w:hint="eastAsia"/>
        </w:rPr>
        <w:t>flow-interval</w:t>
      </w:r>
    </w:p>
    <w:p w:rsidR="00E61983" w:rsidRDefault="00E61983" w:rsidP="00E61983">
      <w:pPr>
        <w:pStyle w:val="1"/>
        <w:numPr>
          <w:ilvl w:val="0"/>
          <w:numId w:val="0"/>
        </w:numPr>
      </w:pPr>
      <w:bookmarkStart w:id="111" w:name="_Ref133419156"/>
      <w:bookmarkStart w:id="112" w:name="_Toc133572523"/>
      <w:bookmarkStart w:id="113" w:name="_Toc133574904"/>
      <w:bookmarkStart w:id="114" w:name="_Toc162874220"/>
      <w:bookmarkStart w:id="115" w:name="_Toc478588198"/>
      <w:bookmarkStart w:id="116" w:name="_Toc133246397"/>
      <w:bookmarkStart w:id="117" w:name="_Ref129512204"/>
      <w:bookmarkStart w:id="118" w:name="_Ref129512206"/>
      <w:bookmarkStart w:id="119" w:name="_Toc131579943"/>
      <w:bookmarkStart w:id="120" w:name="_Toc206573913"/>
      <w:bookmarkStart w:id="121" w:name="_Toc360450188"/>
      <w:bookmarkStart w:id="122" w:name="_Ref133392150"/>
      <w:bookmarkStart w:id="123" w:name="_Toc60313601"/>
      <w:bookmarkStart w:id="124" w:name="_Toc44232639"/>
      <w:bookmarkStart w:id="125" w:name="_Toc26342467"/>
      <w:bookmarkStart w:id="126" w:name="_Toc23753118"/>
      <w:bookmarkStart w:id="127" w:name="_Toc14255069"/>
      <w:r>
        <w:t xml:space="preserve">New feature: </w:t>
      </w:r>
      <w:r>
        <w:rPr>
          <w:color w:val="000000"/>
        </w:rPr>
        <w:t>Object groups</w:t>
      </w:r>
      <w:bookmarkEnd w:id="111"/>
      <w:bookmarkEnd w:id="112"/>
      <w:bookmarkEnd w:id="113"/>
      <w:bookmarkEnd w:id="114"/>
    </w:p>
    <w:p w:rsidR="00E61983" w:rsidRDefault="00E61983" w:rsidP="00E61983">
      <w:pPr>
        <w:pStyle w:val="2"/>
        <w:numPr>
          <w:ilvl w:val="0"/>
          <w:numId w:val="0"/>
        </w:numPr>
      </w:pPr>
      <w:bookmarkStart w:id="128" w:name="_Toc133572524"/>
      <w:bookmarkStart w:id="129" w:name="_Toc133574905"/>
      <w:bookmarkStart w:id="130" w:name="_Toc162874221"/>
      <w:r>
        <w:rPr>
          <w:color w:val="000000"/>
        </w:rPr>
        <w:t>Configuring object groups</w:t>
      </w:r>
      <w:bookmarkEnd w:id="128"/>
      <w:bookmarkEnd w:id="129"/>
      <w:bookmarkEnd w:id="130"/>
    </w:p>
    <w:p w:rsidR="00E61983" w:rsidRDefault="00E61983" w:rsidP="00E61983">
      <w:pPr>
        <w:pStyle w:val="3"/>
        <w:numPr>
          <w:ilvl w:val="3"/>
          <w:numId w:val="21"/>
        </w:numPr>
        <w:textAlignment w:val="auto"/>
      </w:pPr>
      <w:bookmarkStart w:id="131" w:name="_Toc133572525"/>
      <w:bookmarkStart w:id="132" w:name="_Toc133574906"/>
      <w:bookmarkStart w:id="133" w:name="_Toc162874222"/>
      <w:r>
        <w:t>Configuring an IPv4 address object group</w:t>
      </w:r>
      <w:bookmarkEnd w:id="115"/>
      <w:bookmarkEnd w:id="131"/>
      <w:bookmarkEnd w:id="132"/>
      <w:bookmarkEnd w:id="133"/>
      <w:r>
        <w:fldChar w:fldCharType="begin"/>
      </w:r>
      <w:r>
        <w:instrText xml:space="preserve"> XE "configuring:IPv4 address object group" </w:instrText>
      </w:r>
      <w:r>
        <w:fldChar w:fldCharType="end"/>
      </w:r>
      <w:r>
        <w:fldChar w:fldCharType="begin"/>
      </w:r>
      <w:r>
        <w:instrText xml:space="preserve"> XE "object group:IPv4 address object group configuration" </w:instrText>
      </w:r>
      <w:r>
        <w:fldChar w:fldCharType="end"/>
      </w:r>
      <w:r>
        <w:fldChar w:fldCharType="begin"/>
      </w:r>
      <w:r>
        <w:instrText xml:space="preserve"> XE "security:IPv4 address object group configuration" </w:instrText>
      </w:r>
      <w:r>
        <w:fldChar w:fldCharType="end"/>
      </w:r>
      <w:r>
        <w:fldChar w:fldCharType="begin"/>
      </w:r>
      <w:r>
        <w:instrText xml:space="preserve"> XE "IPv4:address object group configuration" </w:instrText>
      </w:r>
      <w:r>
        <w:fldChar w:fldCharType="end"/>
      </w:r>
      <w:r>
        <w:fldChar w:fldCharType="begin"/>
      </w:r>
      <w:r>
        <w:instrText xml:space="preserve"> XE "procedure:configuring IPv4 address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an IPv4 address object group and enter its view.</w:t>
      </w:r>
    </w:p>
    <w:p w:rsidR="00E61983" w:rsidRDefault="00E61983" w:rsidP="00E61983">
      <w:pPr>
        <w:pStyle w:val="ItemIndent1"/>
        <w:rPr>
          <w:rStyle w:val="commandparameter"/>
        </w:rPr>
      </w:pPr>
      <w:r>
        <w:rPr>
          <w:rStyle w:val="commandkeywords"/>
        </w:rPr>
        <w:t xml:space="preserve">object-group ip address </w:t>
      </w:r>
      <w:r>
        <w:rPr>
          <w:rStyle w:val="commandparameter"/>
        </w:rPr>
        <w:t>object-group-name</w:t>
      </w:r>
    </w:p>
    <w:p w:rsidR="00E61983" w:rsidRDefault="00E61983" w:rsidP="00E61983">
      <w:pPr>
        <w:pStyle w:val="ItemIndent1"/>
      </w:pPr>
      <w:r>
        <w:t xml:space="preserve">The system has one default IPv4 address object group named </w:t>
      </w:r>
      <w:r>
        <w:rPr>
          <w:rStyle w:val="BoldText"/>
        </w:rPr>
        <w:t>any</w:t>
      </w:r>
      <w:r>
        <w:t>.</w:t>
      </w:r>
    </w:p>
    <w:p w:rsidR="00E61983" w:rsidRDefault="00E61983" w:rsidP="00E61983">
      <w:pPr>
        <w:pStyle w:val="Itemstep"/>
        <w:numPr>
          <w:ilvl w:val="5"/>
          <w:numId w:val="21"/>
        </w:numPr>
      </w:pPr>
      <w:r>
        <w:t>(Optional.) Configure a description for the IPv4 address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an IPv4 address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ip-address</w:t>
      </w:r>
      <w:r>
        <w:t xml:space="preserve"> </w:t>
      </w:r>
      <w:r>
        <w:rPr>
          <w:rStyle w:val="commandtext"/>
        </w:rPr>
        <w:t>|</w:t>
      </w:r>
      <w:r>
        <w:rPr>
          <w:rStyle w:val="commandparameter"/>
        </w:rPr>
        <w:t xml:space="preserve"> </w:t>
      </w:r>
      <w:r>
        <w:rPr>
          <w:rStyle w:val="commandkeywords"/>
        </w:rPr>
        <w:t>name</w:t>
      </w:r>
      <w:r>
        <w:rPr>
          <w:rStyle w:val="commandparameter"/>
        </w:rPr>
        <w:t xml:space="preserve"> host-name</w:t>
      </w:r>
      <w:r>
        <w:rPr>
          <w:rStyle w:val="ItalicText"/>
        </w:rPr>
        <w:t xml:space="preserve"> </w:t>
      </w:r>
      <w:r>
        <w:rPr>
          <w:rStyle w:val="commandtext"/>
        </w:rPr>
        <w:t>}</w:t>
      </w:r>
      <w:r>
        <w:t xml:space="preserve"> </w:t>
      </w:r>
      <w:r>
        <w:rPr>
          <w:rStyle w:val="commandtext"/>
        </w:rPr>
        <w:t>|</w:t>
      </w:r>
      <w:r>
        <w:t xml:space="preserve"> </w:t>
      </w:r>
      <w:r>
        <w:rPr>
          <w:rStyle w:val="commandkeywords"/>
        </w:rPr>
        <w:t xml:space="preserve">subnet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mask</w:t>
      </w:r>
      <w:r>
        <w:t xml:space="preserve"> </w:t>
      </w:r>
      <w:r>
        <w:rPr>
          <w:rStyle w:val="commandtext"/>
        </w:rPr>
        <w:t>}</w:t>
      </w:r>
      <w:r>
        <w:t xml:space="preserve"> </w:t>
      </w:r>
      <w:r>
        <w:rPr>
          <w:rStyle w:val="commandtext"/>
        </w:rPr>
        <w:t>}</w:t>
      </w:r>
    </w:p>
    <w:p w:rsidR="00E61983" w:rsidRDefault="00E61983" w:rsidP="00E61983">
      <w:pPr>
        <w:pStyle w:val="3"/>
        <w:numPr>
          <w:ilvl w:val="3"/>
          <w:numId w:val="21"/>
        </w:numPr>
        <w:textAlignment w:val="auto"/>
      </w:pPr>
      <w:bookmarkStart w:id="134" w:name="_Toc478588199"/>
      <w:bookmarkStart w:id="135" w:name="_Toc133572526"/>
      <w:bookmarkStart w:id="136" w:name="_Toc133574907"/>
      <w:bookmarkStart w:id="137" w:name="_Toc162874223"/>
      <w:r>
        <w:t>Configuring an IPv6 address object group</w:t>
      </w:r>
      <w:bookmarkEnd w:id="134"/>
      <w:bookmarkEnd w:id="135"/>
      <w:bookmarkEnd w:id="136"/>
      <w:bookmarkEnd w:id="137"/>
      <w:r>
        <w:fldChar w:fldCharType="begin"/>
      </w:r>
      <w:r>
        <w:instrText xml:space="preserve"> XE "configuring:IPv6 address object group" </w:instrText>
      </w:r>
      <w:r>
        <w:fldChar w:fldCharType="end"/>
      </w:r>
      <w:r>
        <w:fldChar w:fldCharType="begin"/>
      </w:r>
      <w:r>
        <w:instrText xml:space="preserve"> XE "object group:IPv6 address object group configuration" </w:instrText>
      </w:r>
      <w:r>
        <w:fldChar w:fldCharType="end"/>
      </w:r>
      <w:r>
        <w:fldChar w:fldCharType="begin"/>
      </w:r>
      <w:r>
        <w:instrText xml:space="preserve"> XE "security:IPv6 address object group configuration" </w:instrText>
      </w:r>
      <w:r>
        <w:fldChar w:fldCharType="end"/>
      </w:r>
      <w:r>
        <w:fldChar w:fldCharType="begin"/>
      </w:r>
      <w:r>
        <w:instrText xml:space="preserve"> XE "IPv6:address object group configuration" </w:instrText>
      </w:r>
      <w:r>
        <w:fldChar w:fldCharType="end"/>
      </w:r>
      <w:r>
        <w:fldChar w:fldCharType="begin"/>
      </w:r>
      <w:r>
        <w:instrText xml:space="preserve"> XE "procedure:configuring IPv6 address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an IPv6 address object group and enter its view.</w:t>
      </w:r>
    </w:p>
    <w:p w:rsidR="00E61983" w:rsidRDefault="00E61983" w:rsidP="00E61983">
      <w:pPr>
        <w:pStyle w:val="ItemIndent1"/>
        <w:rPr>
          <w:rStyle w:val="commandparameter"/>
        </w:rPr>
      </w:pPr>
      <w:r>
        <w:rPr>
          <w:rStyle w:val="commandkeywords"/>
        </w:rPr>
        <w:t xml:space="preserve">object-group ipv6 address </w:t>
      </w:r>
      <w:r>
        <w:rPr>
          <w:rStyle w:val="commandparameter"/>
        </w:rPr>
        <w:t>object-group-name</w:t>
      </w:r>
    </w:p>
    <w:p w:rsidR="00E61983" w:rsidRDefault="00E61983" w:rsidP="00E61983">
      <w:pPr>
        <w:pStyle w:val="ItemIndent1"/>
      </w:pPr>
      <w:r>
        <w:t xml:space="preserve">The system has one default IPv6 address object group named </w:t>
      </w:r>
      <w:r>
        <w:rPr>
          <w:rStyle w:val="BoldText"/>
        </w:rPr>
        <w:t>any</w:t>
      </w:r>
      <w:r>
        <w:t>.</w:t>
      </w:r>
    </w:p>
    <w:p w:rsidR="00E61983" w:rsidRDefault="00E61983" w:rsidP="00E61983">
      <w:pPr>
        <w:pStyle w:val="Itemstep"/>
        <w:numPr>
          <w:ilvl w:val="5"/>
          <w:numId w:val="21"/>
        </w:numPr>
      </w:pPr>
      <w:r>
        <w:t>(Optional.) Configure a description for the IPv6 address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an IPv6 address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 xml:space="preserve">network </w:t>
      </w:r>
      <w:r>
        <w:rPr>
          <w:rStyle w:val="commandtext"/>
        </w:rPr>
        <w:t>{</w:t>
      </w:r>
      <w:r>
        <w:rPr>
          <w:rStyle w:val="commandkeywords"/>
        </w:rPr>
        <w:t xml:space="preserve"> host </w:t>
      </w:r>
      <w:r>
        <w:rPr>
          <w:rStyle w:val="commandtext"/>
        </w:rPr>
        <w:t>{</w:t>
      </w:r>
      <w:r>
        <w:t xml:space="preserve"> </w:t>
      </w:r>
      <w:r>
        <w:rPr>
          <w:rStyle w:val="commandkeywords"/>
        </w:rPr>
        <w:t>address</w:t>
      </w:r>
      <w:r>
        <w:t xml:space="preserve"> </w:t>
      </w:r>
      <w:r>
        <w:rPr>
          <w:rStyle w:val="commandparameter"/>
        </w:rPr>
        <w:t>ipv6-address</w:t>
      </w:r>
      <w:r>
        <w:t xml:space="preserve"> </w:t>
      </w:r>
      <w:r>
        <w:rPr>
          <w:rStyle w:val="commandtext"/>
        </w:rPr>
        <w:t>|</w:t>
      </w:r>
      <w:r>
        <w:rPr>
          <w:rStyle w:val="commandparameter"/>
        </w:rPr>
        <w:t xml:space="preserve"> </w:t>
      </w:r>
      <w:r>
        <w:rPr>
          <w:rStyle w:val="commandkeywords"/>
        </w:rPr>
        <w:t>name</w:t>
      </w:r>
      <w:r>
        <w:rPr>
          <w:rStyle w:val="commandparameter"/>
        </w:rPr>
        <w:t xml:space="preserve"> host-name </w:t>
      </w:r>
      <w:r>
        <w:rPr>
          <w:rStyle w:val="commandtext"/>
        </w:rPr>
        <w:t>}</w:t>
      </w:r>
      <w:r>
        <w:t xml:space="preserve"> </w:t>
      </w:r>
      <w:r>
        <w:rPr>
          <w:rStyle w:val="commandtext"/>
        </w:rPr>
        <w:t>|</w:t>
      </w:r>
      <w:r>
        <w:t xml:space="preserve"> </w:t>
      </w:r>
      <w:r>
        <w:rPr>
          <w:rStyle w:val="commandkeywords"/>
        </w:rPr>
        <w:t xml:space="preserve">subnet </w:t>
      </w:r>
      <w:r>
        <w:rPr>
          <w:rStyle w:val="commandparameter"/>
        </w:rPr>
        <w:t>ipv6-address</w:t>
      </w:r>
      <w:r>
        <w:t xml:space="preserve"> </w:t>
      </w:r>
      <w:r>
        <w:rPr>
          <w:rStyle w:val="commandparameter"/>
        </w:rPr>
        <w:t>prefix-length</w:t>
      </w:r>
      <w:r>
        <w:t xml:space="preserve"> </w:t>
      </w:r>
      <w:r>
        <w:rPr>
          <w:rStyle w:val="commandtext"/>
        </w:rPr>
        <w:t>}</w:t>
      </w:r>
    </w:p>
    <w:p w:rsidR="00E61983" w:rsidRDefault="00E61983" w:rsidP="00E61983">
      <w:pPr>
        <w:pStyle w:val="2"/>
        <w:numPr>
          <w:ilvl w:val="2"/>
          <w:numId w:val="21"/>
        </w:numPr>
        <w:textAlignment w:val="auto"/>
      </w:pPr>
      <w:bookmarkStart w:id="138" w:name="_Toc478588200"/>
      <w:bookmarkStart w:id="139" w:name="_Toc133572527"/>
      <w:bookmarkStart w:id="140" w:name="_Toc133574908"/>
      <w:bookmarkStart w:id="141" w:name="_Toc162874224"/>
      <w:r>
        <w:t>Configuring a port object group</w:t>
      </w:r>
      <w:bookmarkEnd w:id="138"/>
      <w:bookmarkEnd w:id="139"/>
      <w:bookmarkEnd w:id="140"/>
      <w:bookmarkEnd w:id="141"/>
      <w:r>
        <w:fldChar w:fldCharType="begin"/>
      </w:r>
      <w:r>
        <w:instrText xml:space="preserve"> XE "configuring:port object group" </w:instrText>
      </w:r>
      <w:r>
        <w:fldChar w:fldCharType="end"/>
      </w:r>
      <w:r>
        <w:fldChar w:fldCharType="begin"/>
      </w:r>
      <w:r>
        <w:instrText xml:space="preserve"> XE "object group:port object group configuration" </w:instrText>
      </w:r>
      <w:r>
        <w:fldChar w:fldCharType="end"/>
      </w:r>
      <w:r>
        <w:fldChar w:fldCharType="begin"/>
      </w:r>
      <w:r>
        <w:instrText xml:space="preserve"> XE "security:port object group configuration" </w:instrText>
      </w:r>
      <w:r>
        <w:fldChar w:fldCharType="end"/>
      </w:r>
      <w:r>
        <w:fldChar w:fldCharType="begin"/>
      </w:r>
      <w:r>
        <w:instrText xml:space="preserve"> XE "port:object group configuration" </w:instrText>
      </w:r>
      <w:r>
        <w:fldChar w:fldCharType="end"/>
      </w:r>
      <w:r>
        <w:fldChar w:fldCharType="begin"/>
      </w:r>
      <w:r>
        <w:instrText xml:space="preserve"> XE "procedure:configuring port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 port object group and enter its view.</w:t>
      </w:r>
    </w:p>
    <w:p w:rsidR="00E61983" w:rsidRDefault="00E61983" w:rsidP="00E61983">
      <w:pPr>
        <w:pStyle w:val="ItemIndent1"/>
        <w:rPr>
          <w:rStyle w:val="commandparameter"/>
        </w:rPr>
      </w:pPr>
      <w:r>
        <w:rPr>
          <w:rStyle w:val="commandkeywords"/>
        </w:rPr>
        <w:t xml:space="preserve">object-group port </w:t>
      </w:r>
      <w:r>
        <w:rPr>
          <w:rStyle w:val="commandparameter"/>
        </w:rPr>
        <w:t>object-group-name</w:t>
      </w:r>
    </w:p>
    <w:p w:rsidR="00E61983" w:rsidRDefault="00E61983" w:rsidP="00E61983">
      <w:pPr>
        <w:pStyle w:val="ItemIndent1"/>
      </w:pPr>
      <w:r>
        <w:t xml:space="preserve">The system has one default port object group named </w:t>
      </w:r>
      <w:r>
        <w:rPr>
          <w:rStyle w:val="BoldText"/>
        </w:rPr>
        <w:t>any</w:t>
      </w:r>
      <w:r>
        <w:t>.</w:t>
      </w:r>
    </w:p>
    <w:p w:rsidR="00E61983" w:rsidRDefault="00E61983" w:rsidP="00E61983">
      <w:pPr>
        <w:pStyle w:val="Itemstep"/>
        <w:numPr>
          <w:ilvl w:val="5"/>
          <w:numId w:val="21"/>
        </w:numPr>
      </w:pPr>
      <w:r>
        <w:t>(Optional.) Configure a description for the port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 port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port</w:t>
      </w:r>
      <w:r>
        <w:t xml:space="preserve"> </w:t>
      </w:r>
      <w:r>
        <w:rPr>
          <w:rStyle w:val="commandtext"/>
        </w:rPr>
        <w:t>{</w:t>
      </w:r>
      <w:r>
        <w:rPr>
          <w:rStyle w:val="commandkeywords"/>
        </w:rP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p>
    <w:p w:rsidR="00E61983" w:rsidRDefault="00E61983" w:rsidP="00E61983">
      <w:pPr>
        <w:pStyle w:val="2"/>
        <w:numPr>
          <w:ilvl w:val="2"/>
          <w:numId w:val="21"/>
        </w:numPr>
        <w:textAlignment w:val="auto"/>
      </w:pPr>
      <w:bookmarkStart w:id="142" w:name="_Toc478588201"/>
      <w:bookmarkStart w:id="143" w:name="_Toc133572528"/>
      <w:bookmarkStart w:id="144" w:name="_Toc133574909"/>
      <w:bookmarkStart w:id="145" w:name="_Toc162874225"/>
      <w:r>
        <w:t>Configuring a service object group</w:t>
      </w:r>
      <w:bookmarkEnd w:id="142"/>
      <w:bookmarkEnd w:id="143"/>
      <w:bookmarkEnd w:id="144"/>
      <w:bookmarkEnd w:id="145"/>
      <w:r>
        <w:fldChar w:fldCharType="begin"/>
      </w:r>
      <w:r>
        <w:instrText xml:space="preserve"> XE "configuring:service object group" </w:instrText>
      </w:r>
      <w:r>
        <w:fldChar w:fldCharType="end"/>
      </w:r>
      <w:r>
        <w:fldChar w:fldCharType="begin"/>
      </w:r>
      <w:r>
        <w:instrText xml:space="preserve"> XE "object group:service object group configuration" </w:instrText>
      </w:r>
      <w:r>
        <w:fldChar w:fldCharType="end"/>
      </w:r>
      <w:r>
        <w:fldChar w:fldCharType="begin"/>
      </w:r>
      <w:r>
        <w:instrText xml:space="preserve"> XE "security:service object group configuration" </w:instrText>
      </w:r>
      <w:r>
        <w:fldChar w:fldCharType="end"/>
      </w:r>
      <w:r>
        <w:fldChar w:fldCharType="begin"/>
      </w:r>
      <w:r>
        <w:instrText xml:space="preserve"> XE "service:object group configuration" </w:instrText>
      </w:r>
      <w:r>
        <w:fldChar w:fldCharType="end"/>
      </w:r>
      <w:r>
        <w:fldChar w:fldCharType="begin"/>
      </w:r>
      <w:r>
        <w:instrText xml:space="preserve"> XE "procedure:configuring service object group" </w:instrText>
      </w:r>
      <w:r>
        <w:fldChar w:fldCharType="end"/>
      </w:r>
    </w:p>
    <w:p w:rsidR="00E61983" w:rsidRDefault="00E61983" w:rsidP="00E61983">
      <w:pPr>
        <w:pStyle w:val="Itemstep"/>
        <w:numPr>
          <w:ilvl w:val="5"/>
          <w:numId w:val="21"/>
        </w:numPr>
      </w:pPr>
      <w:r>
        <w:t>Enter system view.</w:t>
      </w:r>
    </w:p>
    <w:p w:rsidR="00E61983" w:rsidRDefault="00E61983" w:rsidP="00E61983">
      <w:pPr>
        <w:pStyle w:val="ItemIndent1"/>
        <w:rPr>
          <w:rStyle w:val="commandkeywords"/>
        </w:rPr>
      </w:pPr>
      <w:r>
        <w:rPr>
          <w:rStyle w:val="commandkeywords"/>
        </w:rPr>
        <w:t>system-view</w:t>
      </w:r>
    </w:p>
    <w:p w:rsidR="00E61983" w:rsidRDefault="00E61983" w:rsidP="00E61983">
      <w:pPr>
        <w:pStyle w:val="Itemstep"/>
        <w:numPr>
          <w:ilvl w:val="5"/>
          <w:numId w:val="21"/>
        </w:numPr>
      </w:pPr>
      <w:r>
        <w:t>Configure a service object group and enter its view.</w:t>
      </w:r>
    </w:p>
    <w:p w:rsidR="00E61983" w:rsidRDefault="00E61983" w:rsidP="00E61983">
      <w:pPr>
        <w:pStyle w:val="ItemIndent1"/>
        <w:rPr>
          <w:rStyle w:val="commandparameter"/>
        </w:rPr>
      </w:pPr>
      <w:r>
        <w:rPr>
          <w:rStyle w:val="commandkeywords"/>
        </w:rPr>
        <w:t xml:space="preserve">object-group service </w:t>
      </w:r>
      <w:r>
        <w:rPr>
          <w:rStyle w:val="commandparameter"/>
        </w:rPr>
        <w:t>object-group-name</w:t>
      </w:r>
    </w:p>
    <w:p w:rsidR="00E61983" w:rsidRDefault="00E61983" w:rsidP="00E61983">
      <w:pPr>
        <w:pStyle w:val="ItemIndent1"/>
      </w:pPr>
      <w:r>
        <w:t>The system has multiple default service object groups.</w:t>
      </w:r>
    </w:p>
    <w:p w:rsidR="00E61983" w:rsidRDefault="00E61983" w:rsidP="00E61983">
      <w:pPr>
        <w:pStyle w:val="Itemstep"/>
        <w:numPr>
          <w:ilvl w:val="5"/>
          <w:numId w:val="21"/>
        </w:numPr>
      </w:pPr>
      <w:r>
        <w:t>(Optional.) Configure a description for the service object group.</w:t>
      </w:r>
    </w:p>
    <w:p w:rsidR="00E61983" w:rsidRDefault="00E61983" w:rsidP="00E61983">
      <w:pPr>
        <w:pStyle w:val="ItemIndent1"/>
        <w:rPr>
          <w:rStyle w:val="commandparameter"/>
        </w:rPr>
      </w:pPr>
      <w:r>
        <w:rPr>
          <w:rStyle w:val="commandkeywords"/>
        </w:rPr>
        <w:t xml:space="preserve">description </w:t>
      </w:r>
      <w:r>
        <w:rPr>
          <w:rStyle w:val="commandparameter"/>
        </w:rPr>
        <w:t>text</w:t>
      </w:r>
    </w:p>
    <w:p w:rsidR="00E61983" w:rsidRDefault="00E61983" w:rsidP="00E61983">
      <w:pPr>
        <w:pStyle w:val="ItemIndent1"/>
      </w:pPr>
      <w:r>
        <w:t>By default, an object group does not have a description.</w:t>
      </w:r>
    </w:p>
    <w:p w:rsidR="00E61983" w:rsidRDefault="00E61983" w:rsidP="00E61983">
      <w:pPr>
        <w:pStyle w:val="Itemstep"/>
        <w:numPr>
          <w:ilvl w:val="5"/>
          <w:numId w:val="21"/>
        </w:numPr>
      </w:pPr>
      <w:r>
        <w:t>Configure a service object.</w:t>
      </w:r>
    </w:p>
    <w:p w:rsidR="00E61983" w:rsidRDefault="00E61983" w:rsidP="00E61983">
      <w:pPr>
        <w:pStyle w:val="ItemIndent1"/>
      </w:pPr>
      <w:r>
        <w:rPr>
          <w:rStyle w:val="commandtext"/>
        </w:rPr>
        <w:t>[</w:t>
      </w:r>
      <w:r>
        <w:t xml:space="preserve"> </w:t>
      </w:r>
      <w:r>
        <w:rPr>
          <w:rStyle w:val="commandparameter"/>
        </w:rPr>
        <w:t xml:space="preserve">object-id </w:t>
      </w:r>
      <w:r>
        <w:rPr>
          <w:rStyle w:val="commandtext"/>
        </w:rPr>
        <w:t>]</w:t>
      </w:r>
      <w:r>
        <w:t xml:space="preserve"> </w:t>
      </w:r>
      <w:r>
        <w:rPr>
          <w:rStyle w:val="commandkeywords"/>
        </w:rPr>
        <w:t xml:space="preserve">service </w:t>
      </w:r>
      <w:r>
        <w:rPr>
          <w:rStyle w:val="commandtext"/>
        </w:rPr>
        <w:t>{</w:t>
      </w:r>
      <w:r>
        <w:rPr>
          <w:rStyle w:val="commandkeywords"/>
        </w:rP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text"/>
        </w:rPr>
        <w:t>}</w:t>
      </w:r>
      <w:r>
        <w:t xml:space="preserve"> </w:t>
      </w:r>
      <w:r>
        <w:rPr>
          <w:rStyle w:val="commandparameter"/>
        </w:rPr>
        <w:t>port</w:t>
      </w:r>
      <w:r>
        <w:t xml:space="preserve"> </w:t>
      </w:r>
      <w:r>
        <w:rPr>
          <w:rStyle w:val="commandtext"/>
        </w:rPr>
        <w:t>|</w:t>
      </w:r>
      <w:r>
        <w:rPr>
          <w:rStyle w:val="commandparameter"/>
        </w:rPr>
        <w:t xml:space="preserve"> </w:t>
      </w:r>
      <w:r>
        <w:rPr>
          <w:rStyle w:val="commandkeywords"/>
        </w:rPr>
        <w:t xml:space="preserve">range </w:t>
      </w:r>
      <w:r>
        <w:rPr>
          <w:rStyle w:val="commandparameter"/>
        </w:rPr>
        <w:t>port1 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 xml:space="preserve">icmp-type icmp-code </w:t>
      </w:r>
      <w:r>
        <w:rPr>
          <w:rStyle w:val="commandtext"/>
        </w:rPr>
        <w:t>|</w:t>
      </w:r>
      <w:r>
        <w:rPr>
          <w:rStyle w:val="commandparameter"/>
        </w:rPr>
        <w:t xml:space="preserve"> icmpv6-type icmpv6-code </w:t>
      </w:r>
      <w:r>
        <w:rPr>
          <w:rStyle w:val="commandtext"/>
        </w:rPr>
        <w:t>]</w:t>
      </w:r>
      <w:r>
        <w:rPr>
          <w:rStyle w:val="commandparameter"/>
        </w:rPr>
        <w:t xml:space="preserve"> </w:t>
      </w:r>
      <w:r>
        <w:rPr>
          <w:rStyle w:val="commandtext"/>
        </w:rPr>
        <w:t>}</w:t>
      </w:r>
    </w:p>
    <w:p w:rsidR="00E61983" w:rsidRDefault="00E61983" w:rsidP="00E61983">
      <w:pPr>
        <w:pStyle w:val="2"/>
        <w:numPr>
          <w:ilvl w:val="2"/>
          <w:numId w:val="21"/>
        </w:numPr>
        <w:textAlignment w:val="auto"/>
      </w:pPr>
      <w:bookmarkStart w:id="146" w:name="_Ref160534546"/>
      <w:bookmarkStart w:id="147" w:name="_Ref169346684"/>
      <w:bookmarkStart w:id="148" w:name="_Toc184532801"/>
      <w:bookmarkStart w:id="149" w:name="_Toc219201122"/>
      <w:bookmarkStart w:id="150" w:name="_Toc222907589"/>
      <w:bookmarkStart w:id="151" w:name="_Toc223428196"/>
      <w:bookmarkStart w:id="152" w:name="_Toc223429105"/>
      <w:bookmarkStart w:id="153" w:name="_Toc372573432"/>
      <w:bookmarkStart w:id="154" w:name="_Toc478588202"/>
      <w:bookmarkStart w:id="155" w:name="_Toc133572529"/>
      <w:bookmarkStart w:id="156" w:name="_Toc133574910"/>
      <w:bookmarkStart w:id="157" w:name="_Toc162874226"/>
      <w:r>
        <w:t xml:space="preserve">Display and maintenance commands for </w:t>
      </w:r>
      <w:bookmarkEnd w:id="146"/>
      <w:bookmarkEnd w:id="147"/>
      <w:bookmarkEnd w:id="148"/>
      <w:bookmarkEnd w:id="149"/>
      <w:bookmarkEnd w:id="150"/>
      <w:bookmarkEnd w:id="151"/>
      <w:bookmarkEnd w:id="152"/>
      <w:bookmarkEnd w:id="153"/>
      <w:r>
        <w:t>object groups</w:t>
      </w:r>
      <w:bookmarkEnd w:id="154"/>
      <w:bookmarkEnd w:id="155"/>
      <w:bookmarkEnd w:id="156"/>
      <w:bookmarkEnd w:id="157"/>
      <w:r>
        <w:fldChar w:fldCharType="begin"/>
      </w:r>
      <w:r>
        <w:instrText xml:space="preserve"> XE "object group:display" </w:instrText>
      </w:r>
      <w:r>
        <w:fldChar w:fldCharType="end"/>
      </w:r>
      <w:r>
        <w:fldChar w:fldCharType="begin"/>
      </w:r>
      <w:r>
        <w:instrText xml:space="preserve"> XE "security:object group display" </w:instrText>
      </w:r>
      <w:r>
        <w:fldChar w:fldCharType="end"/>
      </w:r>
      <w:r>
        <w:fldChar w:fldCharType="begin"/>
      </w:r>
      <w:r>
        <w:instrText xml:space="preserve"> XE "procedure:displaying object group" </w:instrText>
      </w:r>
      <w:r>
        <w:fldChar w:fldCharType="end"/>
      </w:r>
      <w:r>
        <w:fldChar w:fldCharType="begin"/>
      </w:r>
      <w:r>
        <w:instrText xml:space="preserve"> XE "displaying:object group" </w:instrText>
      </w:r>
      <w:r>
        <w:fldChar w:fldCharType="end"/>
      </w:r>
    </w:p>
    <w:p w:rsidR="00E61983" w:rsidRDefault="00E61983" w:rsidP="00E61983">
      <w:r>
        <w:t xml:space="preserve">Execute </w:t>
      </w:r>
      <w:r>
        <w:rPr>
          <w:rStyle w:val="commandkeywords"/>
        </w:rPr>
        <w:t>display</w:t>
      </w:r>
      <w:r>
        <w:t xml:space="preserve"> commands in any view.</w:t>
      </w:r>
    </w:p>
    <w:p w:rsidR="00E61983" w:rsidRDefault="00E61983" w:rsidP="00E61983">
      <w:pPr>
        <w:pStyle w:val="Spacer"/>
      </w:pPr>
    </w:p>
    <w:tbl>
      <w:tblPr>
        <w:tblStyle w:val="Table"/>
        <w:tblW w:w="8745" w:type="dxa"/>
        <w:tblInd w:w="1003" w:type="dxa"/>
        <w:tblLayout w:type="fixed"/>
        <w:tblLook w:val="04A0" w:firstRow="1" w:lastRow="0" w:firstColumn="1" w:lastColumn="0" w:noHBand="0" w:noVBand="1"/>
      </w:tblPr>
      <w:tblGrid>
        <w:gridCol w:w="4068"/>
        <w:gridCol w:w="4677"/>
      </w:tblGrid>
      <w:tr w:rsidR="00E61983" w:rsidTr="003D330C">
        <w:trPr>
          <w:cnfStyle w:val="100000000000" w:firstRow="1" w:lastRow="0" w:firstColumn="0" w:lastColumn="0" w:oddVBand="0" w:evenVBand="0" w:oddHBand="0" w:evenHBand="0" w:firstRowFirstColumn="0" w:firstRowLastColumn="0" w:lastRowFirstColumn="0" w:lastRowLastColumn="0"/>
          <w:trHeight w:val="366"/>
          <w:tblHeader/>
        </w:trPr>
        <w:tc>
          <w:tcPr>
            <w:tcW w:w="4047" w:type="dxa"/>
            <w:hideMark/>
          </w:tcPr>
          <w:p w:rsidR="00E61983" w:rsidRDefault="00E61983" w:rsidP="003D330C">
            <w:pPr>
              <w:pStyle w:val="TableHeading"/>
            </w:pPr>
            <w:r>
              <w:t>Task</w:t>
            </w:r>
          </w:p>
        </w:tc>
        <w:tc>
          <w:tcPr>
            <w:tcW w:w="4653" w:type="dxa"/>
            <w:hideMark/>
          </w:tcPr>
          <w:p w:rsidR="00E61983" w:rsidRDefault="00E61983" w:rsidP="003D330C">
            <w:pPr>
              <w:pStyle w:val="TableHeading"/>
            </w:pPr>
            <w:r>
              <w:t>Command</w:t>
            </w:r>
          </w:p>
        </w:tc>
      </w:tr>
      <w:tr w:rsidR="00E61983" w:rsidTr="003D330C">
        <w:tc>
          <w:tcPr>
            <w:tcW w:w="4047"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Display information about object groups.</w:t>
            </w:r>
          </w:p>
        </w:tc>
        <w:tc>
          <w:tcPr>
            <w:tcW w:w="4653"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rPr>
                <w:rStyle w:val="commandkeywords"/>
              </w:rPr>
            </w:pPr>
            <w:r>
              <w:rPr>
                <w:rStyle w:val="commandkeywords"/>
              </w:rPr>
              <w:t>display object-group</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keywords"/>
              </w:rPr>
              <w:t>ip</w:t>
            </w:r>
            <w:r>
              <w:t xml:space="preserve"> </w:t>
            </w:r>
            <w:r>
              <w:rPr>
                <w:rStyle w:val="commandtext"/>
              </w:rPr>
              <w:t>|</w:t>
            </w:r>
            <w:r>
              <w:t xml:space="preserve"> </w:t>
            </w:r>
            <w:r>
              <w:rPr>
                <w:rStyle w:val="commandkeywords"/>
              </w:rPr>
              <w:t>ipv6</w:t>
            </w:r>
            <w:r>
              <w:t xml:space="preserve"> </w:t>
            </w:r>
            <w:r>
              <w:rPr>
                <w:rStyle w:val="commandtext"/>
              </w:rPr>
              <w:t>}</w:t>
            </w:r>
            <w:r>
              <w:t xml:space="preserve"> </w:t>
            </w:r>
            <w:r>
              <w:rPr>
                <w:rStyle w:val="commandkeywords"/>
              </w:rPr>
              <w:t>address</w:t>
            </w:r>
            <w:r>
              <w:t xml:space="preserve"> </w:t>
            </w:r>
            <w:r>
              <w:rPr>
                <w:rStyle w:val="commandtext"/>
              </w:rPr>
              <w:t>|</w:t>
            </w:r>
            <w:r>
              <w:t xml:space="preserve"> </w:t>
            </w:r>
            <w:r>
              <w:rPr>
                <w:rStyle w:val="commandkeywords"/>
              </w:rPr>
              <w:t>service</w:t>
            </w:r>
            <w:r>
              <w:t xml:space="preserve"> </w:t>
            </w:r>
            <w:r>
              <w:rPr>
                <w:rStyle w:val="commandtext"/>
              </w:rPr>
              <w:t>|</w:t>
            </w:r>
            <w:r>
              <w:t xml:space="preserve"> </w:t>
            </w:r>
            <w:r>
              <w:rPr>
                <w:rStyle w:val="commandkeywords"/>
              </w:rPr>
              <w:t>port</w:t>
            </w:r>
            <w:r>
              <w:t xml:space="preserve"> </w:t>
            </w:r>
            <w:r>
              <w:rPr>
                <w:rStyle w:val="commandtext"/>
              </w:rPr>
              <w:t>}</w:t>
            </w:r>
            <w:r>
              <w:t xml:space="preserve"> </w:t>
            </w:r>
            <w:r>
              <w:rPr>
                <w:rStyle w:val="commandtext"/>
              </w:rPr>
              <w:t>[</w:t>
            </w:r>
            <w:r>
              <w:t xml:space="preserve"> </w:t>
            </w:r>
            <w:r>
              <w:rPr>
                <w:rStyle w:val="commandkeywords"/>
              </w:rPr>
              <w:t>default</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p>
        </w:tc>
      </w:tr>
    </w:tbl>
    <w:p w:rsidR="00E61983" w:rsidRDefault="00E61983" w:rsidP="00E61983">
      <w:pPr>
        <w:pStyle w:val="Spacer"/>
      </w:pPr>
      <w:r>
        <w:t>‌</w:t>
      </w:r>
    </w:p>
    <w:p w:rsidR="00E61983" w:rsidRDefault="00E61983" w:rsidP="00E61983">
      <w:pPr>
        <w:pStyle w:val="2"/>
        <w:numPr>
          <w:ilvl w:val="2"/>
          <w:numId w:val="21"/>
        </w:numPr>
        <w:textAlignment w:val="auto"/>
      </w:pPr>
      <w:bookmarkStart w:id="158" w:name="_Toc133572530"/>
      <w:bookmarkStart w:id="159" w:name="_Toc133574911"/>
      <w:bookmarkStart w:id="160" w:name="_Toc162874227"/>
      <w:r>
        <w:t>Command reference</w:t>
      </w:r>
      <w:bookmarkEnd w:id="158"/>
      <w:bookmarkEnd w:id="159"/>
      <w:bookmarkEnd w:id="160"/>
    </w:p>
    <w:p w:rsidR="00E61983" w:rsidRDefault="00E61983" w:rsidP="00E61983">
      <w:pPr>
        <w:pStyle w:val="3"/>
        <w:numPr>
          <w:ilvl w:val="3"/>
          <w:numId w:val="21"/>
        </w:numPr>
        <w:textAlignment w:val="auto"/>
      </w:pPr>
      <w:bookmarkStart w:id="161" w:name="_Toc452111487"/>
      <w:bookmarkStart w:id="162" w:name="_Toc133572531"/>
      <w:bookmarkStart w:id="163" w:name="_Toc133574912"/>
      <w:bookmarkStart w:id="164" w:name="_Toc162874228"/>
      <w:r>
        <w:t>description</w:t>
      </w:r>
      <w:bookmarkEnd w:id="161"/>
      <w:bookmarkEnd w:id="162"/>
      <w:bookmarkEnd w:id="163"/>
      <w:bookmarkEnd w:id="164"/>
    </w:p>
    <w:p w:rsidR="00E61983" w:rsidRDefault="00E61983" w:rsidP="00E61983">
      <w:r>
        <w:t xml:space="preserve">Use </w:t>
      </w:r>
      <w:r>
        <w:rPr>
          <w:rStyle w:val="commandkeywords"/>
        </w:rPr>
        <w:t>description</w:t>
      </w:r>
      <w:r>
        <w:t xml:space="preserve"> to configure a description for an object group.</w:t>
      </w:r>
    </w:p>
    <w:p w:rsidR="00E61983" w:rsidRDefault="00E61983" w:rsidP="00E61983">
      <w:r>
        <w:t xml:space="preserve">Use </w:t>
      </w:r>
      <w:r>
        <w:rPr>
          <w:rStyle w:val="commandkeywords"/>
        </w:rPr>
        <w:t>undo description</w:t>
      </w:r>
      <w:r>
        <w:t xml:space="preserve"> to restore the default.</w:t>
      </w:r>
    </w:p>
    <w:p w:rsidR="00E61983" w:rsidRDefault="00E61983" w:rsidP="00E61983">
      <w:pPr>
        <w:pStyle w:val="Command"/>
      </w:pPr>
      <w:r>
        <w:t>Syntax</w:t>
      </w:r>
    </w:p>
    <w:p w:rsidR="00E61983" w:rsidRDefault="00E61983" w:rsidP="00E61983">
      <w:r>
        <w:rPr>
          <w:rStyle w:val="commandkeywords"/>
        </w:rPr>
        <w:t xml:space="preserve">description </w:t>
      </w:r>
      <w:r>
        <w:rPr>
          <w:rStyle w:val="commandparameter"/>
        </w:rPr>
        <w:t>text</w:t>
      </w:r>
    </w:p>
    <w:p w:rsidR="00E61983" w:rsidRDefault="00E61983" w:rsidP="00E61983">
      <w:pPr>
        <w:rPr>
          <w:rStyle w:val="commandkeywords"/>
        </w:rPr>
      </w:pPr>
      <w:r>
        <w:rPr>
          <w:rStyle w:val="commandkeywords"/>
        </w:rPr>
        <w:t>undo description</w:t>
      </w:r>
    </w:p>
    <w:p w:rsidR="00E61983" w:rsidRDefault="00E61983" w:rsidP="00E61983">
      <w:pPr>
        <w:pStyle w:val="Command"/>
      </w:pPr>
      <w:r>
        <w:t>Default</w:t>
      </w:r>
    </w:p>
    <w:p w:rsidR="00E61983" w:rsidRDefault="00E61983" w:rsidP="00E61983">
      <w:r>
        <w:t>No description is configured for an object group.</w:t>
      </w:r>
    </w:p>
    <w:p w:rsidR="00E61983" w:rsidRDefault="00E61983" w:rsidP="00E61983">
      <w:pPr>
        <w:pStyle w:val="Command"/>
      </w:pPr>
      <w:r>
        <w:t>Views</w:t>
      </w:r>
    </w:p>
    <w:p w:rsidR="00E61983" w:rsidRDefault="00E61983" w:rsidP="00E61983">
      <w:r>
        <w:t>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text</w:t>
      </w:r>
      <w:r>
        <w:t>: Specifies a description, a case-sensitive string of 1 to 127 characters.</w:t>
      </w:r>
    </w:p>
    <w:p w:rsidR="00E61983" w:rsidRDefault="00E61983" w:rsidP="00E61983">
      <w:pPr>
        <w:pStyle w:val="Command"/>
      </w:pPr>
      <w:r>
        <w:t>Examples</w:t>
      </w:r>
    </w:p>
    <w:p w:rsidR="00E61983" w:rsidRDefault="00E61983" w:rsidP="00E61983">
      <w:r>
        <w:t xml:space="preserve"># Configure the description as </w:t>
      </w:r>
      <w:r>
        <w:rPr>
          <w:rStyle w:val="BoldText"/>
        </w:rPr>
        <w:t>This is an IPv4 object-group</w:t>
      </w:r>
      <w:r>
        <w:t xml:space="preserve"> for an IPv4 address object group.</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w:t>
      </w:r>
      <w:r>
        <w:rPr>
          <w:rStyle w:val="commandkeywords"/>
        </w:rPr>
        <w:t xml:space="preserve"> </w:t>
      </w:r>
      <w:r>
        <w:t>description This is an IPv4 object-group</w:t>
      </w:r>
    </w:p>
    <w:p w:rsidR="00E61983" w:rsidRDefault="00E61983" w:rsidP="00E61983">
      <w:pPr>
        <w:pStyle w:val="3"/>
        <w:numPr>
          <w:ilvl w:val="3"/>
          <w:numId w:val="21"/>
        </w:numPr>
        <w:textAlignment w:val="auto"/>
      </w:pPr>
      <w:bookmarkStart w:id="165" w:name="_Toc452111488"/>
      <w:bookmarkStart w:id="166" w:name="_Toc133572532"/>
      <w:bookmarkStart w:id="167" w:name="_Toc133574913"/>
      <w:bookmarkStart w:id="168" w:name="_Toc162874229"/>
      <w:bookmarkStart w:id="169" w:name="_Ref326594929"/>
      <w:r>
        <w:t>display object-group</w:t>
      </w:r>
      <w:bookmarkEnd w:id="165"/>
      <w:bookmarkEnd w:id="166"/>
      <w:bookmarkEnd w:id="167"/>
      <w:bookmarkEnd w:id="168"/>
    </w:p>
    <w:p w:rsidR="00E61983" w:rsidRDefault="00E61983" w:rsidP="00E61983">
      <w:r>
        <w:t xml:space="preserve">Use </w:t>
      </w:r>
      <w:r>
        <w:rPr>
          <w:rStyle w:val="commandkeywords"/>
        </w:rPr>
        <w:t>display object-group</w:t>
      </w:r>
      <w:r>
        <w:t xml:space="preserve"> to display information about object groups.</w:t>
      </w:r>
    </w:p>
    <w:p w:rsidR="00E61983" w:rsidRDefault="00E61983" w:rsidP="00E61983">
      <w:pPr>
        <w:pStyle w:val="Command"/>
      </w:pPr>
      <w:r>
        <w:t>Syntax</w:t>
      </w:r>
    </w:p>
    <w:p w:rsidR="00E61983" w:rsidRDefault="00E61983" w:rsidP="00E61983">
      <w:r>
        <w:rPr>
          <w:rStyle w:val="commandkeywords"/>
        </w:rPr>
        <w:t>display object-group</w:t>
      </w:r>
      <w:r>
        <w:t xml:space="preserve"> </w:t>
      </w:r>
      <w:r>
        <w:rPr>
          <w:rStyle w:val="commandtext"/>
        </w:rPr>
        <w:t>[</w:t>
      </w:r>
      <w:r>
        <w:t xml:space="preserve"> </w:t>
      </w:r>
      <w:r>
        <w:rPr>
          <w:rStyle w:val="commandtext"/>
        </w:rPr>
        <w:t>{</w:t>
      </w:r>
      <w:r>
        <w:t xml:space="preserve"> </w:t>
      </w:r>
      <w:r>
        <w:rPr>
          <w:rStyle w:val="commandtext"/>
        </w:rPr>
        <w:t>{</w:t>
      </w:r>
      <w:r>
        <w:rPr>
          <w:rStyle w:val="commandparameter"/>
        </w:rPr>
        <w:t xml:space="preserve"> </w:t>
      </w:r>
      <w:r>
        <w:rPr>
          <w:rStyle w:val="commandkeywords"/>
        </w:rPr>
        <w:t xml:space="preserve">ip </w:t>
      </w:r>
      <w:r>
        <w:rPr>
          <w:rStyle w:val="commandtext"/>
        </w:rPr>
        <w:t>|</w:t>
      </w:r>
      <w:r>
        <w:rPr>
          <w:rStyle w:val="commandkeywords"/>
        </w:rPr>
        <w:t xml:space="preserve"> ipv6 </w:t>
      </w:r>
      <w:r>
        <w:rPr>
          <w:rStyle w:val="commandtext"/>
        </w:rPr>
        <w:t>}</w:t>
      </w:r>
      <w:r>
        <w:rPr>
          <w:rStyle w:val="commandkeywords"/>
        </w:rPr>
        <w:t xml:space="preserve"> address </w:t>
      </w:r>
      <w:r>
        <w:rPr>
          <w:rStyle w:val="commandtext"/>
        </w:rPr>
        <w:t>|</w:t>
      </w:r>
      <w:r>
        <w:rPr>
          <w:rStyle w:val="commandkeywords"/>
        </w:rPr>
        <w:t xml:space="preserve"> service </w:t>
      </w:r>
      <w:r>
        <w:rPr>
          <w:rStyle w:val="commandtext"/>
        </w:rPr>
        <w:t>|</w:t>
      </w:r>
      <w:r>
        <w:rPr>
          <w:rStyle w:val="commandkeywords"/>
        </w:rPr>
        <w:t xml:space="preserve"> port </w:t>
      </w:r>
      <w:r>
        <w:rPr>
          <w:rStyle w:val="commandtext"/>
        </w:rPr>
        <w:t>}</w:t>
      </w:r>
      <w:r>
        <w:t xml:space="preserve"> </w:t>
      </w:r>
      <w:r>
        <w:rPr>
          <w:rStyle w:val="commandtext"/>
        </w:rPr>
        <w:t>[</w:t>
      </w:r>
      <w:r>
        <w:t xml:space="preserve"> </w:t>
      </w:r>
      <w:r>
        <w:rPr>
          <w:rStyle w:val="commandkeywords"/>
        </w:rPr>
        <w:t>default</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r>
        <w:t xml:space="preserve"> </w:t>
      </w:r>
      <w:r>
        <w:rPr>
          <w:rStyle w:val="commandtext"/>
        </w:rPr>
        <w:t>|</w:t>
      </w:r>
      <w:r>
        <w:t xml:space="preserve"> </w:t>
      </w:r>
      <w:r>
        <w:rPr>
          <w:rStyle w:val="commandkeywords"/>
        </w:rPr>
        <w:t>name</w:t>
      </w:r>
      <w:r>
        <w:t xml:space="preserve"> </w:t>
      </w:r>
      <w:r>
        <w:rPr>
          <w:rStyle w:val="commandparameter"/>
        </w:rPr>
        <w:t>object-group-name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Predefined user roles</w:t>
      </w:r>
    </w:p>
    <w:p w:rsidR="00E61983" w:rsidRDefault="00E61983" w:rsidP="00E61983">
      <w:r>
        <w:t>network-admin</w:t>
      </w:r>
    </w:p>
    <w:p w:rsidR="00E61983" w:rsidRDefault="00E61983" w:rsidP="00E61983">
      <w:r>
        <w:t>network-operator</w:t>
      </w:r>
    </w:p>
    <w:p w:rsidR="00E61983" w:rsidRDefault="00E61983" w:rsidP="00E61983">
      <w:pPr>
        <w:pStyle w:val="Command"/>
      </w:pPr>
      <w:r>
        <w:t>Parameters</w:t>
      </w:r>
    </w:p>
    <w:p w:rsidR="00E61983" w:rsidRDefault="00E61983" w:rsidP="00E61983">
      <w:r>
        <w:rPr>
          <w:rStyle w:val="commandkeywords"/>
        </w:rPr>
        <w:t>ip address</w:t>
      </w:r>
      <w:r>
        <w:t>: Specifies the IPv4 address object groups.</w:t>
      </w:r>
    </w:p>
    <w:p w:rsidR="00E61983" w:rsidRDefault="00E61983" w:rsidP="00E61983">
      <w:r>
        <w:rPr>
          <w:rStyle w:val="commandkeywords"/>
        </w:rPr>
        <w:t>ipv6 address</w:t>
      </w:r>
      <w:r>
        <w:t>: Specifies the IPv6 address object groups.</w:t>
      </w:r>
    </w:p>
    <w:p w:rsidR="00E61983" w:rsidRDefault="00E61983" w:rsidP="00E61983">
      <w:r>
        <w:rPr>
          <w:rStyle w:val="commandkeywords"/>
        </w:rPr>
        <w:t>port</w:t>
      </w:r>
      <w:r>
        <w:t>: Specifies the port object groups.</w:t>
      </w:r>
    </w:p>
    <w:p w:rsidR="00E61983" w:rsidRDefault="00E61983" w:rsidP="00E61983">
      <w:r>
        <w:rPr>
          <w:rStyle w:val="commandkeywords"/>
        </w:rPr>
        <w:t>service</w:t>
      </w:r>
      <w:r>
        <w:t>: Specifies the service object groups.</w:t>
      </w:r>
    </w:p>
    <w:p w:rsidR="00E61983" w:rsidRDefault="00E61983" w:rsidP="00E61983">
      <w:r>
        <w:rPr>
          <w:rStyle w:val="commandkeywords"/>
        </w:rPr>
        <w:t>default</w:t>
      </w:r>
      <w:r>
        <w:t>: Specifies the default object groups.</w:t>
      </w:r>
    </w:p>
    <w:p w:rsidR="00E61983" w:rsidRDefault="00E61983" w:rsidP="00E61983">
      <w:r>
        <w:rPr>
          <w:rStyle w:val="commandkeywords"/>
        </w:rPr>
        <w:t xml:space="preserve">name </w:t>
      </w:r>
      <w:r>
        <w:rPr>
          <w:rStyle w:val="commandparameter"/>
        </w:rPr>
        <w:t>object-group-name</w:t>
      </w:r>
      <w:r>
        <w:t>: Specifies an object group by its name, a case-insensitive string of 1 to 31 characters.</w:t>
      </w:r>
    </w:p>
    <w:p w:rsidR="00E61983" w:rsidRDefault="00E61983" w:rsidP="00E61983">
      <w:pPr>
        <w:pStyle w:val="Command"/>
      </w:pPr>
      <w:r>
        <w:t>Examples</w:t>
      </w:r>
    </w:p>
    <w:p w:rsidR="00E61983" w:rsidRDefault="00E61983" w:rsidP="00E61983">
      <w:r>
        <w:t># Display information about all object groups.</w:t>
      </w:r>
    </w:p>
    <w:p w:rsidR="00E61983" w:rsidRDefault="00E61983" w:rsidP="00E61983">
      <w:pPr>
        <w:pStyle w:val="TerminalDisplay"/>
      </w:pPr>
      <w:r>
        <w:t>&lt;Sysname&gt; display object-group</w:t>
      </w:r>
    </w:p>
    <w:p w:rsidR="00E61983" w:rsidRDefault="00E61983" w:rsidP="00E61983">
      <w:pPr>
        <w:pStyle w:val="TerminalDisplay"/>
      </w:pPr>
      <w:r>
        <w:t>IP address object group obj1: 0 object(in use)</w:t>
      </w:r>
    </w:p>
    <w:p w:rsidR="00E61983" w:rsidRDefault="00E61983" w:rsidP="00E61983">
      <w:pPr>
        <w:pStyle w:val="TerminalDisplay"/>
      </w:pPr>
      <w:r>
        <w:t>IP address object group obj2: 7 objects(out of use)</w:t>
      </w:r>
    </w:p>
    <w:p w:rsidR="00E61983" w:rsidRDefault="00E61983" w:rsidP="00E61983">
      <w:pPr>
        <w:pStyle w:val="TerminalDisplay"/>
      </w:pPr>
      <w:r>
        <w:t>0 network host address 1.1.1.1</w:t>
      </w:r>
    </w:p>
    <w:p w:rsidR="00E61983" w:rsidRDefault="00E61983" w:rsidP="00E61983">
      <w:pPr>
        <w:pStyle w:val="TerminalDisplay"/>
      </w:pPr>
      <w:r>
        <w:t>10 network host name host</w:t>
      </w:r>
    </w:p>
    <w:p w:rsidR="00E61983" w:rsidRDefault="00E61983" w:rsidP="00E61983">
      <w:pPr>
        <w:pStyle w:val="TerminalDisplay"/>
      </w:pPr>
      <w:r>
        <w:t>20 network subnet 1.1.1.1 255.255.255.0</w:t>
      </w:r>
    </w:p>
    <w:p w:rsidR="00E61983" w:rsidRDefault="00E61983" w:rsidP="00E61983">
      <w:pPr>
        <w:pStyle w:val="TerminalDisplay"/>
      </w:pPr>
      <w:r>
        <w:t>IPv6 address object-group obj3: 0 object(in use)</w:t>
      </w:r>
    </w:p>
    <w:p w:rsidR="00E61983" w:rsidRDefault="00E61983" w:rsidP="00E61983">
      <w:pPr>
        <w:pStyle w:val="TerminalDisplay"/>
      </w:pPr>
      <w:r>
        <w:t>IPv6 address object-group obj4: 5 objects(out of use)</w:t>
      </w:r>
    </w:p>
    <w:p w:rsidR="00E61983" w:rsidRDefault="00E61983" w:rsidP="00E61983">
      <w:pPr>
        <w:pStyle w:val="TerminalDisplay"/>
      </w:pPr>
      <w:r>
        <w:t>0 network host address 1::1:1</w:t>
      </w:r>
    </w:p>
    <w:p w:rsidR="00E61983" w:rsidRDefault="00E61983" w:rsidP="00E61983">
      <w:pPr>
        <w:pStyle w:val="TerminalDisplay"/>
      </w:pPr>
      <w:r>
        <w:t>10 network host name host</w:t>
      </w:r>
    </w:p>
    <w:p w:rsidR="00E61983" w:rsidRDefault="00E61983" w:rsidP="00E61983">
      <w:pPr>
        <w:pStyle w:val="TerminalDisplay"/>
      </w:pPr>
      <w:r>
        <w:t>20 network subnet 1::1:0 112</w:t>
      </w:r>
    </w:p>
    <w:p w:rsidR="00E61983" w:rsidRDefault="00E61983" w:rsidP="00E61983">
      <w:pPr>
        <w:pStyle w:val="TerminalDisplay"/>
      </w:pPr>
      <w:r>
        <w:t>Service object-group obj5: 0 object(in use)</w:t>
      </w:r>
    </w:p>
    <w:p w:rsidR="00E61983" w:rsidRDefault="00E61983" w:rsidP="00E61983">
      <w:pPr>
        <w:pStyle w:val="TerminalDisplay"/>
      </w:pPr>
      <w:r>
        <w:t>Service object-group obj6: 6 objects(out of use)</w:t>
      </w:r>
    </w:p>
    <w:p w:rsidR="00E61983" w:rsidRDefault="00E61983" w:rsidP="00E61983">
      <w:pPr>
        <w:pStyle w:val="TerminalDisplay"/>
      </w:pPr>
      <w:r>
        <w:t>0 service 200</w:t>
      </w:r>
    </w:p>
    <w:p w:rsidR="00E61983" w:rsidRDefault="00E61983" w:rsidP="00E61983">
      <w:pPr>
        <w:pStyle w:val="TerminalDisplay"/>
      </w:pPr>
      <w:r>
        <w:t>10 service tcp source lt 50 destination range 30 40</w:t>
      </w:r>
    </w:p>
    <w:p w:rsidR="00E61983" w:rsidRDefault="00E61983" w:rsidP="00E61983">
      <w:pPr>
        <w:pStyle w:val="TerminalDisplay"/>
      </w:pPr>
      <w:r>
        <w:t>20 service udp source range 30 40 destination gt 30</w:t>
      </w:r>
    </w:p>
    <w:p w:rsidR="00E61983" w:rsidRDefault="00E61983" w:rsidP="00E61983">
      <w:pPr>
        <w:pStyle w:val="TerminalDisplay"/>
      </w:pPr>
      <w:r>
        <w:t>30 service icmp 20 20</w:t>
      </w:r>
    </w:p>
    <w:p w:rsidR="00E61983" w:rsidRDefault="00E61983" w:rsidP="00E61983">
      <w:pPr>
        <w:pStyle w:val="TerminalDisplay"/>
      </w:pPr>
      <w:r>
        <w:t>40 service icmpv6 20 20</w:t>
      </w:r>
    </w:p>
    <w:p w:rsidR="00E61983" w:rsidRDefault="00E61983" w:rsidP="00E61983">
      <w:pPr>
        <w:pStyle w:val="TerminalDisplay"/>
      </w:pPr>
      <w:r>
        <w:t>Port object-group obj7: 0 object(in use)</w:t>
      </w:r>
    </w:p>
    <w:p w:rsidR="00E61983" w:rsidRDefault="00E61983" w:rsidP="00E61983">
      <w:pPr>
        <w:pStyle w:val="TerminalDisplay"/>
      </w:pPr>
      <w:r>
        <w:t>Port object-group obj8: 3 objects(out of use)</w:t>
      </w:r>
    </w:p>
    <w:p w:rsidR="00E61983" w:rsidRDefault="00E61983" w:rsidP="00E61983">
      <w:pPr>
        <w:pStyle w:val="TerminalDisplay"/>
      </w:pPr>
      <w:r>
        <w:t>0 port lt 20</w:t>
      </w:r>
    </w:p>
    <w:p w:rsidR="00E61983" w:rsidRDefault="00E61983" w:rsidP="00E61983">
      <w:pPr>
        <w:pStyle w:val="TerminalDisplay"/>
      </w:pPr>
      <w:r>
        <w:t>10 port range 20 30</w:t>
      </w:r>
    </w:p>
    <w:p w:rsidR="00E61983" w:rsidRDefault="00E61983" w:rsidP="00E61983">
      <w:r>
        <w:t xml:space="preserve"># Display information about object group </w:t>
      </w:r>
      <w:r>
        <w:rPr>
          <w:rStyle w:val="BoldText"/>
        </w:rPr>
        <w:t>obj2</w:t>
      </w:r>
      <w:r>
        <w:t>.</w:t>
      </w:r>
    </w:p>
    <w:p w:rsidR="00E61983" w:rsidRDefault="00E61983" w:rsidP="00E61983">
      <w:pPr>
        <w:pStyle w:val="TerminalDisplay"/>
      </w:pPr>
      <w:r>
        <w:t>&lt;Sysname&gt; display object-group name obj2</w:t>
      </w:r>
    </w:p>
    <w:p w:rsidR="00E61983" w:rsidRDefault="00E61983" w:rsidP="00E61983">
      <w:pPr>
        <w:pStyle w:val="TerminalDisplay"/>
      </w:pPr>
      <w:r>
        <w:t>IP address object-group obj2: 6 objects(out of use)</w:t>
      </w:r>
    </w:p>
    <w:p w:rsidR="00E61983" w:rsidRDefault="00E61983" w:rsidP="00E61983">
      <w:pPr>
        <w:pStyle w:val="TerminalDisplay"/>
      </w:pPr>
      <w:r>
        <w:t>0 network host address 1.1.1.1</w:t>
      </w:r>
    </w:p>
    <w:p w:rsidR="00E61983" w:rsidRDefault="00E61983" w:rsidP="00E61983">
      <w:pPr>
        <w:pStyle w:val="TerminalDisplay"/>
      </w:pPr>
      <w:r>
        <w:t>10 network host name host</w:t>
      </w:r>
    </w:p>
    <w:p w:rsidR="00E61983" w:rsidRDefault="00E61983" w:rsidP="00E61983">
      <w:pPr>
        <w:pStyle w:val="TerminalDisplay"/>
      </w:pPr>
      <w:r>
        <w:t>20 network subnet 1.1.1.1 255.255.255.0</w:t>
      </w:r>
    </w:p>
    <w:p w:rsidR="00E61983" w:rsidRDefault="00E61983" w:rsidP="00E61983">
      <w:r>
        <w:t># Display information about all IPv4 address object groups.</w:t>
      </w:r>
    </w:p>
    <w:p w:rsidR="00E61983" w:rsidRDefault="00E61983" w:rsidP="00E61983">
      <w:pPr>
        <w:pStyle w:val="TerminalDisplay"/>
      </w:pPr>
      <w:r>
        <w:t>&lt;Sysname&gt; display object-group ip address</w:t>
      </w:r>
    </w:p>
    <w:p w:rsidR="00E61983" w:rsidRDefault="00E61983" w:rsidP="00E61983">
      <w:pPr>
        <w:pStyle w:val="TerminalDisplay"/>
      </w:pPr>
      <w:r>
        <w:t>IP address object-group obj1: 0 object(in use)</w:t>
      </w:r>
    </w:p>
    <w:p w:rsidR="00E61983" w:rsidRDefault="00E61983" w:rsidP="00E61983">
      <w:pPr>
        <w:pStyle w:val="TerminalDisplay"/>
      </w:pPr>
      <w:r>
        <w:t>IP address object-group obj2: 6 objects(out of use)</w:t>
      </w:r>
    </w:p>
    <w:p w:rsidR="00E61983" w:rsidRDefault="00E61983" w:rsidP="00E61983">
      <w:pPr>
        <w:pStyle w:val="TerminalDisplay"/>
      </w:pPr>
      <w:r>
        <w:t>0 network host address 1.1.1.1</w:t>
      </w:r>
    </w:p>
    <w:p w:rsidR="00E61983" w:rsidRDefault="00E61983" w:rsidP="00E61983">
      <w:pPr>
        <w:pStyle w:val="TerminalDisplay"/>
      </w:pPr>
      <w:r>
        <w:t>10 network host name host</w:t>
      </w:r>
    </w:p>
    <w:p w:rsidR="00E61983" w:rsidRDefault="00E61983" w:rsidP="00E61983">
      <w:pPr>
        <w:pStyle w:val="TerminalDisplay"/>
      </w:pPr>
      <w:r>
        <w:t>20 network subnet 1.1.1.1 255.255.255.0</w:t>
      </w:r>
    </w:p>
    <w:p w:rsidR="00E61983" w:rsidRDefault="00E61983" w:rsidP="00E61983">
      <w:r>
        <w:t xml:space="preserve"># Display information about IPv6 address object group </w:t>
      </w:r>
      <w:r>
        <w:rPr>
          <w:rStyle w:val="BoldText"/>
        </w:rPr>
        <w:t>obj4</w:t>
      </w:r>
      <w:r>
        <w:t>.</w:t>
      </w:r>
    </w:p>
    <w:p w:rsidR="00E61983" w:rsidRDefault="00E61983" w:rsidP="00E61983">
      <w:pPr>
        <w:pStyle w:val="TerminalDisplay"/>
      </w:pPr>
      <w:r>
        <w:t>&lt;Sysname&gt; display object-group ipv6 address name obj4</w:t>
      </w:r>
    </w:p>
    <w:p w:rsidR="00E61983" w:rsidRDefault="00E61983" w:rsidP="00E61983">
      <w:pPr>
        <w:pStyle w:val="TerminalDisplay"/>
      </w:pPr>
      <w:r>
        <w:t>IPv6 address object-group obj4: 5 objects(out of use)</w:t>
      </w:r>
    </w:p>
    <w:p w:rsidR="00E61983" w:rsidRDefault="00E61983" w:rsidP="00E61983">
      <w:pPr>
        <w:pStyle w:val="TerminalDisplay"/>
      </w:pPr>
      <w:r>
        <w:t>0 network host address 1::1:1</w:t>
      </w:r>
    </w:p>
    <w:p w:rsidR="00E61983" w:rsidRDefault="00E61983" w:rsidP="00E61983">
      <w:pPr>
        <w:pStyle w:val="TerminalDisplay"/>
      </w:pPr>
      <w:r>
        <w:t>10 network host name host</w:t>
      </w:r>
    </w:p>
    <w:p w:rsidR="00E61983" w:rsidRDefault="00E61983" w:rsidP="00E61983">
      <w:pPr>
        <w:pStyle w:val="TerminalDisplay"/>
      </w:pPr>
      <w:r>
        <w:t xml:space="preserve">20 network subnet 1::1:0 112 </w:t>
      </w:r>
    </w:p>
    <w:p w:rsidR="00E61983" w:rsidRDefault="00E61983" w:rsidP="00E61983">
      <w:pPr>
        <w:pStyle w:val="TableDescription"/>
        <w:numPr>
          <w:ilvl w:val="6"/>
          <w:numId w:val="21"/>
        </w:numPr>
      </w:pPr>
      <w:r>
        <w:t>Command output</w:t>
      </w:r>
      <w:bookmarkEnd w:id="169"/>
    </w:p>
    <w:tbl>
      <w:tblPr>
        <w:tblStyle w:val="Table"/>
        <w:tblW w:w="8745" w:type="dxa"/>
        <w:tblInd w:w="1003" w:type="dxa"/>
        <w:tblLayout w:type="fixed"/>
        <w:tblLook w:val="04A0" w:firstRow="1" w:lastRow="0" w:firstColumn="1" w:lastColumn="0" w:noHBand="0" w:noVBand="1"/>
      </w:tblPr>
      <w:tblGrid>
        <w:gridCol w:w="2947"/>
        <w:gridCol w:w="5798"/>
      </w:tblGrid>
      <w:tr w:rsidR="00E61983" w:rsidTr="003D330C">
        <w:trPr>
          <w:cnfStyle w:val="100000000000" w:firstRow="1" w:lastRow="0" w:firstColumn="0" w:lastColumn="0" w:oddVBand="0" w:evenVBand="0" w:oddHBand="0" w:evenHBand="0" w:firstRowFirstColumn="0" w:firstRowLastColumn="0" w:lastRowFirstColumn="0" w:lastRowLastColumn="0"/>
          <w:trHeight w:val="366"/>
          <w:tblHeader/>
        </w:trPr>
        <w:tc>
          <w:tcPr>
            <w:tcW w:w="2932" w:type="dxa"/>
            <w:hideMark/>
          </w:tcPr>
          <w:p w:rsidR="00E61983" w:rsidRDefault="00E61983" w:rsidP="003D330C">
            <w:pPr>
              <w:pStyle w:val="TableHeading"/>
            </w:pPr>
            <w:r>
              <w:t>Field</w:t>
            </w:r>
          </w:p>
        </w:tc>
        <w:tc>
          <w:tcPr>
            <w:tcW w:w="5768" w:type="dxa"/>
            <w:hideMark/>
          </w:tcPr>
          <w:p w:rsidR="00E61983" w:rsidRDefault="00E61983" w:rsidP="003D330C">
            <w:pPr>
              <w:pStyle w:val="TableHeading"/>
            </w:pPr>
            <w:r>
              <w:t>Description</w:t>
            </w:r>
          </w:p>
        </w:tc>
      </w:tr>
      <w:tr w:rsidR="00E61983" w:rsidTr="003D330C">
        <w:trPr>
          <w:trHeight w:val="366"/>
        </w:trPr>
        <w:tc>
          <w:tcPr>
            <w:tcW w:w="2932"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in use</w:t>
            </w:r>
          </w:p>
        </w:tc>
        <w:tc>
          <w:tcPr>
            <w:tcW w:w="5768"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The object group is used by an ACL or object group.</w:t>
            </w:r>
          </w:p>
        </w:tc>
      </w:tr>
      <w:tr w:rsidR="00E61983" w:rsidTr="003D330C">
        <w:trPr>
          <w:trHeight w:val="366"/>
        </w:trPr>
        <w:tc>
          <w:tcPr>
            <w:tcW w:w="2932"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out of use</w:t>
            </w:r>
          </w:p>
        </w:tc>
        <w:tc>
          <w:tcPr>
            <w:tcW w:w="5768" w:type="dxa"/>
            <w:tcBorders>
              <w:top w:val="single" w:sz="12" w:space="0" w:color="C6C9CA"/>
              <w:left w:val="single" w:sz="12" w:space="0" w:color="C6C9CA"/>
              <w:bottom w:val="single" w:sz="12" w:space="0" w:color="C6C9CA"/>
              <w:right w:val="single" w:sz="12" w:space="0" w:color="C6C9CA"/>
            </w:tcBorders>
            <w:hideMark/>
          </w:tcPr>
          <w:p w:rsidR="00E61983" w:rsidRDefault="00E61983" w:rsidP="003D330C">
            <w:pPr>
              <w:pStyle w:val="TableText"/>
            </w:pPr>
            <w:r>
              <w:t>The object group is not used.</w:t>
            </w:r>
          </w:p>
        </w:tc>
      </w:tr>
    </w:tbl>
    <w:p w:rsidR="00E61983" w:rsidRDefault="00E61983" w:rsidP="00E61983">
      <w:pPr>
        <w:pStyle w:val="Spacer"/>
      </w:pPr>
    </w:p>
    <w:p w:rsidR="00E61983" w:rsidRDefault="00E61983" w:rsidP="00E61983">
      <w:pPr>
        <w:pStyle w:val="3"/>
        <w:numPr>
          <w:ilvl w:val="3"/>
          <w:numId w:val="21"/>
        </w:numPr>
        <w:textAlignment w:val="auto"/>
      </w:pPr>
      <w:bookmarkStart w:id="170" w:name="_Toc452111489"/>
      <w:bookmarkStart w:id="171" w:name="_Toc133572533"/>
      <w:bookmarkStart w:id="172" w:name="_Toc133574914"/>
      <w:bookmarkStart w:id="173" w:name="_Toc162874230"/>
      <w:r>
        <w:t>network (IPv4 address object group view)</w:t>
      </w:r>
      <w:bookmarkEnd w:id="170"/>
      <w:bookmarkEnd w:id="171"/>
      <w:bookmarkEnd w:id="172"/>
      <w:bookmarkEnd w:id="173"/>
    </w:p>
    <w:p w:rsidR="00E61983" w:rsidRDefault="00E61983" w:rsidP="00E61983">
      <w:r>
        <w:t xml:space="preserve">Use </w:t>
      </w:r>
      <w:r>
        <w:rPr>
          <w:rStyle w:val="commandkeywords"/>
        </w:rPr>
        <w:t>network</w:t>
      </w:r>
      <w:r>
        <w:t xml:space="preserve"> to configure an IPv4 address object.</w:t>
      </w:r>
    </w:p>
    <w:p w:rsidR="00E61983" w:rsidRDefault="00E61983" w:rsidP="00E61983">
      <w:r>
        <w:t xml:space="preserve">Use </w:t>
      </w:r>
      <w:r>
        <w:rPr>
          <w:rStyle w:val="commandkeywords"/>
        </w:rPr>
        <w:t>undo network</w:t>
      </w:r>
      <w:r>
        <w:t xml:space="preserve"> to delete an IPv4 address object. </w:t>
      </w:r>
    </w:p>
    <w:p w:rsidR="00E61983" w:rsidRDefault="00E61983" w:rsidP="00E61983">
      <w:pPr>
        <w:pStyle w:val="Command"/>
      </w:pPr>
      <w:r>
        <w:t>Syntax</w:t>
      </w:r>
    </w:p>
    <w:p w:rsidR="00E61983" w:rsidRDefault="00E61983" w:rsidP="00E61983">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ip-address</w:t>
      </w:r>
      <w:r>
        <w:t xml:space="preserve"> </w:t>
      </w:r>
      <w:r>
        <w:rPr>
          <w:rStyle w:val="commandtext"/>
        </w:rPr>
        <w:t>|</w:t>
      </w:r>
      <w:r>
        <w:rPr>
          <w:rStyle w:val="commandparameter"/>
        </w:rPr>
        <w:t xml:space="preserve"> </w:t>
      </w:r>
      <w:r>
        <w:rPr>
          <w:rStyle w:val="commandkeywords"/>
        </w:rPr>
        <w:t>name</w:t>
      </w:r>
      <w:r>
        <w:rPr>
          <w:rStyle w:val="commandparameter"/>
        </w:rPr>
        <w:t xml:space="preserve"> host-name</w:t>
      </w:r>
      <w:r>
        <w:rPr>
          <w:rStyle w:val="ItalicText"/>
        </w:rPr>
        <w:t xml:space="preserve"> </w:t>
      </w:r>
      <w:r>
        <w:rPr>
          <w:rStyle w:val="commandtext"/>
        </w:rPr>
        <w:t>}</w:t>
      </w:r>
      <w:r>
        <w:t xml:space="preserve"> </w:t>
      </w:r>
      <w:r>
        <w:rPr>
          <w:rStyle w:val="commandtext"/>
        </w:rPr>
        <w:t>|</w:t>
      </w:r>
      <w:r>
        <w:t xml:space="preserve"> </w:t>
      </w:r>
      <w:r>
        <w:rPr>
          <w:rStyle w:val="commandkeywords"/>
        </w:rPr>
        <w:t xml:space="preserve">subnet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mask</w:t>
      </w:r>
      <w:r>
        <w:t xml:space="preserve"> </w:t>
      </w:r>
      <w:r>
        <w:rPr>
          <w:rStyle w:val="commandtext"/>
        </w:rPr>
        <w:t>}</w:t>
      </w:r>
      <w:r>
        <w:t xml:space="preserve"> </w:t>
      </w:r>
      <w:r>
        <w:rPr>
          <w:rStyle w:val="commandtext"/>
        </w:rPr>
        <w:t>}</w:t>
      </w:r>
    </w:p>
    <w:p w:rsidR="00E61983" w:rsidRDefault="00E61983" w:rsidP="00E61983">
      <w:r>
        <w:rPr>
          <w:rStyle w:val="commandkeywords"/>
        </w:rPr>
        <w:t>undo 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ip-address</w:t>
      </w:r>
      <w:r>
        <w:t xml:space="preserve"> </w:t>
      </w:r>
      <w:r>
        <w:rPr>
          <w:rStyle w:val="commandtext"/>
        </w:rPr>
        <w:t>|</w:t>
      </w:r>
      <w:r>
        <w:rPr>
          <w:rStyle w:val="commandparameter"/>
        </w:rPr>
        <w:t xml:space="preserve"> </w:t>
      </w:r>
      <w:r>
        <w:rPr>
          <w:rStyle w:val="commandkeywords"/>
        </w:rPr>
        <w:t>name</w:t>
      </w:r>
      <w:r>
        <w:rPr>
          <w:rStyle w:val="commandparameter"/>
        </w:rPr>
        <w:t xml:space="preserve"> host-name</w:t>
      </w:r>
      <w:r>
        <w:rPr>
          <w:rStyle w:val="ItalicText"/>
        </w:rPr>
        <w:t xml:space="preserve"> </w:t>
      </w:r>
      <w:r>
        <w:rPr>
          <w:rStyle w:val="commandtext"/>
        </w:rPr>
        <w:t>}</w:t>
      </w:r>
      <w:r>
        <w:t xml:space="preserve"> </w:t>
      </w:r>
      <w:r>
        <w:rPr>
          <w:rStyle w:val="commandtext"/>
        </w:rPr>
        <w:t>|</w:t>
      </w:r>
      <w:r>
        <w:t xml:space="preserve"> </w:t>
      </w:r>
      <w:r>
        <w:rPr>
          <w:rStyle w:val="commandkeywords"/>
        </w:rPr>
        <w:t xml:space="preserve">subnet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mask</w:t>
      </w:r>
      <w:r>
        <w:t xml:space="preserve"> </w:t>
      </w:r>
      <w:r>
        <w:rPr>
          <w:rStyle w:val="commandtext"/>
        </w:rPr>
        <w:t>}</w:t>
      </w:r>
      <w:r>
        <w:t xml:space="preserve">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IPv4 address objects exist.</w:t>
      </w:r>
    </w:p>
    <w:p w:rsidR="00E61983" w:rsidRDefault="00E61983" w:rsidP="00E61983">
      <w:pPr>
        <w:pStyle w:val="Command"/>
      </w:pPr>
      <w:r>
        <w:t>Views</w:t>
      </w:r>
    </w:p>
    <w:p w:rsidR="00E61983" w:rsidRDefault="00E61983" w:rsidP="00E61983">
      <w:r>
        <w:t>IPv4 address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Specifies an object ID in the range of 0 to 4294967294. If you do not specify an object ID, the system automatically assigns the object a multiple of 10 next to the greatest ID being used. For example, if the greatest ID is 22, the system automatically assigns 30.</w:t>
      </w:r>
    </w:p>
    <w:p w:rsidR="00E61983" w:rsidRDefault="00E61983" w:rsidP="00E61983">
      <w:r>
        <w:rPr>
          <w:rStyle w:val="commandkeywords"/>
        </w:rPr>
        <w:t>host</w:t>
      </w:r>
      <w:r>
        <w:t>: Configures an IPv4 address object with the host address or name.</w:t>
      </w:r>
    </w:p>
    <w:p w:rsidR="00E61983" w:rsidRDefault="00E61983" w:rsidP="00E61983">
      <w:r>
        <w:rPr>
          <w:rStyle w:val="commandkeywords"/>
        </w:rPr>
        <w:t xml:space="preserve">address </w:t>
      </w:r>
      <w:r>
        <w:rPr>
          <w:rStyle w:val="commandparameter"/>
        </w:rPr>
        <w:t>ip-address</w:t>
      </w:r>
      <w:r>
        <w:t>: Specifies an IPv4 host address.</w:t>
      </w:r>
    </w:p>
    <w:p w:rsidR="00E61983" w:rsidRDefault="00E61983" w:rsidP="00E61983">
      <w:r>
        <w:rPr>
          <w:rStyle w:val="commandkeywords"/>
        </w:rPr>
        <w:t>name</w:t>
      </w:r>
      <w:r>
        <w:t xml:space="preserve"> </w:t>
      </w:r>
      <w:r>
        <w:rPr>
          <w:rStyle w:val="commandparameter"/>
        </w:rPr>
        <w:t>host-name</w:t>
      </w:r>
      <w:r>
        <w:t>: Specifies a host name, a case-insensitive string of 1 to 60 characters.</w:t>
      </w:r>
    </w:p>
    <w:p w:rsidR="00E61983" w:rsidRDefault="00E61983" w:rsidP="00E61983">
      <w:r>
        <w:rPr>
          <w:rStyle w:val="commandkeywords"/>
        </w:rPr>
        <w:t>subnet</w:t>
      </w:r>
      <w:r>
        <w:t xml:space="preserve"> </w:t>
      </w:r>
      <w:r>
        <w:rPr>
          <w:rStyle w:val="commandparameter"/>
        </w:rPr>
        <w:t>ip-address</w:t>
      </w:r>
      <w:r>
        <w:t xml:space="preserve"> </w:t>
      </w:r>
      <w:r>
        <w:rPr>
          <w:rStyle w:val="commandtext"/>
        </w:rPr>
        <w:t>{</w:t>
      </w:r>
      <w:r>
        <w:t xml:space="preserve"> </w:t>
      </w:r>
      <w:r>
        <w:rPr>
          <w:rStyle w:val="commandparameter"/>
        </w:rPr>
        <w:t>mask-length</w:t>
      </w:r>
      <w:r>
        <w:t xml:space="preserve"> </w:t>
      </w:r>
      <w:r>
        <w:rPr>
          <w:rStyle w:val="commandtext"/>
        </w:rPr>
        <w:t>|</w:t>
      </w:r>
      <w:r>
        <w:t xml:space="preserve"> </w:t>
      </w:r>
      <w:r>
        <w:rPr>
          <w:rStyle w:val="commandparameter"/>
        </w:rPr>
        <w:t xml:space="preserve">mask </w:t>
      </w:r>
      <w:r>
        <w:rPr>
          <w:rStyle w:val="commandtext"/>
        </w:rPr>
        <w:t>}</w:t>
      </w:r>
      <w:r>
        <w:t>: Configures an IPv4 address object with the subnet address followed by a mask length in the range of 0 to 32 or a mask in dotted decimal notation.</w:t>
      </w:r>
    </w:p>
    <w:p w:rsidR="00E61983" w:rsidRDefault="00E61983" w:rsidP="00E61983">
      <w:pPr>
        <w:pStyle w:val="Command"/>
      </w:pPr>
      <w:r>
        <w:t>Usage guidelines</w:t>
      </w:r>
    </w:p>
    <w:p w:rsidR="00E61983" w:rsidRDefault="00E61983" w:rsidP="00E61983">
      <w:r>
        <w:t xml:space="preserve">This command fails if you use it to configure or change an IPv4 address object to be identical with an existing object. </w:t>
      </w:r>
    </w:p>
    <w:p w:rsidR="00E61983" w:rsidRDefault="00E61983" w:rsidP="00E61983">
      <w:r>
        <w:t>This command creates an IPv4 address object if the specified object ID does not exist. Otherwise, the command overwrites the configuration of the specified object.</w:t>
      </w:r>
    </w:p>
    <w:p w:rsidR="00E61983" w:rsidRDefault="00E61983" w:rsidP="00E61983">
      <w:r>
        <w:t>If you configure a subnet with the mask length of 32 or the mask of 255.255.255.255, the system configures the object with a host address.</w:t>
      </w:r>
    </w:p>
    <w:p w:rsidR="00E61983" w:rsidRDefault="00E61983" w:rsidP="00E61983">
      <w:pPr>
        <w:pStyle w:val="Command"/>
      </w:pPr>
      <w:r>
        <w:t>Examples</w:t>
      </w:r>
    </w:p>
    <w:p w:rsidR="00E61983" w:rsidRDefault="00E61983" w:rsidP="00E61983">
      <w:r>
        <w:t xml:space="preserve"># Configure an IPv4 address object with the host address of </w:t>
      </w:r>
      <w:r>
        <w:rPr>
          <w:rStyle w:val="BoldText"/>
        </w:rPr>
        <w:t>192.168.0.1</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w:t>
      </w:r>
      <w:r>
        <w:rPr>
          <w:rStyle w:val="commandkeywords"/>
        </w:rPr>
        <w:t xml:space="preserve"> </w:t>
      </w:r>
      <w:r>
        <w:t>network host address 192.168.0.1</w:t>
      </w:r>
    </w:p>
    <w:p w:rsidR="00E61983" w:rsidRDefault="00E61983" w:rsidP="00E61983">
      <w:r>
        <w:t xml:space="preserve"># Configure an IPv4 address object with the host name of </w:t>
      </w:r>
      <w:r>
        <w:rPr>
          <w:rStyle w:val="BoldText"/>
        </w:rPr>
        <w:t>pc3</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 network host name pc3</w:t>
      </w:r>
    </w:p>
    <w:p w:rsidR="00E61983" w:rsidRDefault="00E61983" w:rsidP="00E61983">
      <w:r>
        <w:t xml:space="preserve"># Configure an IPv4 address object with the IPv4 address of </w:t>
      </w:r>
      <w:r>
        <w:rPr>
          <w:rStyle w:val="BoldText"/>
        </w:rPr>
        <w:t>192.167.0.0</w:t>
      </w:r>
      <w:r>
        <w:t xml:space="preserve"> and mask length of </w:t>
      </w:r>
      <w:r>
        <w:rPr>
          <w:rStyle w:val="BoldText"/>
        </w:rPr>
        <w:t>24</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 network subnet 192.167.0.0 24</w:t>
      </w:r>
    </w:p>
    <w:p w:rsidR="00E61983" w:rsidRDefault="00E61983" w:rsidP="00E61983">
      <w:r>
        <w:t xml:space="preserve"># Configure an IPv4 address object with the IPv4 address of </w:t>
      </w:r>
      <w:r>
        <w:rPr>
          <w:rStyle w:val="BoldText"/>
        </w:rPr>
        <w:t>192.166.0.0</w:t>
      </w:r>
      <w:r>
        <w:t xml:space="preserve"> and mask of </w:t>
      </w:r>
      <w:r>
        <w:rPr>
          <w:rStyle w:val="BoldText"/>
        </w:rPr>
        <w:t>255.255.0.0</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pPr>
        <w:pStyle w:val="TerminalDisplay"/>
      </w:pPr>
      <w:r>
        <w:t>[Sysname-obj-grp-ip-ipgroup] network subnet 192.166.0.0 255.255.0.0</w:t>
      </w:r>
    </w:p>
    <w:p w:rsidR="00E61983" w:rsidRDefault="00E61983" w:rsidP="00E61983">
      <w:pPr>
        <w:pStyle w:val="3"/>
        <w:numPr>
          <w:ilvl w:val="3"/>
          <w:numId w:val="21"/>
        </w:numPr>
        <w:textAlignment w:val="auto"/>
      </w:pPr>
      <w:bookmarkStart w:id="174" w:name="_Toc452111490"/>
      <w:bookmarkStart w:id="175" w:name="_Toc133572534"/>
      <w:bookmarkStart w:id="176" w:name="_Toc133574915"/>
      <w:bookmarkStart w:id="177" w:name="_Toc162874231"/>
      <w:r>
        <w:t>network (IPv6 address object group view)</w:t>
      </w:r>
      <w:bookmarkEnd w:id="174"/>
      <w:bookmarkEnd w:id="175"/>
      <w:bookmarkEnd w:id="176"/>
      <w:bookmarkEnd w:id="177"/>
    </w:p>
    <w:p w:rsidR="00E61983" w:rsidRDefault="00E61983" w:rsidP="00E61983">
      <w:r>
        <w:t xml:space="preserve">Use </w:t>
      </w:r>
      <w:r>
        <w:rPr>
          <w:rStyle w:val="commandkeywords"/>
        </w:rPr>
        <w:t>network</w:t>
      </w:r>
      <w:r>
        <w:t xml:space="preserve"> to configure an IPv6 address object.</w:t>
      </w:r>
    </w:p>
    <w:p w:rsidR="00E61983" w:rsidRDefault="00E61983" w:rsidP="00E61983">
      <w:r>
        <w:t xml:space="preserve">Use </w:t>
      </w:r>
      <w:r>
        <w:rPr>
          <w:rStyle w:val="commandkeywords"/>
        </w:rPr>
        <w:t>undo network</w:t>
      </w:r>
      <w:r>
        <w:t xml:space="preserve"> to delete an IPv6 address object. </w:t>
      </w:r>
    </w:p>
    <w:p w:rsidR="00E61983" w:rsidRDefault="00E61983" w:rsidP="00E61983">
      <w:pPr>
        <w:pStyle w:val="Command"/>
      </w:pPr>
      <w:r>
        <w:t>Syntax</w:t>
      </w:r>
    </w:p>
    <w:p w:rsidR="00E61983" w:rsidRDefault="00E61983" w:rsidP="00E61983">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 xml:space="preserve">network </w:t>
      </w:r>
      <w:r>
        <w:rPr>
          <w:rStyle w:val="commandtext"/>
        </w:rPr>
        <w:t>{</w:t>
      </w:r>
      <w:r>
        <w:rPr>
          <w:rStyle w:val="commandkeywords"/>
        </w:rPr>
        <w:t xml:space="preserve"> host </w:t>
      </w:r>
      <w:r>
        <w:rPr>
          <w:rStyle w:val="commandtext"/>
        </w:rPr>
        <w:t>{</w:t>
      </w:r>
      <w:r>
        <w:t xml:space="preserve"> </w:t>
      </w:r>
      <w:r>
        <w:rPr>
          <w:rStyle w:val="commandkeywords"/>
        </w:rPr>
        <w:t>address</w:t>
      </w:r>
      <w:r>
        <w:t xml:space="preserve"> </w:t>
      </w:r>
      <w:r>
        <w:rPr>
          <w:rStyle w:val="commandparameter"/>
        </w:rPr>
        <w:t>ipv6-address</w:t>
      </w:r>
      <w:r>
        <w:t xml:space="preserve"> </w:t>
      </w:r>
      <w:r>
        <w:rPr>
          <w:rStyle w:val="commandtext"/>
        </w:rPr>
        <w:t>|</w:t>
      </w:r>
      <w:r>
        <w:rPr>
          <w:rStyle w:val="commandparameter"/>
        </w:rPr>
        <w:t xml:space="preserve"> </w:t>
      </w:r>
      <w:r>
        <w:rPr>
          <w:rStyle w:val="commandkeywords"/>
        </w:rPr>
        <w:t>name</w:t>
      </w:r>
      <w:r>
        <w:rPr>
          <w:rStyle w:val="commandparameter"/>
        </w:rPr>
        <w:t xml:space="preserve"> host-name </w:t>
      </w:r>
      <w:r>
        <w:rPr>
          <w:rStyle w:val="commandtext"/>
        </w:rPr>
        <w:t>}</w:t>
      </w:r>
      <w:r>
        <w:t xml:space="preserve"> </w:t>
      </w:r>
      <w:r>
        <w:rPr>
          <w:rStyle w:val="commandtext"/>
        </w:rPr>
        <w:t>|</w:t>
      </w:r>
      <w:r>
        <w:t xml:space="preserve"> </w:t>
      </w:r>
      <w:r>
        <w:rPr>
          <w:rStyle w:val="commandkeywords"/>
        </w:rPr>
        <w:t xml:space="preserve">subnet </w:t>
      </w:r>
      <w:r>
        <w:rPr>
          <w:rStyle w:val="commandparameter"/>
        </w:rPr>
        <w:t>ipv6-address</w:t>
      </w:r>
      <w:r>
        <w:t xml:space="preserve"> </w:t>
      </w:r>
      <w:r>
        <w:rPr>
          <w:rStyle w:val="commandparameter"/>
        </w:rPr>
        <w:t>prefix-length</w:t>
      </w:r>
      <w:r>
        <w:t xml:space="preserve"> </w:t>
      </w:r>
      <w:r>
        <w:rPr>
          <w:rStyle w:val="commandtext"/>
        </w:rPr>
        <w:t>}</w:t>
      </w:r>
    </w:p>
    <w:p w:rsidR="00E61983" w:rsidRDefault="00E61983" w:rsidP="00E61983">
      <w:r>
        <w:rPr>
          <w:rStyle w:val="commandkeywords"/>
        </w:rPr>
        <w:t>undo network</w:t>
      </w:r>
      <w:r>
        <w:t xml:space="preserve"> </w:t>
      </w:r>
      <w:r>
        <w:rPr>
          <w:rStyle w:val="commandtext"/>
        </w:rPr>
        <w:t>{</w:t>
      </w:r>
      <w:r>
        <w:t xml:space="preserve"> </w:t>
      </w:r>
      <w:r>
        <w:rPr>
          <w:rStyle w:val="commandkeywords"/>
        </w:rPr>
        <w:t xml:space="preserve">host </w:t>
      </w:r>
      <w:r>
        <w:rPr>
          <w:rStyle w:val="commandtext"/>
        </w:rPr>
        <w:t>{</w:t>
      </w:r>
      <w:r>
        <w:t xml:space="preserve"> </w:t>
      </w:r>
      <w:r>
        <w:rPr>
          <w:rStyle w:val="commandkeywords"/>
        </w:rPr>
        <w:t>address</w:t>
      </w:r>
      <w:r>
        <w:t xml:space="preserve"> </w:t>
      </w:r>
      <w:r>
        <w:rPr>
          <w:rStyle w:val="commandparameter"/>
        </w:rPr>
        <w:t>ipv6-address</w:t>
      </w:r>
      <w:r>
        <w:t xml:space="preserve"> </w:t>
      </w:r>
      <w:r>
        <w:rPr>
          <w:rStyle w:val="commandtext"/>
        </w:rPr>
        <w:t>|</w:t>
      </w:r>
      <w:r>
        <w:rPr>
          <w:rStyle w:val="commandparameter"/>
        </w:rPr>
        <w:t xml:space="preserve"> </w:t>
      </w:r>
      <w:r>
        <w:rPr>
          <w:rStyle w:val="commandkeywords"/>
        </w:rPr>
        <w:t>name</w:t>
      </w:r>
      <w:r>
        <w:rPr>
          <w:rStyle w:val="commandparameter"/>
        </w:rPr>
        <w:t xml:space="preserve"> host-name </w:t>
      </w:r>
      <w:r>
        <w:rPr>
          <w:rStyle w:val="commandtext"/>
        </w:rPr>
        <w:t>}</w:t>
      </w:r>
      <w:r>
        <w:t xml:space="preserve"> </w:t>
      </w:r>
      <w:r>
        <w:rPr>
          <w:rStyle w:val="commandtext"/>
        </w:rPr>
        <w:t>|</w:t>
      </w:r>
      <w:r>
        <w:t xml:space="preserve"> </w:t>
      </w:r>
      <w:r>
        <w:rPr>
          <w:rStyle w:val="commandkeywords"/>
        </w:rPr>
        <w:t>subnet</w:t>
      </w:r>
      <w:r>
        <w:rPr>
          <w:rStyle w:val="commandparameter"/>
        </w:rPr>
        <w:t xml:space="preserve"> ipv6-address</w:t>
      </w:r>
      <w:r>
        <w:t xml:space="preserve"> </w:t>
      </w:r>
      <w:r>
        <w:rPr>
          <w:rStyle w:val="commandparameter"/>
        </w:rPr>
        <w:t>prefix-length</w:t>
      </w:r>
      <w:r>
        <w:t xml:space="preserve">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IPv6 address objects exist.</w:t>
      </w:r>
    </w:p>
    <w:p w:rsidR="00E61983" w:rsidRDefault="00E61983" w:rsidP="00E61983">
      <w:pPr>
        <w:pStyle w:val="Command"/>
      </w:pPr>
      <w:r>
        <w:t>Views</w:t>
      </w:r>
    </w:p>
    <w:p w:rsidR="00E61983" w:rsidRDefault="00E61983" w:rsidP="00E61983">
      <w:r>
        <w:t>IPv6 address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Specifies an object ID in the range of 0 to 4294967294. If you do not configure an object ID, the system automatically assigns the object a multiple of 10 next to the greatest ID being used. For example, if the greatest ID is 22, the system automatically assigns 30.</w:t>
      </w:r>
    </w:p>
    <w:p w:rsidR="00E61983" w:rsidRDefault="00E61983" w:rsidP="00E61983">
      <w:r>
        <w:rPr>
          <w:rStyle w:val="commandkeywords"/>
        </w:rPr>
        <w:t>host</w:t>
      </w:r>
      <w:r>
        <w:t>: Configures an IPv6 address object with the host address or name.</w:t>
      </w:r>
    </w:p>
    <w:p w:rsidR="00E61983" w:rsidRDefault="00E61983" w:rsidP="00E61983">
      <w:pPr>
        <w:rPr>
          <w:rStyle w:val="commandparameter"/>
        </w:rPr>
      </w:pPr>
      <w:r>
        <w:rPr>
          <w:rStyle w:val="commandkeywords"/>
        </w:rPr>
        <w:t>address</w:t>
      </w:r>
      <w:r>
        <w:t xml:space="preserve"> </w:t>
      </w:r>
      <w:r>
        <w:rPr>
          <w:rStyle w:val="commandparameter"/>
        </w:rPr>
        <w:t>ipv6-address</w:t>
      </w:r>
      <w:r>
        <w:t>: Specifies an IPv6 host address.</w:t>
      </w:r>
    </w:p>
    <w:p w:rsidR="00E61983" w:rsidRDefault="00E61983" w:rsidP="00E61983">
      <w:r>
        <w:rPr>
          <w:rStyle w:val="commandkeywords"/>
        </w:rPr>
        <w:t>name</w:t>
      </w:r>
      <w:r>
        <w:t xml:space="preserve"> </w:t>
      </w:r>
      <w:r>
        <w:rPr>
          <w:rStyle w:val="commandparameter"/>
        </w:rPr>
        <w:t>host-name</w:t>
      </w:r>
      <w:r>
        <w:t>: Specifies a host name, a case-insensitive string of 1 to 60 characters.</w:t>
      </w:r>
    </w:p>
    <w:p w:rsidR="00E61983" w:rsidRDefault="00E61983" w:rsidP="00E61983">
      <w:r>
        <w:rPr>
          <w:rStyle w:val="commandkeywords"/>
        </w:rPr>
        <w:t xml:space="preserve">subnet </w:t>
      </w:r>
      <w:r>
        <w:rPr>
          <w:rStyle w:val="commandparameter"/>
        </w:rPr>
        <w:t>ipv6-address prefix-length</w:t>
      </w:r>
      <w:r>
        <w:t>: Configures an IPv6 address object with the subnet address followed by the prefix length in the range of 1 to 128.</w:t>
      </w:r>
    </w:p>
    <w:p w:rsidR="00E61983" w:rsidRDefault="00E61983" w:rsidP="00E61983">
      <w:pPr>
        <w:pStyle w:val="Command"/>
      </w:pPr>
      <w:r>
        <w:t>Usage guidelines</w:t>
      </w:r>
    </w:p>
    <w:p w:rsidR="00E61983" w:rsidRDefault="00E61983" w:rsidP="00E61983">
      <w:r>
        <w:t xml:space="preserve">This command fails if you use it to configure or change an IPv6 address object to be identical with an existing object. </w:t>
      </w:r>
    </w:p>
    <w:p w:rsidR="00E61983" w:rsidRDefault="00E61983" w:rsidP="00E61983">
      <w:r>
        <w:t>This command creates an IPv6 address object if the specified object ID does not exist. Otherwise, the command overwrites the configuration of the specified object.</w:t>
      </w:r>
    </w:p>
    <w:p w:rsidR="00E61983" w:rsidRDefault="00E61983" w:rsidP="00E61983">
      <w:r>
        <w:t>If you configure a subnet address with the prefix length of 128, the system configures the object with a host address.</w:t>
      </w:r>
    </w:p>
    <w:p w:rsidR="00E61983" w:rsidRDefault="00E61983" w:rsidP="00E61983">
      <w:pPr>
        <w:pStyle w:val="Command"/>
      </w:pPr>
      <w:r>
        <w:t>Examples</w:t>
      </w:r>
    </w:p>
    <w:p w:rsidR="00E61983" w:rsidRDefault="00E61983" w:rsidP="00E61983">
      <w:r>
        <w:t xml:space="preserve"># Configure an IPv6 address object with the host address of </w:t>
      </w:r>
      <w:r>
        <w:rPr>
          <w:rStyle w:val="BoldText"/>
        </w:rPr>
        <w:t>1::1</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pPr>
        <w:pStyle w:val="TerminalDisplay"/>
      </w:pPr>
      <w:r>
        <w:t>[Sysname-obj-grp-ipv6-ipv6group] network host address 1::1</w:t>
      </w:r>
    </w:p>
    <w:p w:rsidR="00E61983" w:rsidRDefault="00E61983" w:rsidP="00E61983">
      <w:r>
        <w:t xml:space="preserve"># Configure an IPv6 address object with the host name of </w:t>
      </w:r>
      <w:r>
        <w:rPr>
          <w:rStyle w:val="BoldText"/>
        </w:rPr>
        <w:t>pc3</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pPr>
        <w:pStyle w:val="TerminalDisplay"/>
      </w:pPr>
      <w:r>
        <w:t>[Sysname-obj-grp-ipv6-ipv6group] network host name pc3</w:t>
      </w:r>
    </w:p>
    <w:p w:rsidR="00E61983" w:rsidRDefault="00E61983" w:rsidP="00E61983">
      <w:r>
        <w:t xml:space="preserve"># Configure an IPv6 address object with the IPv6 address of </w:t>
      </w:r>
      <w:r>
        <w:rPr>
          <w:rStyle w:val="BoldText"/>
        </w:rPr>
        <w:t>1:1:1::1</w:t>
      </w:r>
      <w:r>
        <w:t xml:space="preserve"> and prefix length of </w:t>
      </w:r>
      <w:r>
        <w:rPr>
          <w:rStyle w:val="BoldText"/>
        </w:rPr>
        <w:t>24</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pPr>
        <w:pStyle w:val="TerminalDisplay"/>
      </w:pPr>
      <w:r>
        <w:t>[Sysname-obj-grp-ipv6-ip v6group] network subnet 1:1:1::1 24</w:t>
      </w:r>
    </w:p>
    <w:p w:rsidR="00E61983" w:rsidRDefault="00E61983" w:rsidP="00E61983">
      <w:pPr>
        <w:pStyle w:val="3"/>
        <w:numPr>
          <w:ilvl w:val="3"/>
          <w:numId w:val="21"/>
        </w:numPr>
        <w:textAlignment w:val="auto"/>
      </w:pPr>
      <w:bookmarkStart w:id="178" w:name="_Toc452111491"/>
      <w:bookmarkStart w:id="179" w:name="_Toc371258397"/>
      <w:bookmarkStart w:id="180" w:name="_Toc133572535"/>
      <w:bookmarkStart w:id="181" w:name="_Toc133574916"/>
      <w:bookmarkStart w:id="182" w:name="_Toc162874232"/>
      <w:r>
        <w:t>object-group</w:t>
      </w:r>
      <w:bookmarkEnd w:id="178"/>
      <w:bookmarkEnd w:id="179"/>
      <w:bookmarkEnd w:id="180"/>
      <w:bookmarkEnd w:id="181"/>
      <w:bookmarkEnd w:id="182"/>
    </w:p>
    <w:p w:rsidR="00E61983" w:rsidRDefault="00E61983" w:rsidP="00E61983">
      <w:r>
        <w:t xml:space="preserve">Use </w:t>
      </w:r>
      <w:r>
        <w:rPr>
          <w:rStyle w:val="commandkeywords"/>
        </w:rPr>
        <w:t>object-group</w:t>
      </w:r>
      <w:r>
        <w:t xml:space="preserve"> to configure an object group and enter its view, or enter the view of an existing object group.</w:t>
      </w:r>
    </w:p>
    <w:p w:rsidR="00E61983" w:rsidRDefault="00E61983" w:rsidP="00E61983">
      <w:r>
        <w:t xml:space="preserve">Use </w:t>
      </w:r>
      <w:r>
        <w:rPr>
          <w:rStyle w:val="commandkeywords"/>
        </w:rPr>
        <w:t>undo object-group</w:t>
      </w:r>
      <w:r>
        <w:t xml:space="preserve"> to delete an object group.</w:t>
      </w:r>
    </w:p>
    <w:p w:rsidR="00E61983" w:rsidRDefault="00E61983" w:rsidP="00E61983">
      <w:pPr>
        <w:pStyle w:val="Command"/>
      </w:pPr>
      <w:r>
        <w:t>Syntax</w:t>
      </w:r>
    </w:p>
    <w:p w:rsidR="00E61983" w:rsidRDefault="00E61983" w:rsidP="00E61983">
      <w:r>
        <w:rPr>
          <w:rStyle w:val="commandkeywords"/>
        </w:rPr>
        <w:t>object-group</w:t>
      </w:r>
      <w:r>
        <w:t xml:space="preserve"> </w:t>
      </w:r>
      <w:r>
        <w:rPr>
          <w:rStyle w:val="commandtext"/>
        </w:rPr>
        <w:t>{</w:t>
      </w:r>
      <w:r>
        <w:rPr>
          <w:rStyle w:val="commandkeywords"/>
        </w:rPr>
        <w:t xml:space="preserve"> </w:t>
      </w:r>
      <w:r>
        <w:rPr>
          <w:rStyle w:val="commandtext"/>
        </w:rPr>
        <w:t>{</w:t>
      </w:r>
      <w:r>
        <w:rPr>
          <w:rStyle w:val="commandkeywords"/>
        </w:rPr>
        <w:t xml:space="preserve"> ip </w:t>
      </w:r>
      <w:r>
        <w:rPr>
          <w:rStyle w:val="commandtext"/>
        </w:rPr>
        <w:t>|</w:t>
      </w:r>
      <w:r>
        <w:rPr>
          <w:rStyle w:val="commandkeywords"/>
        </w:rPr>
        <w:t xml:space="preserve"> ipv6</w:t>
      </w:r>
      <w:r>
        <w:t xml:space="preserve"> </w:t>
      </w:r>
      <w:r>
        <w:rPr>
          <w:rStyle w:val="commandtext"/>
        </w:rPr>
        <w:t>}</w:t>
      </w:r>
      <w:r>
        <w:t xml:space="preserve"> </w:t>
      </w:r>
      <w:r>
        <w:rPr>
          <w:rStyle w:val="commandkeywords"/>
        </w:rPr>
        <w:t xml:space="preserve">address </w:t>
      </w:r>
      <w:r>
        <w:rPr>
          <w:rStyle w:val="commandtext"/>
        </w:rPr>
        <w:t>|</w:t>
      </w:r>
      <w:r>
        <w:rPr>
          <w:rStyle w:val="commandkeywords"/>
        </w:rPr>
        <w:t xml:space="preserve"> port </w:t>
      </w:r>
      <w:r>
        <w:rPr>
          <w:rStyle w:val="commandtext"/>
        </w:rPr>
        <w:t>|</w:t>
      </w:r>
      <w:r>
        <w:rPr>
          <w:rStyle w:val="commandkeywords"/>
        </w:rPr>
        <w:t xml:space="preserve"> service </w:t>
      </w:r>
      <w:r>
        <w:rPr>
          <w:rStyle w:val="commandtext"/>
        </w:rPr>
        <w:t>}</w:t>
      </w:r>
      <w:r>
        <w:rPr>
          <w:rStyle w:val="commandkeywords"/>
        </w:rPr>
        <w:t xml:space="preserve"> </w:t>
      </w:r>
      <w:r>
        <w:rPr>
          <w:rStyle w:val="commandparameter"/>
        </w:rPr>
        <w:t>object-group-name</w:t>
      </w:r>
    </w:p>
    <w:p w:rsidR="00E61983" w:rsidRDefault="00E61983" w:rsidP="00E61983">
      <w:r>
        <w:rPr>
          <w:rStyle w:val="commandkeywords"/>
        </w:rPr>
        <w:t>undo object-group</w:t>
      </w:r>
      <w:r>
        <w:t xml:space="preserve"> </w:t>
      </w:r>
      <w:r>
        <w:rPr>
          <w:rStyle w:val="commandtext"/>
        </w:rPr>
        <w:t>{</w:t>
      </w:r>
      <w:r>
        <w:rPr>
          <w:rStyle w:val="commandkeywords"/>
        </w:rPr>
        <w:t xml:space="preserve"> </w:t>
      </w:r>
      <w:r>
        <w:rPr>
          <w:rStyle w:val="commandtext"/>
        </w:rPr>
        <w:t>{</w:t>
      </w:r>
      <w:r>
        <w:rPr>
          <w:rStyle w:val="commandkeywords"/>
        </w:rPr>
        <w:t xml:space="preserve"> ip </w:t>
      </w:r>
      <w:r>
        <w:rPr>
          <w:rStyle w:val="commandtext"/>
        </w:rPr>
        <w:t>|</w:t>
      </w:r>
      <w:r>
        <w:rPr>
          <w:rStyle w:val="commandkeywords"/>
        </w:rPr>
        <w:t xml:space="preserve"> ipv6</w:t>
      </w:r>
      <w:r>
        <w:t xml:space="preserve"> </w:t>
      </w:r>
      <w:r>
        <w:rPr>
          <w:rStyle w:val="commandtext"/>
        </w:rPr>
        <w:t>}</w:t>
      </w:r>
      <w:r>
        <w:t xml:space="preserve"> </w:t>
      </w:r>
      <w:r>
        <w:rPr>
          <w:rStyle w:val="commandkeywords"/>
        </w:rPr>
        <w:t xml:space="preserve">address </w:t>
      </w:r>
      <w:r>
        <w:rPr>
          <w:rStyle w:val="commandtext"/>
        </w:rPr>
        <w:t>|</w:t>
      </w:r>
      <w:r>
        <w:rPr>
          <w:rStyle w:val="commandkeywords"/>
        </w:rPr>
        <w:t xml:space="preserve"> port </w:t>
      </w:r>
      <w:r>
        <w:rPr>
          <w:rStyle w:val="commandtext"/>
        </w:rPr>
        <w:t>|</w:t>
      </w:r>
      <w:r>
        <w:rPr>
          <w:rStyle w:val="commandkeywords"/>
        </w:rPr>
        <w:t xml:space="preserve"> service </w:t>
      </w:r>
      <w:r>
        <w:rPr>
          <w:rStyle w:val="commandtext"/>
        </w:rPr>
        <w:t>}</w:t>
      </w:r>
      <w:r>
        <w:rPr>
          <w:rStyle w:val="commandkeywords"/>
        </w:rPr>
        <w:t xml:space="preserve"> </w:t>
      </w:r>
      <w:r>
        <w:rPr>
          <w:rStyle w:val="commandparameter"/>
        </w:rPr>
        <w:t>object-group-name</w:t>
      </w:r>
    </w:p>
    <w:p w:rsidR="00E61983" w:rsidRDefault="00E61983" w:rsidP="00E61983">
      <w:pPr>
        <w:pStyle w:val="Command"/>
      </w:pPr>
      <w:r>
        <w:t>Default</w:t>
      </w:r>
    </w:p>
    <w:p w:rsidR="00E61983" w:rsidRDefault="00E61983" w:rsidP="00E61983">
      <w:r>
        <w:t>Default object groups exist.</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keywords"/>
        </w:rPr>
        <w:t>ip address</w:t>
      </w:r>
      <w:r>
        <w:t>: Configures an IPv4 address object group.</w:t>
      </w:r>
    </w:p>
    <w:p w:rsidR="00E61983" w:rsidRDefault="00E61983" w:rsidP="00E61983">
      <w:r>
        <w:rPr>
          <w:rStyle w:val="commandkeywords"/>
        </w:rPr>
        <w:t>ipv6 address</w:t>
      </w:r>
      <w:r>
        <w:t>: Configures an IPv6 address object group.</w:t>
      </w:r>
    </w:p>
    <w:p w:rsidR="00E61983" w:rsidRDefault="00E61983" w:rsidP="00E61983">
      <w:r>
        <w:rPr>
          <w:rStyle w:val="commandkeywords"/>
        </w:rPr>
        <w:t>port</w:t>
      </w:r>
      <w:r>
        <w:t>: Configures a port object group.</w:t>
      </w:r>
    </w:p>
    <w:p w:rsidR="00E61983" w:rsidRDefault="00E61983" w:rsidP="00E61983">
      <w:r>
        <w:rPr>
          <w:rStyle w:val="commandkeywords"/>
        </w:rPr>
        <w:t>service</w:t>
      </w:r>
      <w:r>
        <w:t>: Configures a service object group.</w:t>
      </w:r>
    </w:p>
    <w:p w:rsidR="00E61983" w:rsidRDefault="00E61983" w:rsidP="00E61983">
      <w:r>
        <w:rPr>
          <w:rStyle w:val="commandparameter"/>
        </w:rPr>
        <w:t>object-group-name</w:t>
      </w:r>
      <w:r>
        <w:t xml:space="preserve">: Specifies an object group name, a case-insensitive string of 1 to 31 characters. </w:t>
      </w:r>
    </w:p>
    <w:p w:rsidR="00E61983" w:rsidRDefault="00E61983" w:rsidP="00E61983">
      <w:pPr>
        <w:pStyle w:val="Command"/>
      </w:pPr>
      <w:r>
        <w:t>Usage guidelines</w:t>
      </w:r>
    </w:p>
    <w:p w:rsidR="00E61983" w:rsidRDefault="00E61983" w:rsidP="00E61983">
      <w:r>
        <w:t xml:space="preserve">The </w:t>
      </w:r>
      <w:r>
        <w:rPr>
          <w:rStyle w:val="commandkeywords"/>
        </w:rPr>
        <w:t xml:space="preserve">object-group </w:t>
      </w:r>
      <w:r>
        <w:t xml:space="preserve">command execution results vary with the specified object group. </w:t>
      </w:r>
    </w:p>
    <w:p w:rsidR="00E61983" w:rsidRDefault="00E61983" w:rsidP="00E61983">
      <w:pPr>
        <w:pStyle w:val="ItemList"/>
        <w:numPr>
          <w:ilvl w:val="0"/>
          <w:numId w:val="24"/>
        </w:numPr>
      </w:pPr>
      <w:r>
        <w:t>If the specified group does not exist, the system creates a new object group and enters the object group view.</w:t>
      </w:r>
    </w:p>
    <w:p w:rsidR="00E61983" w:rsidRDefault="00E61983" w:rsidP="00E61983">
      <w:pPr>
        <w:pStyle w:val="ItemList"/>
        <w:numPr>
          <w:ilvl w:val="0"/>
          <w:numId w:val="24"/>
        </w:numPr>
      </w:pPr>
      <w:r>
        <w:t xml:space="preserve">If the specified group exists but the group type is different from that in the command, the command fails. </w:t>
      </w:r>
    </w:p>
    <w:p w:rsidR="00E61983" w:rsidRDefault="00E61983" w:rsidP="00E61983">
      <w:r>
        <w:t xml:space="preserve">The </w:t>
      </w:r>
      <w:r>
        <w:rPr>
          <w:rStyle w:val="commandkeywords"/>
        </w:rPr>
        <w:t xml:space="preserve">undo object-group </w:t>
      </w:r>
      <w:r>
        <w:t>command execution results vary with the specified object group.</w:t>
      </w:r>
    </w:p>
    <w:p w:rsidR="00E61983" w:rsidRDefault="00E61983" w:rsidP="00E61983">
      <w:pPr>
        <w:pStyle w:val="ItemList"/>
        <w:numPr>
          <w:ilvl w:val="0"/>
          <w:numId w:val="24"/>
        </w:numPr>
      </w:pPr>
      <w:r>
        <w:t>If the specified group does not exist, the system executes the command without any system prompt.</w:t>
      </w:r>
    </w:p>
    <w:p w:rsidR="00E61983" w:rsidRDefault="00E61983" w:rsidP="00E61983">
      <w:pPr>
        <w:pStyle w:val="ItemList"/>
        <w:numPr>
          <w:ilvl w:val="0"/>
          <w:numId w:val="24"/>
        </w:numPr>
      </w:pPr>
      <w:r>
        <w:t>If the specified group exists and the group type is the same as that in the command, the system deletes the group.</w:t>
      </w:r>
    </w:p>
    <w:p w:rsidR="00E61983" w:rsidRDefault="00E61983" w:rsidP="00E61983">
      <w:pPr>
        <w:pStyle w:val="ItemList"/>
        <w:numPr>
          <w:ilvl w:val="0"/>
          <w:numId w:val="24"/>
        </w:numPr>
      </w:pPr>
      <w:r>
        <w:t xml:space="preserve">If the specified group exists but the group type is different from that in the command, the command fails. </w:t>
      </w:r>
    </w:p>
    <w:p w:rsidR="00E61983" w:rsidRDefault="00E61983" w:rsidP="00E61983">
      <w:pPr>
        <w:pStyle w:val="ItemList"/>
        <w:numPr>
          <w:ilvl w:val="0"/>
          <w:numId w:val="24"/>
        </w:numPr>
      </w:pPr>
      <w:r>
        <w:t>If the specified object group is being used by an ACL, object policy, or object group, the command fails.</w:t>
      </w:r>
    </w:p>
    <w:p w:rsidR="00E61983" w:rsidRDefault="00E61983" w:rsidP="00E61983">
      <w:r>
        <w:t>Default object groups cannot be deleted.</w:t>
      </w:r>
    </w:p>
    <w:p w:rsidR="00E61983" w:rsidRDefault="00E61983" w:rsidP="00E61983">
      <w:pPr>
        <w:pStyle w:val="Command"/>
      </w:pPr>
      <w:r>
        <w:t>Examples</w:t>
      </w:r>
    </w:p>
    <w:p w:rsidR="00E61983" w:rsidRDefault="00E61983" w:rsidP="00E61983">
      <w:r>
        <w:t xml:space="preserve"># Configure an IPv4 address object group named </w:t>
      </w:r>
      <w:r>
        <w:rPr>
          <w:rStyle w:val="BoldText"/>
        </w:rPr>
        <w:t>ipgroup</w:t>
      </w:r>
      <w:r>
        <w:t>.</w:t>
      </w:r>
    </w:p>
    <w:p w:rsidR="00E61983" w:rsidRDefault="00E61983" w:rsidP="00E61983">
      <w:pPr>
        <w:pStyle w:val="TerminalDisplay"/>
      </w:pPr>
      <w:r>
        <w:t>&lt;Sysname&gt; system-view</w:t>
      </w:r>
    </w:p>
    <w:p w:rsidR="00E61983" w:rsidRDefault="00E61983" w:rsidP="00E61983">
      <w:pPr>
        <w:pStyle w:val="TerminalDisplay"/>
      </w:pPr>
      <w:r>
        <w:t>[Sysname] object-group ip address ipgroup</w:t>
      </w:r>
    </w:p>
    <w:p w:rsidR="00E61983" w:rsidRDefault="00E61983" w:rsidP="00E61983">
      <w:r>
        <w:t xml:space="preserve"># Configure an IPv6 address object group named </w:t>
      </w:r>
      <w:r>
        <w:rPr>
          <w:rStyle w:val="BoldText"/>
        </w:rPr>
        <w:t>ipv6group</w:t>
      </w:r>
      <w:r>
        <w:t>.</w:t>
      </w:r>
    </w:p>
    <w:p w:rsidR="00E61983" w:rsidRDefault="00E61983" w:rsidP="00E61983">
      <w:pPr>
        <w:pStyle w:val="TerminalDisplay"/>
      </w:pPr>
      <w:r>
        <w:t>&lt;Sysname&gt; system-view</w:t>
      </w:r>
    </w:p>
    <w:p w:rsidR="00E61983" w:rsidRDefault="00E61983" w:rsidP="00E61983">
      <w:pPr>
        <w:pStyle w:val="TerminalDisplay"/>
      </w:pPr>
      <w:r>
        <w:t>[Sysname] object-group ipv6 address ipv6group</w:t>
      </w:r>
    </w:p>
    <w:p w:rsidR="00E61983" w:rsidRDefault="00E61983" w:rsidP="00E61983">
      <w:r>
        <w:t xml:space="preserve"># Configure a port object group named </w:t>
      </w:r>
      <w:r>
        <w:rPr>
          <w:rStyle w:val="BoldText"/>
        </w:rPr>
        <w:t>portgroup</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r>
        <w:t xml:space="preserve"># Configure a service object group named </w:t>
      </w:r>
      <w:r>
        <w:rPr>
          <w:rStyle w:val="BoldText"/>
        </w:rPr>
        <w:t>servicegroup</w:t>
      </w:r>
      <w:r>
        <w:t>.</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Default="00E61983" w:rsidP="00E61983">
      <w:pPr>
        <w:pStyle w:val="3"/>
        <w:numPr>
          <w:ilvl w:val="3"/>
          <w:numId w:val="21"/>
        </w:numPr>
        <w:textAlignment w:val="auto"/>
      </w:pPr>
      <w:bookmarkStart w:id="183" w:name="_Toc452111492"/>
      <w:bookmarkStart w:id="184" w:name="_Toc371258398"/>
      <w:bookmarkStart w:id="185" w:name="_Toc133572536"/>
      <w:bookmarkStart w:id="186" w:name="_Toc133574917"/>
      <w:bookmarkStart w:id="187" w:name="_Toc162874233"/>
      <w:r>
        <w:t>port (port object group view)</w:t>
      </w:r>
      <w:bookmarkEnd w:id="183"/>
      <w:bookmarkEnd w:id="184"/>
      <w:bookmarkEnd w:id="185"/>
      <w:bookmarkEnd w:id="186"/>
      <w:bookmarkEnd w:id="187"/>
    </w:p>
    <w:p w:rsidR="00E61983" w:rsidRDefault="00E61983" w:rsidP="00E61983">
      <w:r>
        <w:t xml:space="preserve">Use </w:t>
      </w:r>
      <w:r>
        <w:rPr>
          <w:rStyle w:val="commandkeywords"/>
        </w:rPr>
        <w:t>port</w:t>
      </w:r>
      <w:r>
        <w:t xml:space="preserve"> to configure a port object.</w:t>
      </w:r>
    </w:p>
    <w:p w:rsidR="00E61983" w:rsidRDefault="00E61983" w:rsidP="00E61983">
      <w:r>
        <w:t xml:space="preserve">Use </w:t>
      </w:r>
      <w:r>
        <w:rPr>
          <w:rStyle w:val="commandkeywords"/>
        </w:rPr>
        <w:t>undo port</w:t>
      </w:r>
      <w:r>
        <w:t xml:space="preserve"> to delete a port object.</w:t>
      </w:r>
    </w:p>
    <w:p w:rsidR="00E61983" w:rsidRDefault="00E61983" w:rsidP="00E61983">
      <w:pPr>
        <w:pStyle w:val="Command"/>
      </w:pPr>
      <w:r>
        <w:t>Syntax</w:t>
      </w:r>
    </w:p>
    <w:p w:rsidR="00E61983" w:rsidRDefault="00E61983" w:rsidP="00E61983">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port</w:t>
      </w:r>
      <w:r>
        <w:t xml:space="preserve"> </w:t>
      </w:r>
      <w:r>
        <w:rPr>
          <w:rStyle w:val="commandtext"/>
        </w:rPr>
        <w:t>{</w:t>
      </w:r>
      <w:r>
        <w:rPr>
          <w:rStyle w:val="commandkeywords"/>
        </w:rP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p>
    <w:p w:rsidR="00E61983" w:rsidRDefault="00E61983" w:rsidP="00E61983">
      <w:r>
        <w:rPr>
          <w:rStyle w:val="commandkeywords"/>
        </w:rPr>
        <w:t xml:space="preserve">undo port </w:t>
      </w:r>
      <w:r>
        <w:rPr>
          <w:rStyle w:val="commandtext"/>
        </w:rPr>
        <w:t>{</w:t>
      </w:r>
      <w:r>
        <w:rPr>
          <w:rStyle w:val="commandkeywords"/>
        </w:rP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port objects exist.</w:t>
      </w:r>
    </w:p>
    <w:p w:rsidR="00E61983" w:rsidRDefault="00E61983" w:rsidP="00E61983">
      <w:pPr>
        <w:pStyle w:val="Command"/>
      </w:pPr>
      <w:r>
        <w:t>Views</w:t>
      </w:r>
    </w:p>
    <w:p w:rsidR="00E61983" w:rsidRDefault="00E61983" w:rsidP="00E61983">
      <w:r>
        <w:t>Port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Specifies an object ID in the range of 0 to 4294967294. If you do not specify an object ID, the system automatically assigns the object a multiple of 10 next to the greatest ID being used. For example, if the greatest ID is 22, the system automatically assigns 30.</w:t>
      </w:r>
    </w:p>
    <w:p w:rsidR="00E61983" w:rsidRDefault="00E61983" w:rsidP="00E61983">
      <w:r>
        <w:rPr>
          <w:rStyle w:val="commandkeywords"/>
        </w:rPr>
        <w:t>eq</w:t>
      </w:r>
      <w:r>
        <w:t>: Configures a port object with a port number equal to the specified port.</w:t>
      </w:r>
    </w:p>
    <w:p w:rsidR="00E61983" w:rsidRDefault="00E61983" w:rsidP="00E61983">
      <w:r>
        <w:rPr>
          <w:rStyle w:val="commandkeywords"/>
        </w:rPr>
        <w:t>lt</w:t>
      </w:r>
      <w:r>
        <w:t>: Configures a port object with a port number smaller than the specified port.</w:t>
      </w:r>
    </w:p>
    <w:p w:rsidR="00E61983" w:rsidRDefault="00E61983" w:rsidP="00E61983">
      <w:r>
        <w:rPr>
          <w:rStyle w:val="commandkeywords"/>
        </w:rPr>
        <w:t>gt</w:t>
      </w:r>
      <w:r>
        <w:t>: Configures a port object with a port number greater than the specified port.</w:t>
      </w:r>
    </w:p>
    <w:p w:rsidR="00E61983" w:rsidRDefault="00E61983" w:rsidP="00E61983">
      <w:r>
        <w:rPr>
          <w:rStyle w:val="commandparameter"/>
        </w:rPr>
        <w:t>port</w:t>
      </w:r>
      <w:r>
        <w:t>: Specifies a port number in the range of 0 to 65535.</w:t>
      </w:r>
    </w:p>
    <w:p w:rsidR="00E61983" w:rsidRDefault="00E61983" w:rsidP="00E61983">
      <w:r>
        <w:rPr>
          <w:rStyle w:val="commandkeywords"/>
        </w:rPr>
        <w:t xml:space="preserve">range </w:t>
      </w:r>
      <w:r>
        <w:rPr>
          <w:rStyle w:val="commandparameter"/>
        </w:rPr>
        <w:t>port1 port2</w:t>
      </w:r>
      <w:r>
        <w:t xml:space="preserve">: Configures a port object with a port range. The value range for the </w:t>
      </w:r>
      <w:r>
        <w:rPr>
          <w:rStyle w:val="commandparameter"/>
        </w:rPr>
        <w:t>port1</w:t>
      </w:r>
      <w:r>
        <w:t xml:space="preserve"> and </w:t>
      </w:r>
      <w:r>
        <w:rPr>
          <w:rStyle w:val="commandparameter"/>
        </w:rPr>
        <w:t>port2</w:t>
      </w:r>
      <w:r>
        <w:t xml:space="preserve"> arguments is 0 to 65535.</w:t>
      </w:r>
    </w:p>
    <w:p w:rsidR="00E61983" w:rsidRDefault="00E61983" w:rsidP="00E61983">
      <w:pPr>
        <w:pStyle w:val="Command"/>
      </w:pPr>
      <w:r>
        <w:t>Usage guidelines</w:t>
      </w:r>
    </w:p>
    <w:p w:rsidR="00E61983" w:rsidRDefault="00E61983" w:rsidP="00E61983">
      <w:r>
        <w:t xml:space="preserve">This command fails if you use it to configure or change a port object to be identical with an existing object. </w:t>
      </w:r>
    </w:p>
    <w:p w:rsidR="00E61983" w:rsidRDefault="00E61983" w:rsidP="00E61983">
      <w:r>
        <w:t>This command creates a port object if the specified object ID does not exist. Otherwise, the command overwrites the configuration of the specified object.</w:t>
      </w:r>
    </w:p>
    <w:p w:rsidR="00E61983" w:rsidRDefault="00E61983" w:rsidP="00E61983">
      <w:r>
        <w:t xml:space="preserve">When you use the </w:t>
      </w:r>
      <w:r>
        <w:rPr>
          <w:rStyle w:val="commandkeywords"/>
        </w:rPr>
        <w:t>lt</w:t>
      </w:r>
      <w:r>
        <w:t xml:space="preserve">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0.</w:t>
      </w:r>
    </w:p>
    <w:p w:rsidR="00E61983" w:rsidRDefault="00E61983" w:rsidP="00E61983">
      <w:pPr>
        <w:pStyle w:val="ItemList"/>
        <w:numPr>
          <w:ilvl w:val="0"/>
          <w:numId w:val="24"/>
        </w:numPr>
      </w:pPr>
      <w:r>
        <w:t xml:space="preserve">If the value of </w:t>
      </w:r>
      <w:r>
        <w:rPr>
          <w:rStyle w:val="commandparameter"/>
        </w:rPr>
        <w:t xml:space="preserve">port </w:t>
      </w:r>
      <w:r>
        <w:t xml:space="preserve">is 1, the system configures the object with a port number of 0. </w:t>
      </w:r>
    </w:p>
    <w:p w:rsidR="00E61983" w:rsidRDefault="00E61983" w:rsidP="00E61983">
      <w:pPr>
        <w:pStyle w:val="ItemList"/>
        <w:numPr>
          <w:ilvl w:val="0"/>
          <w:numId w:val="24"/>
        </w:numPr>
      </w:pPr>
      <w:r>
        <w:t xml:space="preserve">If the value of </w:t>
      </w:r>
      <w:r>
        <w:rPr>
          <w:rStyle w:val="commandparameter"/>
        </w:rPr>
        <w:t xml:space="preserve">port </w:t>
      </w:r>
      <w:r>
        <w:t xml:space="preserve">is in the range of 2 to 65535, the system configures the object with a port number range of </w:t>
      </w:r>
      <w:r>
        <w:rPr>
          <w:rStyle w:val="commandtext"/>
        </w:rPr>
        <w:t>[</w:t>
      </w:r>
      <w:r>
        <w:t xml:space="preserve">0, </w:t>
      </w:r>
      <w:r>
        <w:rPr>
          <w:rStyle w:val="commandparameter"/>
        </w:rPr>
        <w:t>port</w:t>
      </w:r>
      <w:r>
        <w:t>–1</w:t>
      </w:r>
      <w:r>
        <w:rPr>
          <w:rStyle w:val="commandtext"/>
        </w:rPr>
        <w:t>]</w:t>
      </w:r>
      <w:r>
        <w:t>.</w:t>
      </w:r>
    </w:p>
    <w:p w:rsidR="00E61983" w:rsidRDefault="00E61983" w:rsidP="00E61983">
      <w:r>
        <w:t xml:space="preserve">When you use the </w:t>
      </w:r>
      <w:r>
        <w:rPr>
          <w:rStyle w:val="commandkeywords"/>
        </w:rPr>
        <w:t xml:space="preserve">gt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65535. </w:t>
      </w:r>
    </w:p>
    <w:p w:rsidR="00E61983" w:rsidRDefault="00E61983" w:rsidP="00E61983">
      <w:pPr>
        <w:pStyle w:val="ItemList"/>
        <w:numPr>
          <w:ilvl w:val="0"/>
          <w:numId w:val="24"/>
        </w:numPr>
      </w:pPr>
      <w:r>
        <w:t xml:space="preserve">If the value of </w:t>
      </w:r>
      <w:r>
        <w:rPr>
          <w:rStyle w:val="commandparameter"/>
        </w:rPr>
        <w:t xml:space="preserve">port </w:t>
      </w:r>
      <w:r>
        <w:t xml:space="preserve">is 65534, the system configures the object with a port number of 65535. </w:t>
      </w:r>
    </w:p>
    <w:p w:rsidR="00E61983" w:rsidRDefault="00E61983" w:rsidP="00E61983">
      <w:pPr>
        <w:pStyle w:val="ItemList"/>
        <w:numPr>
          <w:ilvl w:val="0"/>
          <w:numId w:val="24"/>
        </w:numPr>
      </w:pPr>
      <w:r>
        <w:t xml:space="preserve">If the value of </w:t>
      </w:r>
      <w:r>
        <w:rPr>
          <w:rStyle w:val="commandparameter"/>
        </w:rPr>
        <w:t xml:space="preserve">port </w:t>
      </w:r>
      <w:r>
        <w:t xml:space="preserve">is in the range of 0 to 65533, the system configures the object with a port number range of </w:t>
      </w:r>
      <w:r>
        <w:rPr>
          <w:rStyle w:val="commandtext"/>
        </w:rPr>
        <w:t>[</w:t>
      </w:r>
      <w:r>
        <w:rPr>
          <w:rStyle w:val="commandparameter"/>
        </w:rPr>
        <w:t>port</w:t>
      </w:r>
      <w:r>
        <w:t>+1, 65535</w:t>
      </w:r>
      <w:r>
        <w:rPr>
          <w:rStyle w:val="commandtext"/>
        </w:rPr>
        <w:t>]</w:t>
      </w:r>
      <w:r>
        <w:t>.</w:t>
      </w:r>
    </w:p>
    <w:p w:rsidR="00E61983" w:rsidRDefault="00E61983" w:rsidP="00E61983">
      <w:pPr>
        <w:rPr>
          <w:rStyle w:val="commandparameter"/>
        </w:rPr>
      </w:pPr>
      <w:r>
        <w:t xml:space="preserve">When you use the </w:t>
      </w:r>
      <w:r>
        <w:rPr>
          <w:rStyle w:val="commandkeywords"/>
        </w:rPr>
        <w:t>range</w:t>
      </w:r>
      <w:r>
        <w:t xml:space="preserve"> </w:t>
      </w:r>
      <w:r>
        <w:rPr>
          <w:rStyle w:val="commandparameter"/>
        </w:rPr>
        <w:t>port1 port2</w:t>
      </w:r>
      <w:r>
        <w:t xml:space="preserve"> option, follow these guidelines:</w:t>
      </w:r>
      <w:r>
        <w:rPr>
          <w:rStyle w:val="commandparameter"/>
        </w:rPr>
        <w:t xml:space="preserve"> </w:t>
      </w:r>
    </w:p>
    <w:p w:rsidR="00E61983" w:rsidRDefault="00E61983" w:rsidP="00E61983">
      <w:pPr>
        <w:pStyle w:val="ItemList"/>
        <w:numPr>
          <w:ilvl w:val="0"/>
          <w:numId w:val="24"/>
        </w:numPr>
      </w:pPr>
      <w:r>
        <w:t xml:space="preserve">If </w:t>
      </w:r>
      <w:r>
        <w:rPr>
          <w:rStyle w:val="commandparameter"/>
        </w:rPr>
        <w:t>port1</w:t>
      </w:r>
      <w:r>
        <w:t xml:space="preserve"> is equal to </w:t>
      </w:r>
      <w:r>
        <w:rPr>
          <w:rStyle w:val="commandparameter"/>
        </w:rPr>
        <w:t>port2</w:t>
      </w:r>
      <w:r>
        <w:t xml:space="preserve">, the system configures the object with the port number </w:t>
      </w:r>
      <w:r>
        <w:rPr>
          <w:rStyle w:val="commandparameter"/>
        </w:rPr>
        <w:t>port1</w:t>
      </w:r>
      <w:r>
        <w:t>.</w:t>
      </w:r>
    </w:p>
    <w:p w:rsidR="00E61983" w:rsidRDefault="00E61983" w:rsidP="00E61983">
      <w:pPr>
        <w:pStyle w:val="ItemList"/>
        <w:numPr>
          <w:ilvl w:val="0"/>
          <w:numId w:val="24"/>
        </w:numPr>
      </w:pPr>
      <w:r>
        <w:t xml:space="preserve">If </w:t>
      </w:r>
      <w:r>
        <w:rPr>
          <w:rStyle w:val="commandparameter"/>
        </w:rPr>
        <w:t>port1</w:t>
      </w:r>
      <w:r>
        <w:t xml:space="preserve"> is smaller than </w:t>
      </w:r>
      <w:r>
        <w:rPr>
          <w:rStyle w:val="commandparameter"/>
        </w:rPr>
        <w:t>port2</w:t>
      </w:r>
      <w:r>
        <w:t>, the system configures the object with the port number range.</w:t>
      </w:r>
    </w:p>
    <w:p w:rsidR="00E61983" w:rsidRDefault="00E61983" w:rsidP="00E61983">
      <w:pPr>
        <w:pStyle w:val="ItemList"/>
        <w:numPr>
          <w:ilvl w:val="0"/>
          <w:numId w:val="24"/>
        </w:numPr>
      </w:pPr>
      <w:r>
        <w:t>If</w:t>
      </w:r>
      <w:r>
        <w:rPr>
          <w:rStyle w:val="commandparameter"/>
        </w:rPr>
        <w:t xml:space="preserve"> port1</w:t>
      </w:r>
      <w:r>
        <w:t xml:space="preserve"> is greater than </w:t>
      </w:r>
      <w:r>
        <w:rPr>
          <w:rStyle w:val="commandparameter"/>
        </w:rPr>
        <w:t>port2</w:t>
      </w:r>
      <w:r>
        <w:t xml:space="preserve">, the system changes the range to </w:t>
      </w:r>
      <w:r>
        <w:rPr>
          <w:rStyle w:val="commandtext"/>
        </w:rPr>
        <w:t>[</w:t>
      </w:r>
      <w:r>
        <w:rPr>
          <w:rStyle w:val="commandparameter"/>
        </w:rPr>
        <w:t>port2</w:t>
      </w:r>
      <w:r>
        <w:t xml:space="preserve">, </w:t>
      </w:r>
      <w:r>
        <w:rPr>
          <w:rStyle w:val="commandparameter"/>
        </w:rPr>
        <w:t>port1</w:t>
      </w:r>
      <w:r>
        <w:rPr>
          <w:rStyle w:val="commandtext"/>
        </w:rPr>
        <w:t>]</w:t>
      </w:r>
      <w:r>
        <w:t xml:space="preserve"> and configures the object with the changed port number range.</w:t>
      </w:r>
    </w:p>
    <w:p w:rsidR="00E61983" w:rsidRDefault="00E61983" w:rsidP="00E61983">
      <w:pPr>
        <w:pStyle w:val="ItemList"/>
        <w:numPr>
          <w:ilvl w:val="0"/>
          <w:numId w:val="24"/>
        </w:numPr>
      </w:pPr>
      <w:r>
        <w:t xml:space="preserve">If </w:t>
      </w:r>
      <w:r>
        <w:rPr>
          <w:rStyle w:val="commandparameter"/>
        </w:rPr>
        <w:t>port1</w:t>
      </w:r>
      <w:r>
        <w:t xml:space="preserve"> is 0, the range is displayed as </w:t>
      </w:r>
      <w:r>
        <w:rPr>
          <w:rStyle w:val="commandkeywords"/>
        </w:rPr>
        <w:t>lt</w:t>
      </w:r>
      <w:r>
        <w:t xml:space="preserve"> </w:t>
      </w:r>
      <w:r>
        <w:rPr>
          <w:rStyle w:val="commandparameter"/>
        </w:rPr>
        <w:t>port2</w:t>
      </w:r>
      <w:r>
        <w:t>+1.</w:t>
      </w:r>
    </w:p>
    <w:p w:rsidR="00E61983" w:rsidRDefault="00E61983" w:rsidP="00E61983">
      <w:pPr>
        <w:pStyle w:val="ItemList"/>
        <w:numPr>
          <w:ilvl w:val="0"/>
          <w:numId w:val="24"/>
        </w:numPr>
      </w:pPr>
      <w:r>
        <w:t xml:space="preserve">If </w:t>
      </w:r>
      <w:r>
        <w:rPr>
          <w:rStyle w:val="commandparameter"/>
        </w:rPr>
        <w:t>port2</w:t>
      </w:r>
      <w:r>
        <w:t xml:space="preserve"> is 65535, the range is displayed as </w:t>
      </w:r>
      <w:r>
        <w:rPr>
          <w:rStyle w:val="commandkeywords"/>
        </w:rPr>
        <w:t>gt</w:t>
      </w:r>
      <w:r>
        <w:t xml:space="preserve"> </w:t>
      </w:r>
      <w:r>
        <w:rPr>
          <w:rStyle w:val="commandparameter"/>
        </w:rPr>
        <w:t>port1</w:t>
      </w:r>
      <w:r>
        <w:t>–1.</w:t>
      </w:r>
    </w:p>
    <w:p w:rsidR="00E61983" w:rsidRDefault="00E61983" w:rsidP="00E61983">
      <w:pPr>
        <w:pStyle w:val="Command"/>
      </w:pPr>
      <w:r>
        <w:t>Examples</w:t>
      </w:r>
    </w:p>
    <w:p w:rsidR="00E61983" w:rsidRDefault="00E61983" w:rsidP="00E61983">
      <w:r>
        <w:t xml:space="preserve"># Configure a port object with a port number of </w:t>
      </w:r>
      <w:r>
        <w:rPr>
          <w:rStyle w:val="BoldText"/>
        </w:rPr>
        <w:t>100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eq 100</w:t>
      </w:r>
    </w:p>
    <w:p w:rsidR="00E61983" w:rsidRDefault="00E61983" w:rsidP="00E61983">
      <w:r>
        <w:t xml:space="preserve"># Configure a port object with a port number smaller than </w:t>
      </w:r>
      <w:r>
        <w:rPr>
          <w:rStyle w:val="BoldText"/>
        </w:rPr>
        <w:t>20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lt 20</w:t>
      </w:r>
    </w:p>
    <w:p w:rsidR="00E61983" w:rsidRDefault="00E61983" w:rsidP="00E61983">
      <w:r>
        <w:t xml:space="preserve"># Configure a port object with a port number greater than </w:t>
      </w:r>
      <w:r>
        <w:rPr>
          <w:rStyle w:val="BoldText"/>
        </w:rPr>
        <w:t>60000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gt 60000</w:t>
      </w:r>
    </w:p>
    <w:p w:rsidR="00E61983" w:rsidRDefault="00E61983" w:rsidP="00E61983">
      <w:r>
        <w:t xml:space="preserve"># Configure a port object with a port number in the range of </w:t>
      </w:r>
      <w:r>
        <w:rPr>
          <w:rStyle w:val="BoldText"/>
        </w:rPr>
        <w:t>1000</w:t>
      </w:r>
      <w:r>
        <w:t xml:space="preserve"> to </w:t>
      </w:r>
      <w:r>
        <w:rPr>
          <w:rStyle w:val="BoldText"/>
        </w:rPr>
        <w:t>2000</w:t>
      </w:r>
      <w:r>
        <w:t>.</w:t>
      </w:r>
    </w:p>
    <w:p w:rsidR="00E61983" w:rsidRDefault="00E61983" w:rsidP="00E61983">
      <w:pPr>
        <w:pStyle w:val="TerminalDisplay"/>
      </w:pPr>
      <w:r>
        <w:t>&lt;Sysname&gt; system-view</w:t>
      </w:r>
    </w:p>
    <w:p w:rsidR="00E61983" w:rsidRDefault="00E61983" w:rsidP="00E61983">
      <w:pPr>
        <w:pStyle w:val="TerminalDisplay"/>
      </w:pPr>
      <w:r>
        <w:t>[Sysname] object-group port portgroup</w:t>
      </w:r>
    </w:p>
    <w:p w:rsidR="00E61983" w:rsidRDefault="00E61983" w:rsidP="00E61983">
      <w:pPr>
        <w:pStyle w:val="TerminalDisplay"/>
      </w:pPr>
      <w:r>
        <w:t>[Sysname-obj-grp-port-portgroup] port range 1000 2000</w:t>
      </w:r>
    </w:p>
    <w:p w:rsidR="00E61983" w:rsidRDefault="00E61983" w:rsidP="00E61983">
      <w:pPr>
        <w:pStyle w:val="3"/>
        <w:numPr>
          <w:ilvl w:val="3"/>
          <w:numId w:val="21"/>
        </w:numPr>
        <w:textAlignment w:val="auto"/>
      </w:pPr>
      <w:bookmarkStart w:id="188" w:name="_Toc452111493"/>
      <w:bookmarkStart w:id="189" w:name="_Toc371258399"/>
      <w:bookmarkStart w:id="190" w:name="_Toc133572537"/>
      <w:bookmarkStart w:id="191" w:name="_Toc133574918"/>
      <w:bookmarkStart w:id="192" w:name="_Toc162874234"/>
      <w:r>
        <w:t>service (service object group view)</w:t>
      </w:r>
      <w:bookmarkEnd w:id="188"/>
      <w:bookmarkEnd w:id="189"/>
      <w:bookmarkEnd w:id="190"/>
      <w:bookmarkEnd w:id="191"/>
      <w:bookmarkEnd w:id="192"/>
    </w:p>
    <w:p w:rsidR="00E61983" w:rsidRDefault="00E61983" w:rsidP="00E61983">
      <w:r>
        <w:t xml:space="preserve">Use </w:t>
      </w:r>
      <w:r>
        <w:rPr>
          <w:rStyle w:val="commandkeywords"/>
        </w:rPr>
        <w:t>service</w:t>
      </w:r>
      <w:r>
        <w:t xml:space="preserve"> to configure a service object.</w:t>
      </w:r>
    </w:p>
    <w:p w:rsidR="00E61983" w:rsidRDefault="00E61983" w:rsidP="00E61983">
      <w:r>
        <w:t xml:space="preserve">Use </w:t>
      </w:r>
      <w:r>
        <w:rPr>
          <w:rStyle w:val="commandkeywords"/>
        </w:rPr>
        <w:t>undo service</w:t>
      </w:r>
      <w:r>
        <w:t xml:space="preserve"> to delete a service object.</w:t>
      </w:r>
    </w:p>
    <w:p w:rsidR="00E61983" w:rsidRDefault="00E61983" w:rsidP="00E61983">
      <w:pPr>
        <w:pStyle w:val="Command"/>
      </w:pPr>
      <w:r>
        <w:t>Syntax</w:t>
      </w:r>
    </w:p>
    <w:p w:rsidR="00E61983" w:rsidRDefault="00E61983" w:rsidP="00E61983">
      <w:pPr>
        <w:rPr>
          <w:rStyle w:val="commandparameter"/>
        </w:rPr>
      </w:pPr>
      <w:r>
        <w:rPr>
          <w:rStyle w:val="commandtext"/>
        </w:rPr>
        <w:t>[</w:t>
      </w:r>
      <w:r>
        <w:rPr>
          <w:rStyle w:val="commandparameter"/>
        </w:rPr>
        <w:t xml:space="preserve"> object-id</w:t>
      </w:r>
      <w:r>
        <w:rPr>
          <w:rStyle w:val="commandkeywords"/>
        </w:rPr>
        <w:t xml:space="preserve"> </w:t>
      </w:r>
      <w:r>
        <w:rPr>
          <w:rStyle w:val="commandtext"/>
        </w:rPr>
        <w:t>]</w:t>
      </w:r>
      <w:r>
        <w:t xml:space="preserve"> </w:t>
      </w:r>
      <w:r>
        <w:rPr>
          <w:rStyle w:val="commandkeywords"/>
        </w:rPr>
        <w:t xml:space="preserve">service </w:t>
      </w:r>
      <w:r>
        <w:rPr>
          <w:rStyle w:val="commandtext"/>
        </w:rPr>
        <w:t>{</w:t>
      </w:r>
      <w:r>
        <w:rPr>
          <w:rStyle w:val="commandkeywords"/>
        </w:rP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port</w:t>
      </w:r>
      <w:r>
        <w:t xml:space="preserve"> </w:t>
      </w:r>
      <w:r>
        <w:rPr>
          <w:rStyle w:val="commandtext"/>
        </w:rPr>
        <w:t>|</w:t>
      </w:r>
      <w:r>
        <w:rPr>
          <w:rStyle w:val="commandparameter"/>
        </w:rPr>
        <w:t xml:space="preserve"> </w:t>
      </w:r>
      <w:r>
        <w:rPr>
          <w:rStyle w:val="commandkeywords"/>
        </w:rPr>
        <w:t xml:space="preserve">range </w:t>
      </w:r>
      <w:r>
        <w:rPr>
          <w:rStyle w:val="commandparameter"/>
        </w:rPr>
        <w:t>port1 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 xml:space="preserve">icmp-type icmp-code </w:t>
      </w:r>
      <w:r>
        <w:rPr>
          <w:rStyle w:val="commandtext"/>
        </w:rPr>
        <w:t>|</w:t>
      </w:r>
      <w:r>
        <w:rPr>
          <w:rStyle w:val="commandparameter"/>
        </w:rPr>
        <w:t xml:space="preserve"> icmpv6-type icmpv6-code </w:t>
      </w:r>
      <w:r>
        <w:rPr>
          <w:rStyle w:val="commandtext"/>
        </w:rPr>
        <w:t>]</w:t>
      </w:r>
      <w:r>
        <w:rPr>
          <w:rStyle w:val="commandparameter"/>
        </w:rPr>
        <w:t xml:space="preserve"> </w:t>
      </w:r>
      <w:r>
        <w:rPr>
          <w:rStyle w:val="commandtext"/>
        </w:rPr>
        <w:t>}</w:t>
      </w:r>
    </w:p>
    <w:p w:rsidR="00E61983" w:rsidRDefault="00E61983" w:rsidP="00E61983">
      <w:r>
        <w:rPr>
          <w:rStyle w:val="commandkeywords"/>
        </w:rPr>
        <w:t xml:space="preserve">undo service </w:t>
      </w:r>
      <w:r>
        <w:rPr>
          <w:rStyle w:val="commandtext"/>
        </w:rPr>
        <w:t>{</w:t>
      </w:r>
      <w:r>
        <w:rPr>
          <w:rStyle w:val="commandkeywords"/>
        </w:rPr>
        <w:t xml:space="preserve"> </w:t>
      </w:r>
      <w:r>
        <w:rPr>
          <w:rStyle w:val="commandparameter"/>
        </w:rPr>
        <w:t>protocol</w:t>
      </w:r>
      <w:r>
        <w:t xml:space="preserve"> </w:t>
      </w:r>
      <w:r>
        <w:rPr>
          <w:rStyle w:val="commandtext"/>
        </w:rPr>
        <w:t>[</w:t>
      </w:r>
      <w:r>
        <w:t xml:space="preserve"> </w:t>
      </w:r>
      <w:r>
        <w:rPr>
          <w:rStyle w:val="commandtext"/>
        </w:rPr>
        <w:t>{</w:t>
      </w:r>
      <w:r>
        <w:t xml:space="preserve"> </w:t>
      </w:r>
      <w:r>
        <w:rPr>
          <w:rStyle w:val="commandkeywords"/>
        </w:rPr>
        <w:t>source</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 xml:space="preserve">port </w:t>
      </w:r>
      <w:r>
        <w:rPr>
          <w:rStyle w:val="commandtext"/>
        </w:rPr>
        <w:t>|</w:t>
      </w:r>
      <w:r>
        <w:rPr>
          <w:rStyle w:val="commandparameter"/>
        </w:rPr>
        <w:t xml:space="preserve"> </w:t>
      </w:r>
      <w:r>
        <w:rPr>
          <w:rStyle w:val="commandkeywords"/>
        </w:rPr>
        <w:t xml:space="preserve">range </w:t>
      </w:r>
      <w:r>
        <w:rPr>
          <w:rStyle w:val="commandparameter"/>
        </w:rPr>
        <w:t xml:space="preserve">port1 port2 </w:t>
      </w:r>
      <w:r>
        <w:rPr>
          <w:rStyle w:val="commandtext"/>
        </w:rPr>
        <w:t>}</w:t>
      </w:r>
      <w:r>
        <w:t xml:space="preserve"> </w:t>
      </w:r>
      <w:r>
        <w:rPr>
          <w:rStyle w:val="commandtext"/>
        </w:rPr>
        <w:t>|</w:t>
      </w:r>
      <w:r>
        <w:t xml:space="preserve"> </w:t>
      </w:r>
      <w:r>
        <w:rPr>
          <w:rStyle w:val="commandkeywords"/>
        </w:rPr>
        <w:t>destination</w:t>
      </w:r>
      <w:r>
        <w:t xml:space="preserve"> </w:t>
      </w:r>
      <w:r>
        <w:rPr>
          <w:rStyle w:val="commandtext"/>
        </w:rPr>
        <w:t>{</w:t>
      </w:r>
      <w:r>
        <w:t xml:space="preserve"> </w:t>
      </w:r>
      <w:r>
        <w:rPr>
          <w:rStyle w:val="commandtext"/>
        </w:rPr>
        <w:t>{</w:t>
      </w:r>
      <w:r>
        <w:t xml:space="preserve"> </w:t>
      </w:r>
      <w:r>
        <w:rPr>
          <w:rStyle w:val="commandkeywords"/>
        </w:rPr>
        <w:t>eq</w:t>
      </w:r>
      <w:r>
        <w:t xml:space="preserve"> </w:t>
      </w:r>
      <w:r>
        <w:rPr>
          <w:rStyle w:val="commandtext"/>
        </w:rPr>
        <w:t>|</w:t>
      </w:r>
      <w:r>
        <w:t xml:space="preserve"> </w:t>
      </w:r>
      <w:r>
        <w:rPr>
          <w:rStyle w:val="commandkeywords"/>
        </w:rPr>
        <w:t>lt</w:t>
      </w:r>
      <w:r>
        <w:t xml:space="preserve"> </w:t>
      </w:r>
      <w:r>
        <w:rPr>
          <w:rStyle w:val="commandtext"/>
        </w:rPr>
        <w:t>|</w:t>
      </w:r>
      <w:r>
        <w:t xml:space="preserve"> </w:t>
      </w:r>
      <w:r>
        <w:rPr>
          <w:rStyle w:val="commandkeywords"/>
        </w:rPr>
        <w:t>gt</w:t>
      </w:r>
      <w:r>
        <w:t xml:space="preserve"> </w:t>
      </w:r>
      <w:r>
        <w:rPr>
          <w:rStyle w:val="commandtext"/>
        </w:rPr>
        <w:t>}</w:t>
      </w:r>
      <w:r>
        <w:t xml:space="preserve"> </w:t>
      </w:r>
      <w:r>
        <w:rPr>
          <w:rStyle w:val="commandparameter"/>
        </w:rPr>
        <w:t>port</w:t>
      </w:r>
      <w:r>
        <w:t xml:space="preserve"> </w:t>
      </w:r>
      <w:r>
        <w:rPr>
          <w:rStyle w:val="commandtext"/>
        </w:rPr>
        <w:t>|</w:t>
      </w:r>
      <w:r>
        <w:rPr>
          <w:rStyle w:val="commandparameter"/>
        </w:rPr>
        <w:t xml:space="preserve"> </w:t>
      </w:r>
      <w:r>
        <w:rPr>
          <w:rStyle w:val="commandkeywords"/>
        </w:rPr>
        <w:t xml:space="preserve">range </w:t>
      </w:r>
      <w:r>
        <w:rPr>
          <w:rStyle w:val="commandparameter"/>
        </w:rPr>
        <w:t>port1 port2</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text"/>
        </w:rPr>
        <w:t>|</w:t>
      </w:r>
      <w:r>
        <w:t xml:space="preserve"> </w:t>
      </w:r>
      <w:r>
        <w:rPr>
          <w:rStyle w:val="commandparameter"/>
        </w:rPr>
        <w:t xml:space="preserve">icmp-type icmp-code </w:t>
      </w:r>
      <w:r>
        <w:rPr>
          <w:rStyle w:val="commandtext"/>
        </w:rPr>
        <w:t>|</w:t>
      </w:r>
      <w:r>
        <w:rPr>
          <w:rStyle w:val="commandparameter"/>
        </w:rPr>
        <w:t xml:space="preserve"> icmpv6-type icmpv6-code </w:t>
      </w:r>
      <w:r>
        <w:rPr>
          <w:rStyle w:val="commandtext"/>
        </w:rPr>
        <w:t>]</w:t>
      </w:r>
      <w:r>
        <w:rPr>
          <w:rStyle w:val="commandparameter"/>
        </w:rPr>
        <w:t xml:space="preserve"> </w:t>
      </w:r>
      <w:r>
        <w:rPr>
          <w:rStyle w:val="commandtext"/>
        </w:rPr>
        <w:t>}</w:t>
      </w:r>
    </w:p>
    <w:p w:rsidR="00E61983" w:rsidRDefault="00E61983" w:rsidP="00E61983">
      <w:r>
        <w:rPr>
          <w:rStyle w:val="commandkeywords"/>
        </w:rPr>
        <w:t>undo</w:t>
      </w:r>
      <w:r>
        <w:t xml:space="preserve"> </w:t>
      </w:r>
      <w:r>
        <w:rPr>
          <w:rStyle w:val="commandparameter"/>
        </w:rPr>
        <w:t>object-id</w:t>
      </w:r>
    </w:p>
    <w:p w:rsidR="00E61983" w:rsidRDefault="00E61983" w:rsidP="00E61983">
      <w:pPr>
        <w:pStyle w:val="Command"/>
      </w:pPr>
      <w:r>
        <w:t>Default</w:t>
      </w:r>
    </w:p>
    <w:p w:rsidR="00E61983" w:rsidRDefault="00E61983" w:rsidP="00E61983">
      <w:r>
        <w:t>No service objects exist.</w:t>
      </w:r>
    </w:p>
    <w:p w:rsidR="00E61983" w:rsidRDefault="00E61983" w:rsidP="00E61983">
      <w:pPr>
        <w:pStyle w:val="Command"/>
      </w:pPr>
      <w:r>
        <w:t>Views</w:t>
      </w:r>
    </w:p>
    <w:p w:rsidR="00E61983" w:rsidRDefault="00E61983" w:rsidP="00E61983">
      <w:r>
        <w:t>Service object group view</w:t>
      </w:r>
    </w:p>
    <w:p w:rsidR="00E61983" w:rsidRDefault="00E61983" w:rsidP="00E61983">
      <w:pPr>
        <w:pStyle w:val="Command"/>
      </w:pPr>
      <w:r>
        <w:t>Predefined user roles</w:t>
      </w:r>
    </w:p>
    <w:p w:rsidR="00E61983" w:rsidRDefault="00E61983" w:rsidP="00E61983">
      <w:r>
        <w:t>network-admin</w:t>
      </w:r>
    </w:p>
    <w:p w:rsidR="00E61983" w:rsidRDefault="00E61983" w:rsidP="00E61983">
      <w:pPr>
        <w:pStyle w:val="Command"/>
      </w:pPr>
      <w:r>
        <w:t>Parameters</w:t>
      </w:r>
    </w:p>
    <w:p w:rsidR="00E61983" w:rsidRDefault="00E61983" w:rsidP="00E61983">
      <w:r>
        <w:rPr>
          <w:rStyle w:val="commandparameter"/>
        </w:rPr>
        <w:t>object-id</w:t>
      </w:r>
      <w:r>
        <w:t>: Configures an object ID in the range of 0 to 4294967294. If you do not configure an ID for the object, the system automatically assigns the object a multiple of 10 next to the greatest ID being used. For example, if the greatest ID is 22, the automatically assigned ID is 30.</w:t>
      </w:r>
    </w:p>
    <w:p w:rsidR="00E61983" w:rsidRDefault="00E61983" w:rsidP="00E61983">
      <w:r>
        <w:rPr>
          <w:rStyle w:val="commandparameter"/>
        </w:rPr>
        <w:t>protocol</w:t>
      </w:r>
      <w:r>
        <w:t>: Configures the protocol number in the range of 0 to 255, or the protocol name such as TCP, UDP, ICMP, and ICMPv6.</w:t>
      </w:r>
    </w:p>
    <w:p w:rsidR="00E61983" w:rsidRDefault="00E61983" w:rsidP="00E61983">
      <w:r>
        <w:rPr>
          <w:rStyle w:val="commandkeywords"/>
        </w:rPr>
        <w:t>source</w:t>
      </w:r>
      <w:r>
        <w:t>: Configures a service object with a source port when the protocol is TCP or UDP.</w:t>
      </w:r>
    </w:p>
    <w:p w:rsidR="00E61983" w:rsidRDefault="00E61983" w:rsidP="00E61983">
      <w:r>
        <w:rPr>
          <w:rStyle w:val="commandkeywords"/>
        </w:rPr>
        <w:t>destination</w:t>
      </w:r>
      <w:r>
        <w:t>: Configures a service object with a destination port when the protocol is TCP or UDP.</w:t>
      </w:r>
    </w:p>
    <w:p w:rsidR="00E61983" w:rsidRDefault="00E61983" w:rsidP="00E61983">
      <w:r>
        <w:rPr>
          <w:rStyle w:val="commandkeywords"/>
        </w:rPr>
        <w:t>eq</w:t>
      </w:r>
      <w:r>
        <w:t>: Configures a port equal to the specified port.</w:t>
      </w:r>
    </w:p>
    <w:p w:rsidR="00E61983" w:rsidRDefault="00E61983" w:rsidP="00E61983">
      <w:r>
        <w:rPr>
          <w:rStyle w:val="commandkeywords"/>
        </w:rPr>
        <w:t>lt</w:t>
      </w:r>
      <w:r>
        <w:t>: Configures a port smaller than the specified port.</w:t>
      </w:r>
    </w:p>
    <w:p w:rsidR="00E61983" w:rsidRDefault="00E61983" w:rsidP="00E61983">
      <w:r>
        <w:rPr>
          <w:rStyle w:val="commandkeywords"/>
        </w:rPr>
        <w:t>gt</w:t>
      </w:r>
      <w:r>
        <w:t>: Configures a port greater than the specified port.</w:t>
      </w:r>
    </w:p>
    <w:p w:rsidR="00E61983" w:rsidRDefault="00E61983" w:rsidP="00E61983">
      <w:r>
        <w:rPr>
          <w:rStyle w:val="commandparameter"/>
        </w:rPr>
        <w:t>port</w:t>
      </w:r>
      <w:r>
        <w:t>: Specifies a port number in the range of 0 to 65535.</w:t>
      </w:r>
    </w:p>
    <w:p w:rsidR="00E61983" w:rsidRDefault="00E61983" w:rsidP="00E61983">
      <w:r>
        <w:rPr>
          <w:rStyle w:val="commandkeywords"/>
        </w:rPr>
        <w:t xml:space="preserve">range </w:t>
      </w:r>
      <w:r>
        <w:rPr>
          <w:rStyle w:val="commandparameter"/>
        </w:rPr>
        <w:t>port1 port2</w:t>
      </w:r>
      <w:r>
        <w:t xml:space="preserve">: Configures a service object with a port range. The value range for the </w:t>
      </w:r>
      <w:r>
        <w:rPr>
          <w:rStyle w:val="commandparameter"/>
        </w:rPr>
        <w:t>port1</w:t>
      </w:r>
      <w:r>
        <w:t xml:space="preserve"> and </w:t>
      </w:r>
      <w:r>
        <w:rPr>
          <w:rStyle w:val="commandparameter"/>
        </w:rPr>
        <w:t>port2</w:t>
      </w:r>
      <w:r>
        <w:t xml:space="preserve"> arguments is 0 to 65535.</w:t>
      </w:r>
    </w:p>
    <w:p w:rsidR="00E61983" w:rsidRDefault="00E61983" w:rsidP="00E61983">
      <w:r>
        <w:rPr>
          <w:rStyle w:val="commandparameter"/>
        </w:rPr>
        <w:t>icmp-type</w:t>
      </w:r>
      <w:r>
        <w:t>: Configures the ICMP message type in the range of 0 to 255.</w:t>
      </w:r>
    </w:p>
    <w:p w:rsidR="00E61983" w:rsidRDefault="00E61983" w:rsidP="00E61983">
      <w:r>
        <w:rPr>
          <w:rStyle w:val="commandparameter"/>
        </w:rPr>
        <w:t>icmp-code</w:t>
      </w:r>
      <w:r>
        <w:t>: Configures the ICMP message code in the range of 0 to 255.</w:t>
      </w:r>
    </w:p>
    <w:p w:rsidR="00E61983" w:rsidRDefault="00E61983" w:rsidP="00E61983">
      <w:r>
        <w:rPr>
          <w:rStyle w:val="commandparameter"/>
        </w:rPr>
        <w:t>icmpv6-type</w:t>
      </w:r>
      <w:r>
        <w:t>: Configures the ICMPv6 message type in the range of 0 to 255.</w:t>
      </w:r>
    </w:p>
    <w:p w:rsidR="00E61983" w:rsidRDefault="00E61983" w:rsidP="00E61983">
      <w:r>
        <w:rPr>
          <w:rStyle w:val="commandparameter"/>
        </w:rPr>
        <w:t>icmpv6-code</w:t>
      </w:r>
      <w:r>
        <w:t>: Configures the ICMPv6 message code in the range of 0 to 255.</w:t>
      </w:r>
    </w:p>
    <w:p w:rsidR="00E61983" w:rsidRDefault="00E61983" w:rsidP="00E61983">
      <w:pPr>
        <w:pStyle w:val="Command"/>
      </w:pPr>
      <w:r>
        <w:t>Usage guidelines</w:t>
      </w:r>
    </w:p>
    <w:p w:rsidR="00E61983" w:rsidRDefault="00E61983" w:rsidP="00E61983">
      <w:r>
        <w:t>This command fails if you use it to configure or change a service object to be identical with an existing object.</w:t>
      </w:r>
    </w:p>
    <w:p w:rsidR="00E61983" w:rsidRDefault="00E61983" w:rsidP="00E61983">
      <w:r>
        <w:t>This command creates a service object if the specified object ID does not exist. Otherwise, the command overwrites the configuration of the specified object.</w:t>
      </w:r>
    </w:p>
    <w:p w:rsidR="00E61983" w:rsidRDefault="00E61983" w:rsidP="00E61983">
      <w:r>
        <w:t xml:space="preserve">When you use the </w:t>
      </w:r>
      <w:r>
        <w:rPr>
          <w:rStyle w:val="commandkeywords"/>
        </w:rPr>
        <w:t>lt</w:t>
      </w:r>
      <w:r>
        <w:t xml:space="preserve">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0. </w:t>
      </w:r>
    </w:p>
    <w:p w:rsidR="00E61983" w:rsidRDefault="00E61983" w:rsidP="00E61983">
      <w:pPr>
        <w:pStyle w:val="ItemList"/>
        <w:numPr>
          <w:ilvl w:val="0"/>
          <w:numId w:val="24"/>
        </w:numPr>
      </w:pPr>
      <w:r>
        <w:t xml:space="preserve">If the value of </w:t>
      </w:r>
      <w:r>
        <w:rPr>
          <w:rStyle w:val="commandparameter"/>
        </w:rPr>
        <w:t>port</w:t>
      </w:r>
      <w:r>
        <w:t xml:space="preserve"> is 1, the system configures the object with a port number of 0. </w:t>
      </w:r>
    </w:p>
    <w:p w:rsidR="00E61983" w:rsidRDefault="00E61983" w:rsidP="00E61983">
      <w:pPr>
        <w:pStyle w:val="ItemList"/>
        <w:numPr>
          <w:ilvl w:val="0"/>
          <w:numId w:val="24"/>
        </w:numPr>
      </w:pPr>
      <w:r>
        <w:t xml:space="preserve">If the value of </w:t>
      </w:r>
      <w:r>
        <w:rPr>
          <w:rStyle w:val="commandparameter"/>
        </w:rPr>
        <w:t>port</w:t>
      </w:r>
      <w:r>
        <w:t xml:space="preserve"> is in the range of 2 to 65535, the system configures the object with a port number range of </w:t>
      </w:r>
      <w:r>
        <w:rPr>
          <w:rStyle w:val="commandtext"/>
        </w:rPr>
        <w:t>[</w:t>
      </w:r>
      <w:r>
        <w:t xml:space="preserve">0, </w:t>
      </w:r>
      <w:r>
        <w:rPr>
          <w:rStyle w:val="commandparameter"/>
        </w:rPr>
        <w:t>port</w:t>
      </w:r>
      <w:r>
        <w:t>–1</w:t>
      </w:r>
      <w:r>
        <w:rPr>
          <w:rStyle w:val="commandtext"/>
        </w:rPr>
        <w:t>]</w:t>
      </w:r>
      <w:r>
        <w:t>.</w:t>
      </w:r>
    </w:p>
    <w:p w:rsidR="00E61983" w:rsidRDefault="00E61983" w:rsidP="00E61983">
      <w:r>
        <w:t xml:space="preserve">When you use the </w:t>
      </w:r>
      <w:r>
        <w:rPr>
          <w:rStyle w:val="commandkeywords"/>
        </w:rPr>
        <w:t xml:space="preserve">gt </w:t>
      </w:r>
      <w:r>
        <w:rPr>
          <w:rStyle w:val="commandparameter"/>
        </w:rPr>
        <w:t>port</w:t>
      </w:r>
      <w:r>
        <w:t xml:space="preserve"> option, follow these guidelines:</w:t>
      </w:r>
    </w:p>
    <w:p w:rsidR="00E61983" w:rsidRDefault="00E61983" w:rsidP="00E61983">
      <w:pPr>
        <w:pStyle w:val="ItemList"/>
        <w:numPr>
          <w:ilvl w:val="0"/>
          <w:numId w:val="24"/>
        </w:numPr>
      </w:pPr>
      <w:r>
        <w:t xml:space="preserve">The value of </w:t>
      </w:r>
      <w:r>
        <w:rPr>
          <w:rStyle w:val="commandparameter"/>
        </w:rPr>
        <w:t>port</w:t>
      </w:r>
      <w:r>
        <w:t xml:space="preserve"> cannot be 65535. </w:t>
      </w:r>
    </w:p>
    <w:p w:rsidR="00E61983" w:rsidRDefault="00E61983" w:rsidP="00E61983">
      <w:pPr>
        <w:pStyle w:val="ItemList"/>
        <w:numPr>
          <w:ilvl w:val="0"/>
          <w:numId w:val="24"/>
        </w:numPr>
      </w:pPr>
      <w:r>
        <w:t xml:space="preserve">If the value of </w:t>
      </w:r>
      <w:r>
        <w:rPr>
          <w:rStyle w:val="commandparameter"/>
        </w:rPr>
        <w:t>port</w:t>
      </w:r>
      <w:r>
        <w:t xml:space="preserve"> is 65534, the system configures the object with a port number of 65535. </w:t>
      </w:r>
    </w:p>
    <w:p w:rsidR="00E61983" w:rsidRDefault="00E61983" w:rsidP="00E61983">
      <w:pPr>
        <w:pStyle w:val="ItemList"/>
        <w:numPr>
          <w:ilvl w:val="0"/>
          <w:numId w:val="24"/>
        </w:numPr>
      </w:pPr>
      <w:r>
        <w:t xml:space="preserve">If the value of </w:t>
      </w:r>
      <w:r>
        <w:rPr>
          <w:rStyle w:val="commandparameter"/>
        </w:rPr>
        <w:t>port</w:t>
      </w:r>
      <w:r>
        <w:t xml:space="preserve"> is in the range of 0 to 65533, the system configures the object with a port number range of </w:t>
      </w:r>
      <w:r>
        <w:rPr>
          <w:rStyle w:val="commandtext"/>
        </w:rPr>
        <w:t>[</w:t>
      </w:r>
      <w:r>
        <w:rPr>
          <w:rStyle w:val="commandparameter"/>
        </w:rPr>
        <w:t>port</w:t>
      </w:r>
      <w:r>
        <w:t>+1, 65535</w:t>
      </w:r>
      <w:r>
        <w:rPr>
          <w:rStyle w:val="commandtext"/>
        </w:rPr>
        <w:t>]</w:t>
      </w:r>
      <w:r>
        <w:t>.</w:t>
      </w:r>
    </w:p>
    <w:p w:rsidR="00E61983" w:rsidRDefault="00E61983" w:rsidP="00E61983">
      <w:pPr>
        <w:rPr>
          <w:rStyle w:val="commandparameter"/>
        </w:rPr>
      </w:pPr>
      <w:r>
        <w:t xml:space="preserve">When you use the </w:t>
      </w:r>
      <w:r>
        <w:rPr>
          <w:rStyle w:val="commandkeywords"/>
        </w:rPr>
        <w:t>range</w:t>
      </w:r>
      <w:r>
        <w:t xml:space="preserve"> </w:t>
      </w:r>
      <w:r>
        <w:rPr>
          <w:rStyle w:val="commandparameter"/>
        </w:rPr>
        <w:t xml:space="preserve">port1 port2 </w:t>
      </w:r>
      <w:r>
        <w:t>option, follow these guidelines:</w:t>
      </w:r>
      <w:r>
        <w:rPr>
          <w:rStyle w:val="commandparameter"/>
        </w:rPr>
        <w:t xml:space="preserve"> </w:t>
      </w:r>
    </w:p>
    <w:p w:rsidR="00E61983" w:rsidRDefault="00E61983" w:rsidP="00E61983">
      <w:pPr>
        <w:pStyle w:val="ItemList"/>
        <w:numPr>
          <w:ilvl w:val="0"/>
          <w:numId w:val="24"/>
        </w:numPr>
      </w:pPr>
      <w:r>
        <w:t xml:space="preserve">If </w:t>
      </w:r>
      <w:r>
        <w:rPr>
          <w:rStyle w:val="commandparameter"/>
        </w:rPr>
        <w:t>port1</w:t>
      </w:r>
      <w:r>
        <w:t xml:space="preserve"> is equal to </w:t>
      </w:r>
      <w:r>
        <w:rPr>
          <w:rStyle w:val="commandparameter"/>
        </w:rPr>
        <w:t>port2</w:t>
      </w:r>
      <w:r>
        <w:t xml:space="preserve">, the system configures the object with the port number </w:t>
      </w:r>
      <w:r>
        <w:rPr>
          <w:rStyle w:val="commandparameter"/>
        </w:rPr>
        <w:t>port1</w:t>
      </w:r>
      <w:r>
        <w:t>.</w:t>
      </w:r>
    </w:p>
    <w:p w:rsidR="00E61983" w:rsidRDefault="00E61983" w:rsidP="00E61983">
      <w:pPr>
        <w:pStyle w:val="ItemList"/>
        <w:numPr>
          <w:ilvl w:val="0"/>
          <w:numId w:val="24"/>
        </w:numPr>
      </w:pPr>
      <w:r>
        <w:t xml:space="preserve">If </w:t>
      </w:r>
      <w:r>
        <w:rPr>
          <w:rStyle w:val="commandparameter"/>
        </w:rPr>
        <w:t>port1</w:t>
      </w:r>
      <w:r>
        <w:t xml:space="preserve"> is smaller than </w:t>
      </w:r>
      <w:r>
        <w:rPr>
          <w:rStyle w:val="commandparameter"/>
        </w:rPr>
        <w:t>port2</w:t>
      </w:r>
      <w:r>
        <w:t>, the system configures the object with the port number range.</w:t>
      </w:r>
    </w:p>
    <w:p w:rsidR="00E61983" w:rsidRDefault="00E61983" w:rsidP="00E61983">
      <w:pPr>
        <w:pStyle w:val="ItemList"/>
        <w:numPr>
          <w:ilvl w:val="0"/>
          <w:numId w:val="24"/>
        </w:numPr>
      </w:pPr>
      <w:r>
        <w:t>If</w:t>
      </w:r>
      <w:r>
        <w:rPr>
          <w:rStyle w:val="commandparameter"/>
        </w:rPr>
        <w:t xml:space="preserve"> port1</w:t>
      </w:r>
      <w:r>
        <w:t xml:space="preserve"> is greater than </w:t>
      </w:r>
      <w:r>
        <w:rPr>
          <w:rStyle w:val="commandparameter"/>
        </w:rPr>
        <w:t>port2</w:t>
      </w:r>
      <w:r>
        <w:t xml:space="preserve">, the system changes the range to </w:t>
      </w:r>
      <w:r>
        <w:rPr>
          <w:rStyle w:val="commandtext"/>
        </w:rPr>
        <w:t>[</w:t>
      </w:r>
      <w:r>
        <w:rPr>
          <w:rStyle w:val="commandparameter"/>
        </w:rPr>
        <w:t>port2</w:t>
      </w:r>
      <w:r>
        <w:t xml:space="preserve">, </w:t>
      </w:r>
      <w:r>
        <w:rPr>
          <w:rStyle w:val="commandparameter"/>
        </w:rPr>
        <w:t>port1</w:t>
      </w:r>
      <w:r>
        <w:rPr>
          <w:rStyle w:val="commandtext"/>
        </w:rPr>
        <w:t>]</w:t>
      </w:r>
      <w:r>
        <w:t xml:space="preserve"> and configures the object with the changed port number range.</w:t>
      </w:r>
    </w:p>
    <w:p w:rsidR="00E61983" w:rsidRDefault="00E61983" w:rsidP="00E61983">
      <w:pPr>
        <w:pStyle w:val="ItemList"/>
        <w:numPr>
          <w:ilvl w:val="0"/>
          <w:numId w:val="24"/>
        </w:numPr>
      </w:pPr>
      <w:r>
        <w:t xml:space="preserve">If </w:t>
      </w:r>
      <w:r>
        <w:rPr>
          <w:rStyle w:val="commandparameter"/>
        </w:rPr>
        <w:t>port1</w:t>
      </w:r>
      <w:r>
        <w:t xml:space="preserve"> is 0, the range is displayed as </w:t>
      </w:r>
      <w:r>
        <w:rPr>
          <w:rStyle w:val="commandkeywords"/>
        </w:rPr>
        <w:t>lt</w:t>
      </w:r>
      <w:r>
        <w:t xml:space="preserve"> </w:t>
      </w:r>
      <w:r>
        <w:rPr>
          <w:rStyle w:val="commandparameter"/>
        </w:rPr>
        <w:t>port2</w:t>
      </w:r>
      <w:r>
        <w:t>+1.</w:t>
      </w:r>
    </w:p>
    <w:p w:rsidR="00E61983" w:rsidRDefault="00E61983" w:rsidP="00E61983">
      <w:pPr>
        <w:pStyle w:val="ItemList"/>
        <w:numPr>
          <w:ilvl w:val="0"/>
          <w:numId w:val="24"/>
        </w:numPr>
      </w:pPr>
      <w:r>
        <w:t xml:space="preserve">If </w:t>
      </w:r>
      <w:r>
        <w:rPr>
          <w:rStyle w:val="commandparameter"/>
        </w:rPr>
        <w:t>port2</w:t>
      </w:r>
      <w:r>
        <w:t xml:space="preserve"> is 65535, the range is displayed as </w:t>
      </w:r>
      <w:r>
        <w:rPr>
          <w:rStyle w:val="commandkeywords"/>
        </w:rPr>
        <w:t>gt</w:t>
      </w:r>
      <w:r>
        <w:t xml:space="preserve"> </w:t>
      </w:r>
      <w:r>
        <w:rPr>
          <w:rStyle w:val="commandparameter"/>
        </w:rPr>
        <w:t>port1</w:t>
      </w:r>
      <w:r>
        <w:t>–1.</w:t>
      </w:r>
    </w:p>
    <w:p w:rsidR="00E61983" w:rsidRDefault="00E61983" w:rsidP="00E61983">
      <w:pPr>
        <w:pStyle w:val="Command"/>
      </w:pPr>
      <w:r>
        <w:t>Examples</w:t>
      </w:r>
    </w:p>
    <w:p w:rsidR="00E61983" w:rsidRDefault="00E61983" w:rsidP="00E61983">
      <w:r>
        <w:t xml:space="preserve"># Configure a service object with a protocol number of </w:t>
      </w:r>
      <w:r>
        <w:rPr>
          <w:rStyle w:val="BoldText"/>
        </w:rPr>
        <w:t>100</w:t>
      </w:r>
      <w:r>
        <w:t>.</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Default="00E61983" w:rsidP="00E61983">
      <w:pPr>
        <w:pStyle w:val="TerminalDisplay"/>
      </w:pPr>
      <w:r>
        <w:t>[Sysname-obj-grp-service-servicegroup] service 100</w:t>
      </w:r>
    </w:p>
    <w:p w:rsidR="00E61983" w:rsidRDefault="00E61983" w:rsidP="00E61983">
      <w:r>
        <w:t># Configure a service object with the source and destination port numbers for the TCP service.</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Default="00E61983" w:rsidP="00E61983">
      <w:pPr>
        <w:pStyle w:val="TerminalDisplay"/>
      </w:pPr>
      <w:r>
        <w:t>[Sysname-obj-grp-service-servicegroup]</w:t>
      </w:r>
      <w:r>
        <w:rPr>
          <w:rStyle w:val="commandkeywords"/>
        </w:rPr>
        <w:t xml:space="preserve"> </w:t>
      </w:r>
      <w:r>
        <w:t>service tcp source eq 100 destination range 10 100</w:t>
      </w:r>
    </w:p>
    <w:p w:rsidR="00E61983" w:rsidRDefault="00E61983" w:rsidP="00E61983">
      <w:r>
        <w:t># Configure a service object with the message type and code for the ICMP service.</w:t>
      </w:r>
    </w:p>
    <w:p w:rsidR="00E61983" w:rsidRDefault="00E61983" w:rsidP="00E61983">
      <w:pPr>
        <w:pStyle w:val="TerminalDisplay"/>
      </w:pPr>
      <w:r>
        <w:t>&lt;Sysname&gt; system-view</w:t>
      </w:r>
    </w:p>
    <w:p w:rsidR="00E61983" w:rsidRDefault="00E61983" w:rsidP="00E61983">
      <w:pPr>
        <w:pStyle w:val="TerminalDisplay"/>
      </w:pPr>
      <w:r>
        <w:t>[Sysname] object-group service servicegroup</w:t>
      </w:r>
    </w:p>
    <w:p w:rsidR="00E61983" w:rsidRPr="004D2929" w:rsidRDefault="00E61983" w:rsidP="00E61983">
      <w:pPr>
        <w:pStyle w:val="TerminalDisplay"/>
      </w:pPr>
      <w:r>
        <w:t>[Sysname-obj-grp-service-servicegroup] service icmp 100 150</w:t>
      </w:r>
      <w:bookmarkEnd w:id="116"/>
      <w:bookmarkEnd w:id="117"/>
      <w:bookmarkEnd w:id="118"/>
      <w:bookmarkEnd w:id="119"/>
      <w:bookmarkEnd w:id="120"/>
      <w:bookmarkEnd w:id="121"/>
      <w:bookmarkEnd w:id="122"/>
      <w:bookmarkEnd w:id="123"/>
      <w:bookmarkEnd w:id="124"/>
      <w:bookmarkEnd w:id="125"/>
      <w:bookmarkEnd w:id="126"/>
      <w:bookmarkEnd w:id="127"/>
    </w:p>
    <w:p w:rsidR="00E61983" w:rsidRPr="004D2929" w:rsidRDefault="00E61983" w:rsidP="00E61983">
      <w:pPr>
        <w:pStyle w:val="1"/>
        <w:numPr>
          <w:ilvl w:val="0"/>
          <w:numId w:val="0"/>
        </w:numPr>
        <w:snapToGrid w:val="0"/>
        <w:spacing w:before="240" w:after="240"/>
        <w:ind w:left="1" w:hanging="1"/>
      </w:pPr>
      <w:bookmarkStart w:id="193" w:name="_Ref129792535"/>
      <w:bookmarkStart w:id="194" w:name="_Toc129792577"/>
      <w:bookmarkStart w:id="195" w:name="_Toc130225962"/>
      <w:bookmarkStart w:id="196" w:name="_Toc133574919"/>
      <w:bookmarkStart w:id="197" w:name="_Toc162874235"/>
      <w:r w:rsidRPr="004D2929">
        <w:rPr>
          <w:rFonts w:hint="eastAsia"/>
        </w:rPr>
        <w:t>Modified feature: Applying a QoS policy to an interface</w:t>
      </w:r>
      <w:bookmarkEnd w:id="193"/>
      <w:bookmarkEnd w:id="194"/>
      <w:bookmarkEnd w:id="195"/>
      <w:bookmarkEnd w:id="196"/>
      <w:bookmarkEnd w:id="197"/>
    </w:p>
    <w:p w:rsidR="00E61983" w:rsidRPr="004D2929" w:rsidRDefault="00E61983" w:rsidP="00E61983">
      <w:pPr>
        <w:pStyle w:val="2"/>
        <w:numPr>
          <w:ilvl w:val="0"/>
          <w:numId w:val="0"/>
        </w:numPr>
        <w:snapToGrid w:val="0"/>
      </w:pPr>
      <w:bookmarkStart w:id="198" w:name="_Toc130225963"/>
      <w:bookmarkStart w:id="199" w:name="_Toc133574920"/>
      <w:bookmarkStart w:id="200" w:name="_Toc162874236"/>
      <w:r w:rsidRPr="004D2929">
        <w:rPr>
          <w:rFonts w:hint="eastAsia"/>
        </w:rPr>
        <w:t>Feature change description</w:t>
      </w:r>
      <w:bookmarkEnd w:id="198"/>
      <w:bookmarkEnd w:id="199"/>
      <w:bookmarkEnd w:id="200"/>
    </w:p>
    <w:p w:rsidR="00E61983" w:rsidRPr="004D2929" w:rsidRDefault="00E61983" w:rsidP="00E61983">
      <w:r w:rsidRPr="004D2929">
        <w:rPr>
          <w:rFonts w:hint="eastAsia"/>
        </w:rPr>
        <w:t>As from this release, you can apply a QoS policy to a Layer 3 aggregate interface or Layer 3 aggregate subinterface.</w:t>
      </w:r>
    </w:p>
    <w:p w:rsidR="00E61983" w:rsidRPr="004D2929" w:rsidRDefault="00E61983" w:rsidP="00E61983">
      <w:pPr>
        <w:pStyle w:val="2"/>
        <w:numPr>
          <w:ilvl w:val="0"/>
          <w:numId w:val="0"/>
        </w:numPr>
        <w:snapToGrid w:val="0"/>
      </w:pPr>
      <w:bookmarkStart w:id="201" w:name="_Toc130225964"/>
      <w:bookmarkStart w:id="202" w:name="_Toc133574921"/>
      <w:bookmarkStart w:id="203" w:name="_Toc162874237"/>
      <w:r w:rsidRPr="004D2929">
        <w:rPr>
          <w:rFonts w:hint="eastAsia"/>
        </w:rPr>
        <w:t>Command changes</w:t>
      </w:r>
      <w:bookmarkEnd w:id="201"/>
      <w:bookmarkEnd w:id="202"/>
      <w:bookmarkEnd w:id="203"/>
    </w:p>
    <w:p w:rsidR="00E61983" w:rsidRPr="004D2929" w:rsidRDefault="00E61983" w:rsidP="00E61983">
      <w:pPr>
        <w:pStyle w:val="Command"/>
      </w:pPr>
      <w:r w:rsidRPr="004D2929">
        <w:rPr>
          <w:rFonts w:hint="eastAsia"/>
        </w:rPr>
        <w:t>Syntax</w:t>
      </w:r>
    </w:p>
    <w:p w:rsidR="00E61983" w:rsidRPr="004D2929" w:rsidRDefault="00E61983" w:rsidP="00E61983">
      <w:pPr>
        <w:rPr>
          <w:rStyle w:val="commandparameter"/>
        </w:rPr>
      </w:pPr>
      <w:r w:rsidRPr="004D2929">
        <w:rPr>
          <w:rStyle w:val="commandkeywords"/>
        </w:rPr>
        <w:t>qos apply</w:t>
      </w:r>
      <w:r w:rsidRPr="004D2929">
        <w:rPr>
          <w:rStyle w:val="commandtext"/>
        </w:rPr>
        <w:t xml:space="preserve"> [ </w:t>
      </w:r>
      <w:r w:rsidRPr="004D2929">
        <w:rPr>
          <w:rStyle w:val="commandkeywords"/>
          <w:rFonts w:hint="eastAsia"/>
        </w:rPr>
        <w:t>remarking</w:t>
      </w:r>
      <w:r w:rsidRPr="004D2929">
        <w:rPr>
          <w:rStyle w:val="commandtext"/>
        </w:rPr>
        <w:t xml:space="preserve"> </w:t>
      </w:r>
      <w:r w:rsidRPr="004D2929">
        <w:rPr>
          <w:rStyle w:val="commandtext"/>
          <w:rFonts w:hint="eastAsia"/>
        </w:rPr>
        <w:t xml:space="preserve">| </w:t>
      </w:r>
      <w:r w:rsidRPr="004D2929">
        <w:rPr>
          <w:rStyle w:val="commandkeywords"/>
        </w:rPr>
        <w:t>tcp-erspan</w:t>
      </w:r>
      <w:r w:rsidRPr="004D2929">
        <w:rPr>
          <w:rStyle w:val="commandtext"/>
          <w:rFonts w:hint="eastAsia"/>
        </w:rPr>
        <w:t xml:space="preserve"> ]</w:t>
      </w:r>
      <w:r w:rsidRPr="004D2929">
        <w:rPr>
          <w:rStyle w:val="commandtext"/>
        </w:rPr>
        <w:t xml:space="preserve"> </w:t>
      </w:r>
      <w:r w:rsidRPr="004D2929">
        <w:rPr>
          <w:rStyle w:val="commandkeywords"/>
        </w:rPr>
        <w:t>policy</w:t>
      </w:r>
      <w:r w:rsidRPr="004D2929">
        <w:rPr>
          <w:rStyle w:val="commandtext"/>
        </w:rPr>
        <w:t xml:space="preserve"> </w:t>
      </w:r>
      <w:r w:rsidRPr="004D2929">
        <w:rPr>
          <w:rStyle w:val="commandparameter"/>
        </w:rPr>
        <w:t>policy-name</w:t>
      </w:r>
      <w:r w:rsidRPr="004D2929">
        <w:rPr>
          <w:rStyle w:val="commandtext"/>
        </w:rPr>
        <w:t xml:space="preserve"> </w:t>
      </w:r>
      <w:r w:rsidRPr="004D2929">
        <w:rPr>
          <w:rStyle w:val="commandtext"/>
          <w:rFonts w:hint="eastAsia"/>
        </w:rPr>
        <w:t>{</w:t>
      </w:r>
      <w:r w:rsidRPr="004D2929">
        <w:rPr>
          <w:rStyle w:val="commandtext"/>
        </w:rPr>
        <w:t xml:space="preserve"> </w:t>
      </w:r>
      <w:r w:rsidRPr="004D2929">
        <w:rPr>
          <w:rStyle w:val="commandkeywords"/>
        </w:rPr>
        <w:t>inbound</w:t>
      </w:r>
      <w:r w:rsidRPr="004D2929">
        <w:rPr>
          <w:rStyle w:val="commandtext"/>
        </w:rPr>
        <w:t xml:space="preserve"> |</w:t>
      </w:r>
      <w:r w:rsidRPr="004D2929">
        <w:t xml:space="preserve"> </w:t>
      </w:r>
      <w:r w:rsidRPr="004D2929">
        <w:rPr>
          <w:rStyle w:val="commandkeywords"/>
        </w:rPr>
        <w:t>outbound</w:t>
      </w:r>
      <w:r w:rsidRPr="004D2929">
        <w:rPr>
          <w:rFonts w:hint="eastAsia"/>
        </w:rPr>
        <w:t xml:space="preserve"> </w:t>
      </w:r>
      <w:r w:rsidRPr="004D2929">
        <w:rPr>
          <w:rStyle w:val="commandtext"/>
        </w:rPr>
        <w:t>}</w:t>
      </w:r>
    </w:p>
    <w:p w:rsidR="00E61983" w:rsidRPr="004D2929" w:rsidRDefault="00E61983" w:rsidP="00E61983">
      <w:r w:rsidRPr="004D2929">
        <w:rPr>
          <w:rStyle w:val="commandkeywords"/>
        </w:rPr>
        <w:t>undo qos apply</w:t>
      </w:r>
      <w:r w:rsidRPr="004D2929">
        <w:rPr>
          <w:rStyle w:val="commandtext"/>
        </w:rPr>
        <w:t xml:space="preserve"> [ </w:t>
      </w:r>
      <w:r w:rsidRPr="004D2929">
        <w:rPr>
          <w:rStyle w:val="commandkeywords"/>
          <w:rFonts w:hint="eastAsia"/>
        </w:rPr>
        <w:t>remarking</w:t>
      </w:r>
      <w:r w:rsidRPr="004D2929">
        <w:rPr>
          <w:rStyle w:val="commandtext"/>
        </w:rPr>
        <w:t xml:space="preserve"> </w:t>
      </w:r>
      <w:r w:rsidRPr="004D2929">
        <w:rPr>
          <w:rStyle w:val="commandtext"/>
          <w:rFonts w:hint="eastAsia"/>
        </w:rPr>
        <w:t xml:space="preserve">| </w:t>
      </w:r>
      <w:r w:rsidRPr="004D2929">
        <w:rPr>
          <w:rStyle w:val="commandkeywords"/>
        </w:rPr>
        <w:t>tcp-erspan</w:t>
      </w:r>
      <w:r w:rsidRPr="004D2929">
        <w:rPr>
          <w:rStyle w:val="commandtext"/>
          <w:rFonts w:hint="eastAsia"/>
        </w:rPr>
        <w:t xml:space="preserve"> ]</w:t>
      </w:r>
      <w:r w:rsidRPr="004D2929">
        <w:rPr>
          <w:rStyle w:val="commandtext"/>
        </w:rPr>
        <w:t xml:space="preserve"> </w:t>
      </w:r>
      <w:r w:rsidRPr="004D2929">
        <w:rPr>
          <w:rStyle w:val="commandkeywords"/>
        </w:rPr>
        <w:t>policy</w:t>
      </w:r>
      <w:r w:rsidRPr="004D2929">
        <w:rPr>
          <w:rStyle w:val="commandtext"/>
        </w:rPr>
        <w:t xml:space="preserve"> </w:t>
      </w:r>
      <w:r w:rsidRPr="004D2929">
        <w:rPr>
          <w:rStyle w:val="commandparameter"/>
        </w:rPr>
        <w:t>policy-name</w:t>
      </w:r>
      <w:r w:rsidRPr="004D2929">
        <w:rPr>
          <w:rStyle w:val="commandtext"/>
        </w:rPr>
        <w:t xml:space="preserve"> </w:t>
      </w:r>
      <w:r w:rsidRPr="004D2929">
        <w:rPr>
          <w:rStyle w:val="commandtext"/>
          <w:rFonts w:hint="eastAsia"/>
        </w:rPr>
        <w:t>{</w:t>
      </w:r>
      <w:r w:rsidRPr="004D2929">
        <w:rPr>
          <w:rStyle w:val="commandtext"/>
        </w:rPr>
        <w:t xml:space="preserve"> </w:t>
      </w:r>
      <w:r w:rsidRPr="004D2929">
        <w:rPr>
          <w:rStyle w:val="commandkeywords"/>
        </w:rPr>
        <w:t>inbound</w:t>
      </w:r>
      <w:r w:rsidRPr="004D2929">
        <w:t xml:space="preserve"> </w:t>
      </w:r>
      <w:r w:rsidRPr="004D2929">
        <w:rPr>
          <w:rStyle w:val="commandtext"/>
          <w:rFonts w:hint="eastAsia"/>
        </w:rPr>
        <w:t>|</w:t>
      </w:r>
      <w:r w:rsidRPr="004D2929">
        <w:t xml:space="preserve"> </w:t>
      </w:r>
      <w:r w:rsidRPr="004D2929">
        <w:rPr>
          <w:rStyle w:val="commandkeywords"/>
        </w:rPr>
        <w:t>outbound</w:t>
      </w:r>
      <w:r w:rsidRPr="004D2929">
        <w:rPr>
          <w:rStyle w:val="commandtext"/>
        </w:rPr>
        <w:t xml:space="preserve"> </w:t>
      </w:r>
      <w:r w:rsidRPr="004D2929">
        <w:rPr>
          <w:rStyle w:val="commandtext"/>
          <w:rFonts w:hint="eastAsia"/>
        </w:rPr>
        <w:t>}</w:t>
      </w:r>
    </w:p>
    <w:p w:rsidR="00E61983" w:rsidRPr="004D2929" w:rsidRDefault="00E61983" w:rsidP="00E61983">
      <w:pPr>
        <w:pStyle w:val="Command"/>
      </w:pPr>
      <w:r w:rsidRPr="004D2929">
        <w:rPr>
          <w:rFonts w:hint="eastAsia"/>
        </w:rPr>
        <w:t>Views</w:t>
      </w:r>
    </w:p>
    <w:p w:rsidR="00E61983" w:rsidRPr="004D2929" w:rsidRDefault="00E61983" w:rsidP="00E61983">
      <w:r w:rsidRPr="004D2929">
        <w:rPr>
          <w:rFonts w:hint="eastAsia"/>
        </w:rPr>
        <w:t>Interface view</w:t>
      </w:r>
    </w:p>
    <w:p w:rsidR="00E61983" w:rsidRPr="004D2929" w:rsidRDefault="00E61983" w:rsidP="00E61983">
      <w:pPr>
        <w:pStyle w:val="Command"/>
      </w:pPr>
      <w:r w:rsidRPr="004D2929">
        <w:rPr>
          <w:rFonts w:hint="eastAsia"/>
        </w:rPr>
        <w:t>Change description</w:t>
      </w:r>
    </w:p>
    <w:p w:rsidR="00E61983" w:rsidRPr="004D2929" w:rsidRDefault="00E61983" w:rsidP="00E61983">
      <w:bookmarkStart w:id="204" w:name="_Ref491088355"/>
      <w:bookmarkStart w:id="205" w:name="_Toc63590122"/>
      <w:r w:rsidRPr="004D2929">
        <w:rPr>
          <w:rFonts w:hint="eastAsia"/>
        </w:rPr>
        <w:t>Before modification:</w:t>
      </w:r>
      <w:bookmarkEnd w:id="204"/>
      <w:bookmarkEnd w:id="205"/>
      <w:r w:rsidRPr="004D2929">
        <w:rPr>
          <w:rFonts w:hint="eastAsia"/>
        </w:rPr>
        <w:t xml:space="preserve"> You can apply a QoS policy to a Layer 2 Ethernet interface or Layer 3 Ethernet interface.</w:t>
      </w:r>
    </w:p>
    <w:p w:rsidR="00E61983" w:rsidRPr="004D2929" w:rsidRDefault="00E61983" w:rsidP="00E61983">
      <w:r w:rsidRPr="004D2929">
        <w:rPr>
          <w:rFonts w:hint="eastAsia"/>
        </w:rPr>
        <w:t>After modification: You can apply a QoS policy to a Layer 2 Ethernet interface, Layer 3 Ethernet interface, Layer 3 Ethernet subinterface, Layer 3 aggregate interface, or Layer 3 aggregate subinterface.</w:t>
      </w:r>
    </w:p>
    <w:p w:rsidR="00E61983" w:rsidRPr="004D2929" w:rsidRDefault="00E61983" w:rsidP="00E61983">
      <w:pPr>
        <w:pStyle w:val="Command"/>
      </w:pPr>
      <w:r w:rsidRPr="004D2929">
        <w:rPr>
          <w:rFonts w:hint="eastAsia"/>
        </w:rPr>
        <w:t>Usage guidelines</w:t>
      </w:r>
    </w:p>
    <w:p w:rsidR="00E61983" w:rsidRDefault="00E61983" w:rsidP="00E61983">
      <w:r w:rsidRPr="004D2929">
        <w:t>W</w:t>
      </w:r>
      <w:r w:rsidRPr="004D2929">
        <w:rPr>
          <w:rFonts w:hint="eastAsia"/>
        </w:rPr>
        <w:t xml:space="preserve">hen the </w:t>
      </w:r>
      <w:r w:rsidRPr="004D2929">
        <w:t>traffic class</w:t>
      </w:r>
      <w:r w:rsidRPr="004D2929">
        <w:rPr>
          <w:rFonts w:hint="eastAsia"/>
        </w:rPr>
        <w:t xml:space="preserve"> matches the V</w:t>
      </w:r>
      <w:r w:rsidRPr="004D2929">
        <w:t>LAN IDs in outer VLAN tags</w:t>
      </w:r>
      <w:r w:rsidRPr="004D2929">
        <w:rPr>
          <w:rFonts w:hint="eastAsia"/>
        </w:rPr>
        <w:t>, Layer 3 Ethernet interfaces and Layer 3 Ethernet subinterfaces do not support QoS policies.</w:t>
      </w:r>
    </w:p>
    <w:p w:rsidR="00E61983" w:rsidRPr="00AC15ED" w:rsidRDefault="00E61983" w:rsidP="00E61983">
      <w:pPr>
        <w:pStyle w:val="1"/>
        <w:numPr>
          <w:ilvl w:val="1"/>
          <w:numId w:val="21"/>
        </w:numPr>
      </w:pPr>
      <w:bookmarkStart w:id="206" w:name="_Ref133392154"/>
      <w:bookmarkStart w:id="207" w:name="_Toc133572549"/>
      <w:bookmarkStart w:id="208" w:name="_Toc133574922"/>
      <w:bookmarkStart w:id="209" w:name="_Toc162874238"/>
      <w:r w:rsidRPr="00AC15ED">
        <w:rPr>
          <w:rFonts w:hint="eastAsia"/>
        </w:rPr>
        <w:t xml:space="preserve">Modified feature: </w:t>
      </w:r>
      <w:r>
        <w:t>C</w:t>
      </w:r>
      <w:r>
        <w:rPr>
          <w:rFonts w:hint="eastAsia"/>
        </w:rPr>
        <w:t>onfiguring the authentication load sharing mode for users attached to DRNI interfaces</w:t>
      </w:r>
      <w:bookmarkEnd w:id="206"/>
      <w:bookmarkEnd w:id="207"/>
      <w:bookmarkEnd w:id="208"/>
      <w:bookmarkEnd w:id="209"/>
    </w:p>
    <w:p w:rsidR="00E61983" w:rsidRPr="00AC15ED" w:rsidRDefault="00E61983" w:rsidP="00E61983">
      <w:pPr>
        <w:pStyle w:val="2"/>
        <w:numPr>
          <w:ilvl w:val="2"/>
          <w:numId w:val="21"/>
        </w:numPr>
      </w:pPr>
      <w:bookmarkStart w:id="210" w:name="_Toc133572550"/>
      <w:bookmarkStart w:id="211" w:name="_Toc133574923"/>
      <w:bookmarkStart w:id="212" w:name="_Toc162874239"/>
      <w:r>
        <w:t>F</w:t>
      </w:r>
      <w:r>
        <w:rPr>
          <w:rFonts w:hint="eastAsia"/>
        </w:rPr>
        <w:t>eature change description</w:t>
      </w:r>
      <w:bookmarkEnd w:id="210"/>
      <w:bookmarkEnd w:id="211"/>
      <w:bookmarkEnd w:id="212"/>
    </w:p>
    <w:p w:rsidR="00E61983" w:rsidRDefault="00E61983" w:rsidP="00E61983">
      <w:r>
        <w:t xml:space="preserve">As from this release, the default </w:t>
      </w:r>
      <w:r>
        <w:rPr>
          <w:rFonts w:hint="eastAsia"/>
        </w:rPr>
        <w:t>authentication load sharing mode</w:t>
      </w:r>
      <w:r>
        <w:t xml:space="preserve"> for users </w:t>
      </w:r>
      <w:r>
        <w:rPr>
          <w:rFonts w:hint="eastAsia"/>
        </w:rPr>
        <w:t>attached to DRNI interfaces</w:t>
      </w:r>
      <w:r>
        <w:t xml:space="preserve"> changes from distributed local mode to centralized mode.</w:t>
      </w:r>
    </w:p>
    <w:p w:rsidR="00E61983" w:rsidRPr="00AC15ED" w:rsidRDefault="00E61983" w:rsidP="00E61983">
      <w:pPr>
        <w:pStyle w:val="2"/>
        <w:numPr>
          <w:ilvl w:val="2"/>
          <w:numId w:val="21"/>
        </w:numPr>
      </w:pPr>
      <w:bookmarkStart w:id="213" w:name="_Toc133572551"/>
      <w:bookmarkStart w:id="214" w:name="_Toc133574924"/>
      <w:bookmarkStart w:id="215" w:name="_Toc162874240"/>
      <w:r>
        <w:t>C</w:t>
      </w:r>
      <w:r>
        <w:rPr>
          <w:rFonts w:hint="eastAsia"/>
        </w:rPr>
        <w:t>ommand changes</w:t>
      </w:r>
      <w:bookmarkEnd w:id="213"/>
      <w:bookmarkEnd w:id="214"/>
      <w:bookmarkEnd w:id="215"/>
    </w:p>
    <w:p w:rsidR="00E61983" w:rsidRPr="00FC32BF" w:rsidRDefault="00E61983" w:rsidP="00E61983">
      <w:pPr>
        <w:pStyle w:val="3"/>
        <w:numPr>
          <w:ilvl w:val="3"/>
          <w:numId w:val="21"/>
        </w:numPr>
      </w:pPr>
      <w:bookmarkStart w:id="216" w:name="_Toc133572552"/>
      <w:bookmarkStart w:id="217" w:name="_Toc133574925"/>
      <w:bookmarkStart w:id="218" w:name="_Toc162874241"/>
      <w:r w:rsidRPr="00FC32BF">
        <w:t>M</w:t>
      </w:r>
      <w:r w:rsidRPr="00FC32BF">
        <w:rPr>
          <w:rFonts w:hint="eastAsia"/>
        </w:rPr>
        <w:t xml:space="preserve">odified command: </w:t>
      </w:r>
      <w:r w:rsidRPr="00FC32BF">
        <w:t xml:space="preserve">port-security </w:t>
      </w:r>
      <w:r>
        <w:t>drni</w:t>
      </w:r>
      <w:r w:rsidRPr="00FC32BF">
        <w:t xml:space="preserve"> load-sharing-mode</w:t>
      </w:r>
      <w:bookmarkEnd w:id="216"/>
      <w:bookmarkEnd w:id="217"/>
      <w:bookmarkEnd w:id="218"/>
    </w:p>
    <w:p w:rsidR="00E61983" w:rsidRDefault="00E61983" w:rsidP="00E61983">
      <w:pPr>
        <w:pStyle w:val="Command"/>
      </w:pPr>
      <w:r>
        <w:rPr>
          <w:rFonts w:hint="eastAsia"/>
        </w:rPr>
        <w:t>Syntax</w:t>
      </w:r>
    </w:p>
    <w:p w:rsidR="00E61983" w:rsidRDefault="00E61983" w:rsidP="00E61983">
      <w:pPr>
        <w:rPr>
          <w:rStyle w:val="commandkeywords"/>
        </w:rPr>
      </w:pPr>
      <w:r>
        <w:rPr>
          <w:rStyle w:val="commandkeywords"/>
        </w:rPr>
        <w:t xml:space="preserve">port-security drni load-sharing-mode </w:t>
      </w:r>
      <w:r>
        <w:rPr>
          <w:rStyle w:val="commandtext"/>
        </w:rPr>
        <w:t>{</w:t>
      </w:r>
      <w:r>
        <w:rPr>
          <w:rStyle w:val="commandkeywords"/>
        </w:rPr>
        <w:t xml:space="preserve"> centralized </w:t>
      </w:r>
      <w:r>
        <w:rPr>
          <w:rStyle w:val="commandtext"/>
        </w:rPr>
        <w:t xml:space="preserve">| </w:t>
      </w:r>
      <w:r>
        <w:rPr>
          <w:rStyle w:val="commandkeywords"/>
        </w:rPr>
        <w:t xml:space="preserve">distributed </w:t>
      </w:r>
      <w:r>
        <w:rPr>
          <w:rStyle w:val="commandtext"/>
        </w:rPr>
        <w:t>{</w:t>
      </w:r>
      <w:r>
        <w:rPr>
          <w:rStyle w:val="commandkeywords"/>
        </w:rPr>
        <w:t xml:space="preserve"> even-mac</w:t>
      </w:r>
      <w:r>
        <w:rPr>
          <w:rStyle w:val="commandtext"/>
        </w:rPr>
        <w:t xml:space="preserve"> | </w:t>
      </w:r>
      <w:r>
        <w:rPr>
          <w:rStyle w:val="commandkeywords"/>
        </w:rPr>
        <w:t>local</w:t>
      </w:r>
      <w:r>
        <w:rPr>
          <w:rStyle w:val="commandtext"/>
        </w:rPr>
        <w:t xml:space="preserve"> |</w:t>
      </w:r>
      <w:r>
        <w:rPr>
          <w:rStyle w:val="commandkeywords"/>
        </w:rPr>
        <w:t xml:space="preserve"> odd-mac </w:t>
      </w:r>
      <w:r>
        <w:rPr>
          <w:rStyle w:val="commandtext"/>
        </w:rPr>
        <w:t>} }</w:t>
      </w:r>
    </w:p>
    <w:p w:rsidR="00E61983" w:rsidRDefault="00E61983" w:rsidP="00E61983">
      <w:r>
        <w:rPr>
          <w:rStyle w:val="commandkeywords"/>
        </w:rPr>
        <w:t>undo port-security drni load-sharing-mode</w:t>
      </w:r>
    </w:p>
    <w:p w:rsidR="00E61983" w:rsidRDefault="00E61983" w:rsidP="00E61983">
      <w:pPr>
        <w:pStyle w:val="Command"/>
      </w:pPr>
      <w:r>
        <w:rPr>
          <w:rFonts w:hint="eastAsia"/>
        </w:rPr>
        <w:t>Views</w:t>
      </w:r>
    </w:p>
    <w:p w:rsidR="00E61983" w:rsidRDefault="00E61983" w:rsidP="00E61983">
      <w:r>
        <w:t>S</w:t>
      </w:r>
      <w:r>
        <w:rPr>
          <w:rFonts w:hint="eastAsia"/>
        </w:rPr>
        <w:t>ystem view</w:t>
      </w:r>
    </w:p>
    <w:p w:rsidR="00E61983" w:rsidRDefault="00E61983" w:rsidP="00E61983">
      <w:pPr>
        <w:pStyle w:val="Command"/>
      </w:pPr>
      <w:r>
        <w:rPr>
          <w:rFonts w:hint="eastAsia"/>
        </w:rPr>
        <w:t>Change description</w:t>
      </w:r>
    </w:p>
    <w:p w:rsidR="00E61983" w:rsidRDefault="00E61983" w:rsidP="00E61983">
      <w:r>
        <w:t xml:space="preserve">Before modification: The default </w:t>
      </w:r>
      <w:r>
        <w:rPr>
          <w:rFonts w:hint="eastAsia"/>
        </w:rPr>
        <w:t>authentication load sharing mode</w:t>
      </w:r>
      <w:r>
        <w:t xml:space="preserve"> for users </w:t>
      </w:r>
      <w:r>
        <w:rPr>
          <w:rFonts w:hint="eastAsia"/>
        </w:rPr>
        <w:t>attached to DRNI interfaces</w:t>
      </w:r>
      <w:r>
        <w:t xml:space="preserve"> is distributed local.</w:t>
      </w:r>
    </w:p>
    <w:p w:rsidR="00E61983" w:rsidRDefault="00E61983" w:rsidP="00E61983">
      <w:r>
        <w:t xml:space="preserve">After modification: The default </w:t>
      </w:r>
      <w:r>
        <w:rPr>
          <w:rFonts w:hint="eastAsia"/>
        </w:rPr>
        <w:t>authentication load sharing mode</w:t>
      </w:r>
      <w:r>
        <w:t xml:space="preserve"> for users </w:t>
      </w:r>
      <w:r>
        <w:rPr>
          <w:rFonts w:hint="eastAsia"/>
        </w:rPr>
        <w:t>attached to DRNI interfaces</w:t>
      </w:r>
      <w:r>
        <w:t xml:space="preserve"> is centralized.</w:t>
      </w:r>
      <w:r w:rsidDel="0034655D">
        <w:rPr>
          <w:rFonts w:hint="eastAsia"/>
        </w:rPr>
        <w:t xml:space="preserve"> </w:t>
      </w:r>
    </w:p>
    <w:p w:rsidR="00E61983" w:rsidRDefault="00E61983" w:rsidP="00E61983">
      <w:pPr>
        <w:pStyle w:val="1"/>
        <w:numPr>
          <w:ilvl w:val="1"/>
          <w:numId w:val="21"/>
        </w:numPr>
      </w:pPr>
      <w:bookmarkStart w:id="219" w:name="_Toc133583990"/>
      <w:bookmarkStart w:id="220" w:name="_Ref119319393"/>
      <w:bookmarkStart w:id="221" w:name="_Toc162874242"/>
      <w:bookmarkStart w:id="222" w:name="_Ref329267033"/>
      <w:bookmarkStart w:id="223" w:name="_Ref329187703"/>
      <w:r>
        <w:rPr>
          <w:b w:val="0"/>
        </w:rPr>
        <w:t>Modified feature: Setting the maximum number of configuration archives for local archiving</w:t>
      </w:r>
      <w:bookmarkEnd w:id="219"/>
      <w:bookmarkEnd w:id="220"/>
      <w:bookmarkEnd w:id="221"/>
    </w:p>
    <w:p w:rsidR="00E61983" w:rsidRDefault="00E61983" w:rsidP="00E61983">
      <w:pPr>
        <w:pStyle w:val="2"/>
        <w:numPr>
          <w:ilvl w:val="2"/>
          <w:numId w:val="21"/>
        </w:numPr>
        <w:textAlignment w:val="auto"/>
      </w:pPr>
      <w:bookmarkStart w:id="224" w:name="_Toc133583991"/>
      <w:bookmarkStart w:id="225" w:name="_Toc162874243"/>
      <w:r>
        <w:t>Feature change description</w:t>
      </w:r>
      <w:bookmarkEnd w:id="224"/>
      <w:bookmarkEnd w:id="225"/>
    </w:p>
    <w:p w:rsidR="00E61983" w:rsidRDefault="00E61983" w:rsidP="00E61983">
      <w:r>
        <w:t>As from this version, the value range for the maximum number of configuration archives that can be saved on the device changes from 1 to 10 to 1 to 1000.</w:t>
      </w:r>
    </w:p>
    <w:p w:rsidR="00E61983" w:rsidRDefault="00E61983" w:rsidP="00E61983">
      <w:pPr>
        <w:pStyle w:val="2"/>
        <w:numPr>
          <w:ilvl w:val="2"/>
          <w:numId w:val="21"/>
        </w:numPr>
        <w:textAlignment w:val="auto"/>
      </w:pPr>
      <w:bookmarkStart w:id="226" w:name="_Toc133583992"/>
      <w:bookmarkStart w:id="227" w:name="_Toc162874244"/>
      <w:r>
        <w:t>Command changes</w:t>
      </w:r>
      <w:bookmarkEnd w:id="226"/>
      <w:bookmarkEnd w:id="227"/>
    </w:p>
    <w:p w:rsidR="00E61983" w:rsidRDefault="00E61983" w:rsidP="00E61983">
      <w:pPr>
        <w:pStyle w:val="3"/>
        <w:numPr>
          <w:ilvl w:val="3"/>
          <w:numId w:val="21"/>
        </w:numPr>
        <w:textAlignment w:val="auto"/>
      </w:pPr>
      <w:bookmarkStart w:id="228" w:name="_Toc133583993"/>
      <w:bookmarkStart w:id="229" w:name="_Toc162874245"/>
      <w:r>
        <w:t>Modified command: archive configuration max</w:t>
      </w:r>
      <w:bookmarkEnd w:id="228"/>
      <w:bookmarkEnd w:id="229"/>
    </w:p>
    <w:p w:rsidR="00E61983" w:rsidRDefault="00E61983" w:rsidP="00E61983">
      <w:pPr>
        <w:pStyle w:val="Command"/>
      </w:pPr>
      <w:r>
        <w:t>Syntax</w:t>
      </w:r>
    </w:p>
    <w:p w:rsidR="00E61983" w:rsidRDefault="00E61983" w:rsidP="00E61983">
      <w:r>
        <w:rPr>
          <w:rStyle w:val="commandkeywords"/>
        </w:rPr>
        <w:t>archive configuration max</w:t>
      </w:r>
      <w:r>
        <w:rPr>
          <w:rStyle w:val="Char0"/>
        </w:rPr>
        <w:t xml:space="preserve"> </w:t>
      </w:r>
      <w:r>
        <w:rPr>
          <w:rStyle w:val="commandparameter"/>
        </w:rPr>
        <w:t>file-number</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file-number</w:t>
      </w:r>
      <w:r>
        <w:t xml:space="preserve"> argument is 1 to 10.</w:t>
      </w:r>
    </w:p>
    <w:p w:rsidR="00E61983" w:rsidRDefault="00E61983" w:rsidP="00E61983">
      <w:pPr>
        <w:rPr>
          <w:bCs/>
          <w:iCs/>
        </w:rPr>
      </w:pPr>
      <w:r>
        <w:t xml:space="preserve">After modification: The value range for the </w:t>
      </w:r>
      <w:r>
        <w:rPr>
          <w:rStyle w:val="commandparameter"/>
        </w:rPr>
        <w:t>file-number</w:t>
      </w:r>
      <w:r>
        <w:t xml:space="preserve"> argument is 1 to 1000.</w:t>
      </w:r>
    </w:p>
    <w:p w:rsidR="00E61983" w:rsidRDefault="00E61983" w:rsidP="00E61983">
      <w:pPr>
        <w:pStyle w:val="1"/>
        <w:numPr>
          <w:ilvl w:val="1"/>
          <w:numId w:val="21"/>
        </w:numPr>
      </w:pPr>
      <w:bookmarkStart w:id="230" w:name="_Toc133583994"/>
      <w:bookmarkStart w:id="231" w:name="_Ref119319394"/>
      <w:bookmarkStart w:id="232" w:name="_Toc162874246"/>
      <w:bookmarkStart w:id="233" w:name="_Toc112317781"/>
      <w:bookmarkStart w:id="234" w:name="_Ref100304350"/>
      <w:r>
        <w:rPr>
          <w:b w:val="0"/>
        </w:rPr>
        <w:t>Modified feature: Displaying detailed next hop information in the RIB or for direct routes or static routes</w:t>
      </w:r>
      <w:bookmarkEnd w:id="230"/>
      <w:bookmarkEnd w:id="231"/>
      <w:bookmarkEnd w:id="232"/>
    </w:p>
    <w:p w:rsidR="00E61983" w:rsidRDefault="00E61983" w:rsidP="00E61983">
      <w:pPr>
        <w:pStyle w:val="2"/>
        <w:numPr>
          <w:ilvl w:val="2"/>
          <w:numId w:val="21"/>
        </w:numPr>
        <w:snapToGrid w:val="0"/>
        <w:textAlignment w:val="auto"/>
      </w:pPr>
      <w:bookmarkStart w:id="235" w:name="_Toc133583995"/>
      <w:bookmarkStart w:id="236" w:name="_Toc162874247"/>
      <w:r>
        <w:t>Feature change description</w:t>
      </w:r>
      <w:bookmarkEnd w:id="235"/>
      <w:bookmarkEnd w:id="236"/>
    </w:p>
    <w:p w:rsidR="00E61983" w:rsidRDefault="00E61983" w:rsidP="00E61983">
      <w:r>
        <w:t xml:space="preserve">As from this version, the </w:t>
      </w:r>
      <w:r>
        <w:rPr>
          <w:rStyle w:val="BoldText"/>
        </w:rPr>
        <w:t>Age</w:t>
      </w:r>
      <w:r>
        <w:t xml:space="preserve">, </w:t>
      </w:r>
      <w:r>
        <w:rPr>
          <w:rStyle w:val="BoldText"/>
        </w:rPr>
        <w:t>ExtFlag</w:t>
      </w:r>
      <w:r>
        <w:t xml:space="preserve">, and </w:t>
      </w:r>
      <w:r>
        <w:rPr>
          <w:rStyle w:val="BoldText"/>
        </w:rPr>
        <w:t>Flags</w:t>
      </w:r>
      <w:r>
        <w:t xml:space="preserve"> fields were added to the commands used to display detailed next hop information in the RIB or for direct routes or static routes.</w:t>
      </w:r>
    </w:p>
    <w:p w:rsidR="00E61983" w:rsidRDefault="00E61983" w:rsidP="00E61983">
      <w:pPr>
        <w:pStyle w:val="ItemList"/>
        <w:numPr>
          <w:ilvl w:val="0"/>
          <w:numId w:val="59"/>
        </w:numPr>
      </w:pPr>
      <w:r>
        <w:rPr>
          <w:lang w:eastAsia="zh-CN"/>
        </w:rPr>
        <w:t>The</w:t>
      </w:r>
      <w:r>
        <w:t xml:space="preserve"> </w:t>
      </w:r>
      <w:r>
        <w:rPr>
          <w:rStyle w:val="BoldText"/>
        </w:rPr>
        <w:t>Age</w:t>
      </w:r>
      <w:r>
        <w:rPr>
          <w:lang w:eastAsia="zh-CN"/>
        </w:rPr>
        <w:t xml:space="preserve"> field displays the e</w:t>
      </w:r>
      <w:r>
        <w:t xml:space="preserve">lapsed time since </w:t>
      </w:r>
      <w:r>
        <w:rPr>
          <w:lang w:eastAsia="zh-CN"/>
        </w:rPr>
        <w:t>a</w:t>
      </w:r>
      <w:r>
        <w:t xml:space="preserve"> next hop was last updated.</w:t>
      </w:r>
    </w:p>
    <w:p w:rsidR="00E61983" w:rsidRDefault="00E61983" w:rsidP="00E61983">
      <w:pPr>
        <w:pStyle w:val="ItemList"/>
        <w:numPr>
          <w:ilvl w:val="0"/>
          <w:numId w:val="59"/>
        </w:numPr>
      </w:pPr>
      <w:r>
        <w:rPr>
          <w:lang w:eastAsia="zh-CN"/>
        </w:rPr>
        <w:t xml:space="preserve">The </w:t>
      </w:r>
      <w:r>
        <w:rPr>
          <w:rStyle w:val="BoldText"/>
        </w:rPr>
        <w:t>ExtFlag</w:t>
      </w:r>
      <w:r>
        <w:rPr>
          <w:lang w:eastAsia="zh-CN"/>
        </w:rPr>
        <w:t xml:space="preserve"> field displays 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 xml:space="preserve">The </w:t>
      </w:r>
      <w:r>
        <w:rPr>
          <w:rStyle w:val="BoldText"/>
        </w:rPr>
        <w:t>Flags</w:t>
      </w:r>
      <w:r>
        <w:rPr>
          <w:lang w:eastAsia="zh-CN"/>
        </w:rPr>
        <w:t xml:space="preserve"> field displays the f</w:t>
      </w:r>
      <w:r>
        <w:t xml:space="preserve">lags of </w:t>
      </w:r>
      <w:r>
        <w:rPr>
          <w:lang w:eastAsia="zh-CN"/>
        </w:rPr>
        <w:t>a</w:t>
      </w:r>
      <w:r>
        <w:t xml:space="preserve"> next hop.</w:t>
      </w:r>
    </w:p>
    <w:p w:rsidR="00E61983" w:rsidRDefault="00E61983" w:rsidP="00E61983">
      <w:pPr>
        <w:pStyle w:val="2"/>
        <w:numPr>
          <w:ilvl w:val="2"/>
          <w:numId w:val="21"/>
        </w:numPr>
        <w:snapToGrid w:val="0"/>
        <w:textAlignment w:val="auto"/>
      </w:pPr>
      <w:bookmarkStart w:id="237" w:name="_Toc133583996"/>
      <w:bookmarkStart w:id="238" w:name="_Toc162874248"/>
      <w:r>
        <w:t>Command changes</w:t>
      </w:r>
      <w:bookmarkEnd w:id="237"/>
      <w:bookmarkEnd w:id="238"/>
    </w:p>
    <w:p w:rsidR="00E61983" w:rsidRDefault="00E61983" w:rsidP="00E61983">
      <w:pPr>
        <w:pStyle w:val="3"/>
        <w:numPr>
          <w:ilvl w:val="3"/>
          <w:numId w:val="21"/>
        </w:numPr>
        <w:snapToGrid w:val="0"/>
        <w:textAlignment w:val="auto"/>
        <w:rPr>
          <w:szCs w:val="24"/>
        </w:rPr>
      </w:pPr>
      <w:bookmarkStart w:id="239" w:name="_Toc133583997"/>
      <w:bookmarkStart w:id="240" w:name="_Toc114651766"/>
      <w:bookmarkStart w:id="241" w:name="_Toc162874249"/>
      <w:r>
        <w:rPr>
          <w:szCs w:val="24"/>
        </w:rPr>
        <w:t>Modified command: display rib nib</w:t>
      </w:r>
      <w:bookmarkEnd w:id="239"/>
      <w:bookmarkEnd w:id="240"/>
      <w:bookmarkEnd w:id="241"/>
    </w:p>
    <w:p w:rsidR="00E61983" w:rsidRDefault="00E61983" w:rsidP="00E61983">
      <w:r>
        <w:t xml:space="preserve">Use </w:t>
      </w:r>
      <w:r>
        <w:rPr>
          <w:rStyle w:val="commandkeywords"/>
        </w:rPr>
        <w:t>display rib nib</w:t>
      </w:r>
      <w:r>
        <w:t xml:space="preserve"> to display next hop information in the RIB.</w:t>
      </w:r>
    </w:p>
    <w:p w:rsidR="00E61983" w:rsidRDefault="00E61983" w:rsidP="00E61983">
      <w:pPr>
        <w:pStyle w:val="Command"/>
      </w:pPr>
      <w:r>
        <w:t>Syntax</w:t>
      </w:r>
    </w:p>
    <w:p w:rsidR="00E61983" w:rsidRDefault="00E61983" w:rsidP="00E61983">
      <w:r>
        <w:rPr>
          <w:rStyle w:val="commandkeywords"/>
        </w:rPr>
        <w:t xml:space="preserve">display rib nib </w:t>
      </w:r>
      <w:r>
        <w:rPr>
          <w:rStyle w:val="commandtext"/>
        </w:rPr>
        <w:t>[</w:t>
      </w:r>
      <w:r>
        <w:t xml:space="preserve"> </w:t>
      </w:r>
      <w:r>
        <w:rPr>
          <w:rStyle w:val="commandkeywords"/>
        </w:rPr>
        <w:t>self-originated</w:t>
      </w:r>
      <w:r>
        <w:t xml:space="preserve"> </w:t>
      </w:r>
      <w:r>
        <w:rPr>
          <w:rStyle w:val="commandtext"/>
        </w:rPr>
        <w:t>]</w:t>
      </w:r>
      <w:r>
        <w:t xml:space="preserve">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r>
        <w:rPr>
          <w:rStyle w:val="commandkeywords"/>
        </w:rPr>
        <w:t xml:space="preserve">display rib nib protocol </w:t>
      </w:r>
      <w:r>
        <w:rPr>
          <w:rStyle w:val="commandparameter"/>
        </w:rPr>
        <w:t>protocol</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in the RIB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in the RIB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rPr>
          <w:szCs w:val="24"/>
        </w:rPr>
      </w:pPr>
      <w:bookmarkStart w:id="242" w:name="_Toc133583998"/>
      <w:bookmarkStart w:id="243" w:name="_Toc114651767"/>
      <w:bookmarkStart w:id="244" w:name="_Toc162874250"/>
      <w:r>
        <w:rPr>
          <w:szCs w:val="24"/>
        </w:rPr>
        <w:t>Modified command: display route-direct nib</w:t>
      </w:r>
      <w:bookmarkEnd w:id="242"/>
      <w:bookmarkEnd w:id="243"/>
      <w:bookmarkEnd w:id="244"/>
    </w:p>
    <w:p w:rsidR="00E61983" w:rsidRDefault="00E61983" w:rsidP="00E61983">
      <w:r>
        <w:t xml:space="preserve">Use </w:t>
      </w:r>
      <w:r>
        <w:rPr>
          <w:rStyle w:val="commandkeywords"/>
        </w:rPr>
        <w:t>display route-direct nib</w:t>
      </w:r>
      <w:r>
        <w:t xml:space="preserve"> to display next hop information for direct routes.</w:t>
      </w:r>
    </w:p>
    <w:p w:rsidR="00E61983" w:rsidRDefault="00E61983" w:rsidP="00E61983">
      <w:pPr>
        <w:pStyle w:val="Command"/>
      </w:pPr>
      <w:r>
        <w:t>Syntax</w:t>
      </w:r>
    </w:p>
    <w:p w:rsidR="00E61983" w:rsidRDefault="00E61983" w:rsidP="00E61983">
      <w:r>
        <w:rPr>
          <w:rStyle w:val="commandkeywords"/>
        </w:rPr>
        <w:t>display route-direct nib</w:t>
      </w:r>
      <w:r>
        <w:t xml:space="preserve">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 xml:space="preserve">verbose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direct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direct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245" w:name="_Toc133583999"/>
      <w:bookmarkStart w:id="246" w:name="_Toc114651768"/>
      <w:bookmarkStart w:id="247" w:name="_Toc162874251"/>
      <w:r>
        <w:rPr>
          <w:szCs w:val="24"/>
        </w:rPr>
        <w:t xml:space="preserve">Modified command: </w:t>
      </w:r>
      <w:r>
        <w:t>display ipv6 rib nib</w:t>
      </w:r>
      <w:bookmarkEnd w:id="245"/>
      <w:bookmarkEnd w:id="246"/>
      <w:bookmarkEnd w:id="247"/>
    </w:p>
    <w:p w:rsidR="00E61983" w:rsidRDefault="00E61983" w:rsidP="00E61983">
      <w:r>
        <w:t xml:space="preserve">Use </w:t>
      </w:r>
      <w:r>
        <w:rPr>
          <w:rStyle w:val="commandkeywords"/>
        </w:rPr>
        <w:t>display ipv6 rib nib</w:t>
      </w:r>
      <w:r>
        <w:t xml:space="preserve"> to display next hop information in the IPv6 RIB.</w:t>
      </w:r>
    </w:p>
    <w:p w:rsidR="00E61983" w:rsidRDefault="00E61983" w:rsidP="00E61983">
      <w:pPr>
        <w:pStyle w:val="Command"/>
      </w:pPr>
      <w:r>
        <w:t>Syntax</w:t>
      </w:r>
    </w:p>
    <w:p w:rsidR="00E61983" w:rsidRDefault="00E61983" w:rsidP="00E61983">
      <w:pPr>
        <w:rPr>
          <w:rStyle w:val="commandkeywords"/>
        </w:rPr>
      </w:pPr>
      <w:r>
        <w:rPr>
          <w:rStyle w:val="commandkeywords"/>
        </w:rPr>
        <w:t xml:space="preserve">display ipv6 rib nib </w:t>
      </w:r>
      <w:r>
        <w:rPr>
          <w:rStyle w:val="commandtext"/>
        </w:rPr>
        <w:t>[</w:t>
      </w:r>
      <w:r>
        <w:t xml:space="preserve"> </w:t>
      </w:r>
      <w:r>
        <w:rPr>
          <w:rStyle w:val="commandkeywords"/>
        </w:rPr>
        <w:t>self-originated</w:t>
      </w:r>
      <w:r>
        <w:t xml:space="preserve"> </w:t>
      </w:r>
      <w:r>
        <w:rPr>
          <w:rStyle w:val="commandtext"/>
        </w:rPr>
        <w:t>]</w:t>
      </w:r>
      <w:r>
        <w:t xml:space="preserve">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r>
        <w:rPr>
          <w:rStyle w:val="commandkeywords"/>
        </w:rPr>
        <w:t xml:space="preserve">display ipv6 rib nib protocol </w:t>
      </w:r>
      <w:r>
        <w:rPr>
          <w:rStyle w:val="commandparameter"/>
        </w:rPr>
        <w:t>protocol</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in the IPv6 RIB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in the IPv6 RIB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248" w:name="_Toc133584000"/>
      <w:bookmarkStart w:id="249" w:name="_Toc114651769"/>
      <w:bookmarkStart w:id="250" w:name="_Toc162874252"/>
      <w:r>
        <w:rPr>
          <w:szCs w:val="24"/>
        </w:rPr>
        <w:t xml:space="preserve">Modified command: </w:t>
      </w:r>
      <w:r>
        <w:t xml:space="preserve">display </w:t>
      </w:r>
      <w:r>
        <w:rPr>
          <w:szCs w:val="24"/>
        </w:rPr>
        <w:t>ipv6</w:t>
      </w:r>
      <w:r>
        <w:t xml:space="preserve"> route-direct nib</w:t>
      </w:r>
      <w:bookmarkEnd w:id="248"/>
      <w:bookmarkEnd w:id="249"/>
      <w:bookmarkEnd w:id="250"/>
    </w:p>
    <w:p w:rsidR="00E61983" w:rsidRDefault="00E61983" w:rsidP="00E61983">
      <w:r>
        <w:t xml:space="preserve">Use </w:t>
      </w:r>
      <w:r>
        <w:rPr>
          <w:rStyle w:val="commandkeywords"/>
        </w:rPr>
        <w:t>display ipv6 route-direct nib</w:t>
      </w:r>
      <w:r>
        <w:t xml:space="preserve"> to display next hop information for IPv6 direct routes.</w:t>
      </w:r>
    </w:p>
    <w:p w:rsidR="00E61983" w:rsidRDefault="00E61983" w:rsidP="00E61983">
      <w:pPr>
        <w:pStyle w:val="Command"/>
      </w:pPr>
      <w:r>
        <w:t>Syntax</w:t>
      </w:r>
    </w:p>
    <w:p w:rsidR="00E61983" w:rsidRDefault="00E61983" w:rsidP="00E61983">
      <w:r>
        <w:rPr>
          <w:rStyle w:val="commandkeywords"/>
        </w:rPr>
        <w:t xml:space="preserve">display ipv6 route-direct nib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rPr>
          <w:rStyle w:val="commandkeywords"/>
        </w:rPr>
        <w:t xml:space="preserve"> verbose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IPv6 direct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IPv6 direct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251" w:name="_Toc133584001"/>
      <w:bookmarkStart w:id="252" w:name="_Toc114651770"/>
      <w:bookmarkStart w:id="253" w:name="_Toc162874253"/>
      <w:r>
        <w:rPr>
          <w:szCs w:val="24"/>
        </w:rPr>
        <w:t xml:space="preserve">Modified command: </w:t>
      </w:r>
      <w:r>
        <w:t xml:space="preserve">display </w:t>
      </w:r>
      <w:r>
        <w:rPr>
          <w:szCs w:val="24"/>
        </w:rPr>
        <w:t>route</w:t>
      </w:r>
      <w:r>
        <w:t>-static nib</w:t>
      </w:r>
      <w:bookmarkEnd w:id="251"/>
      <w:bookmarkEnd w:id="252"/>
      <w:bookmarkEnd w:id="253"/>
    </w:p>
    <w:p w:rsidR="00E61983" w:rsidRDefault="00E61983" w:rsidP="00E61983">
      <w:r>
        <w:t xml:space="preserve">Use </w:t>
      </w:r>
      <w:r>
        <w:rPr>
          <w:rStyle w:val="commandkeywords"/>
        </w:rPr>
        <w:t>display route-static nib</w:t>
      </w:r>
      <w:r>
        <w:t xml:space="preserve"> to display next hop information for static routes.</w:t>
      </w:r>
    </w:p>
    <w:p w:rsidR="00E61983" w:rsidRDefault="00E61983" w:rsidP="00E61983">
      <w:pPr>
        <w:pStyle w:val="Command"/>
      </w:pPr>
      <w:r>
        <w:t>Syntax</w:t>
      </w:r>
    </w:p>
    <w:p w:rsidR="00E61983" w:rsidRDefault="00E61983" w:rsidP="00E61983">
      <w:r>
        <w:rPr>
          <w:rStyle w:val="commandkeywords"/>
        </w:rPr>
        <w:t xml:space="preserve">display route-static nib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rPr>
          <w:rStyle w:val="commandkeywords"/>
        </w:rPr>
        <w:t xml:space="preserve"> verbose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static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static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pPr>
        <w:pStyle w:val="3"/>
        <w:numPr>
          <w:ilvl w:val="3"/>
          <w:numId w:val="21"/>
        </w:numPr>
        <w:snapToGrid w:val="0"/>
        <w:textAlignment w:val="auto"/>
      </w:pPr>
      <w:bookmarkStart w:id="254" w:name="_Toc133584002"/>
      <w:bookmarkStart w:id="255" w:name="_Toc114651771"/>
      <w:bookmarkStart w:id="256" w:name="_Toc162874254"/>
      <w:r>
        <w:rPr>
          <w:szCs w:val="24"/>
        </w:rPr>
        <w:t xml:space="preserve">Modified command: </w:t>
      </w:r>
      <w:r>
        <w:t xml:space="preserve">display </w:t>
      </w:r>
      <w:r>
        <w:rPr>
          <w:szCs w:val="24"/>
        </w:rPr>
        <w:t>ipv6</w:t>
      </w:r>
      <w:r>
        <w:t xml:space="preserve"> route-static nib</w:t>
      </w:r>
      <w:bookmarkEnd w:id="254"/>
      <w:bookmarkEnd w:id="255"/>
      <w:bookmarkEnd w:id="256"/>
    </w:p>
    <w:p w:rsidR="00E61983" w:rsidRDefault="00E61983" w:rsidP="00E61983">
      <w:r>
        <w:t xml:space="preserve">Use </w:t>
      </w:r>
      <w:r>
        <w:rPr>
          <w:rStyle w:val="commandkeywords"/>
        </w:rPr>
        <w:t>display ipv6 route-static nib</w:t>
      </w:r>
      <w:r>
        <w:t xml:space="preserve"> to display next hop information for IPv6 static routes.</w:t>
      </w:r>
    </w:p>
    <w:p w:rsidR="00E61983" w:rsidRDefault="00E61983" w:rsidP="00E61983">
      <w:pPr>
        <w:pStyle w:val="Command"/>
      </w:pPr>
      <w:r>
        <w:t>Syntax</w:t>
      </w:r>
    </w:p>
    <w:p w:rsidR="00E61983" w:rsidRDefault="00E61983" w:rsidP="00E61983">
      <w:r>
        <w:rPr>
          <w:rStyle w:val="commandkeywords"/>
        </w:rPr>
        <w:t xml:space="preserve">display ipv6 route-static nib </w:t>
      </w:r>
      <w:r>
        <w:rPr>
          <w:rStyle w:val="commandtext"/>
        </w:rPr>
        <w:t>[</w:t>
      </w:r>
      <w:r>
        <w:t xml:space="preserve"> </w:t>
      </w:r>
      <w:r>
        <w:rPr>
          <w:rStyle w:val="commandparameter"/>
        </w:rPr>
        <w:t>nib-id</w:t>
      </w:r>
      <w:r>
        <w:t xml:space="preserve"> </w:t>
      </w:r>
      <w:r>
        <w:rPr>
          <w:rStyle w:val="commandtext"/>
        </w:rPr>
        <w:t>]</w:t>
      </w:r>
      <w:r>
        <w:t xml:space="preserve"> </w:t>
      </w:r>
      <w:r>
        <w:rPr>
          <w:rStyle w:val="commandtext"/>
        </w:rPr>
        <w:t>[</w:t>
      </w:r>
      <w:r>
        <w:t xml:space="preserve"> </w:t>
      </w:r>
      <w:r>
        <w:rPr>
          <w:rStyle w:val="commandkeywords"/>
        </w:rPr>
        <w:t>verbose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detailed next hop information for IPv6 static routes does not contain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p>
    <w:p w:rsidR="00E61983" w:rsidRDefault="00E61983" w:rsidP="00E61983">
      <w:r>
        <w:t>After modification: The detailed next hop information for IPv6 static routes contains the</w:t>
      </w:r>
      <w:r>
        <w:rPr>
          <w:rStyle w:val="BoldText"/>
        </w:rPr>
        <w:t xml:space="preserve"> Age</w:t>
      </w:r>
      <w:r>
        <w:t xml:space="preserve">, </w:t>
      </w:r>
      <w:r>
        <w:rPr>
          <w:rStyle w:val="BoldText"/>
        </w:rPr>
        <w:t>ExtFlag</w:t>
      </w:r>
      <w:r>
        <w:t xml:space="preserve">, and </w:t>
      </w:r>
      <w:r>
        <w:rPr>
          <w:rStyle w:val="BoldText"/>
        </w:rPr>
        <w:t>Flags</w:t>
      </w:r>
      <w:r>
        <w:t xml:space="preserve"> fields to display the following information:</w:t>
      </w:r>
    </w:p>
    <w:p w:rsidR="00E61983" w:rsidRDefault="00E61983" w:rsidP="00E61983">
      <w:pPr>
        <w:pStyle w:val="ItemList"/>
        <w:numPr>
          <w:ilvl w:val="0"/>
          <w:numId w:val="59"/>
        </w:numPr>
      </w:pPr>
      <w:r>
        <w:rPr>
          <w:lang w:eastAsia="zh-CN"/>
        </w:rPr>
        <w:t>The e</w:t>
      </w:r>
      <w:r>
        <w:t xml:space="preserve">lapsed time since </w:t>
      </w:r>
      <w:r>
        <w:rPr>
          <w:lang w:eastAsia="zh-CN"/>
        </w:rPr>
        <w:t>a</w:t>
      </w:r>
      <w:r>
        <w:t xml:space="preserve"> next hop was last updated</w:t>
      </w:r>
      <w:r>
        <w:rPr>
          <w:lang w:eastAsia="zh-CN"/>
        </w:rPr>
        <w:t>.</w:t>
      </w:r>
    </w:p>
    <w:p w:rsidR="00E61983" w:rsidRDefault="00E61983" w:rsidP="00E61983">
      <w:pPr>
        <w:pStyle w:val="ItemList"/>
        <w:numPr>
          <w:ilvl w:val="0"/>
          <w:numId w:val="59"/>
        </w:numPr>
      </w:pPr>
      <w:r>
        <w:rPr>
          <w:lang w:eastAsia="zh-CN"/>
        </w:rPr>
        <w:t>The e</w:t>
      </w:r>
      <w:r>
        <w:t xml:space="preserve">xtended flag of </w:t>
      </w:r>
      <w:r>
        <w:rPr>
          <w:lang w:eastAsia="zh-CN"/>
        </w:rPr>
        <w:t>a</w:t>
      </w:r>
      <w:r>
        <w:t xml:space="preserve"> next hop.</w:t>
      </w:r>
    </w:p>
    <w:p w:rsidR="00E61983" w:rsidRDefault="00E61983" w:rsidP="00E61983">
      <w:pPr>
        <w:pStyle w:val="ItemList"/>
        <w:numPr>
          <w:ilvl w:val="0"/>
          <w:numId w:val="59"/>
        </w:numPr>
      </w:pPr>
      <w:r>
        <w:rPr>
          <w:lang w:eastAsia="zh-CN"/>
        </w:rPr>
        <w:t>The f</w:t>
      </w:r>
      <w:r>
        <w:t xml:space="preserve">lags of </w:t>
      </w:r>
      <w:r>
        <w:rPr>
          <w:lang w:eastAsia="zh-CN"/>
        </w:rPr>
        <w:t>a</w:t>
      </w:r>
      <w:r>
        <w:t xml:space="preserve"> next hop.</w:t>
      </w:r>
      <w:bookmarkEnd w:id="233"/>
    </w:p>
    <w:p w:rsidR="00E61983" w:rsidRDefault="00E61983" w:rsidP="00E61983">
      <w:pPr>
        <w:pStyle w:val="1"/>
        <w:numPr>
          <w:ilvl w:val="1"/>
          <w:numId w:val="21"/>
        </w:numPr>
      </w:pPr>
      <w:bookmarkStart w:id="257" w:name="_Toc133584003"/>
      <w:bookmarkStart w:id="258" w:name="_Toc117499006"/>
      <w:bookmarkStart w:id="259" w:name="_Ref117260640"/>
      <w:bookmarkStart w:id="260" w:name="_Toc162874255"/>
      <w:bookmarkStart w:id="261" w:name="OLE_LINK607"/>
      <w:bookmarkStart w:id="262" w:name="OLE_LINK606"/>
      <w:bookmarkEnd w:id="234"/>
      <w:r>
        <w:rPr>
          <w:b w:val="0"/>
        </w:rPr>
        <w:t>Modified feature: Optimizing BMP server information display</w:t>
      </w:r>
      <w:bookmarkEnd w:id="257"/>
      <w:bookmarkEnd w:id="258"/>
      <w:bookmarkEnd w:id="259"/>
      <w:bookmarkEnd w:id="260"/>
    </w:p>
    <w:p w:rsidR="00E61983" w:rsidRDefault="00E61983" w:rsidP="00E61983">
      <w:pPr>
        <w:pStyle w:val="2"/>
        <w:numPr>
          <w:ilvl w:val="2"/>
          <w:numId w:val="21"/>
        </w:numPr>
        <w:textAlignment w:val="auto"/>
      </w:pPr>
      <w:bookmarkStart w:id="263" w:name="_Toc133584004"/>
      <w:bookmarkStart w:id="264" w:name="_Toc117499007"/>
      <w:bookmarkStart w:id="265" w:name="_Toc162874256"/>
      <w:r>
        <w:t>Feature change description</w:t>
      </w:r>
      <w:bookmarkEnd w:id="263"/>
      <w:bookmarkEnd w:id="264"/>
      <w:bookmarkEnd w:id="265"/>
    </w:p>
    <w:p w:rsidR="00E61983" w:rsidRDefault="00E61983" w:rsidP="00E61983">
      <w:r>
        <w:t xml:space="preserve">As from this release, the </w:t>
      </w:r>
      <w:r>
        <w:rPr>
          <w:rStyle w:val="BoldText"/>
        </w:rPr>
        <w:t>Statistics report interval</w:t>
      </w:r>
      <w:r>
        <w:t xml:space="preserve">, </w:t>
      </w:r>
      <w:r>
        <w:rPr>
          <w:rStyle w:val="BoldText"/>
        </w:rPr>
        <w:t>Reported route mode</w:t>
      </w:r>
      <w:r>
        <w:t xml:space="preserve">, </w:t>
      </w:r>
      <w:r>
        <w:rPr>
          <w:rStyle w:val="BoldText"/>
        </w:rPr>
        <w:t>Pu-monitor-mode</w:t>
      </w:r>
      <w:r>
        <w:t xml:space="preserve">, and </w:t>
      </w:r>
      <w:r>
        <w:rPr>
          <w:rStyle w:val="BoldText"/>
        </w:rPr>
        <w:t>Pd-monitor-mode</w:t>
      </w:r>
      <w:r>
        <w:t xml:space="preserve"> fields are added to the output of the </w:t>
      </w:r>
      <w:r>
        <w:rPr>
          <w:rStyle w:val="commandkeywords"/>
        </w:rPr>
        <w:t>display bgp bmp server</w:t>
      </w:r>
      <w:r>
        <w:t xml:space="preserve"> command.</w:t>
      </w:r>
    </w:p>
    <w:p w:rsidR="00E61983" w:rsidRDefault="00E61983" w:rsidP="00E61983">
      <w:pPr>
        <w:pStyle w:val="2"/>
        <w:numPr>
          <w:ilvl w:val="2"/>
          <w:numId w:val="21"/>
        </w:numPr>
        <w:textAlignment w:val="auto"/>
      </w:pPr>
      <w:bookmarkStart w:id="266" w:name="_Toc133584005"/>
      <w:bookmarkStart w:id="267" w:name="_Toc117499008"/>
      <w:bookmarkStart w:id="268" w:name="_Toc162874257"/>
      <w:r>
        <w:t>Command changes</w:t>
      </w:r>
      <w:bookmarkEnd w:id="266"/>
      <w:bookmarkEnd w:id="267"/>
      <w:bookmarkEnd w:id="268"/>
    </w:p>
    <w:p w:rsidR="00E61983" w:rsidRDefault="00E61983" w:rsidP="00E61983">
      <w:pPr>
        <w:pStyle w:val="3"/>
        <w:numPr>
          <w:ilvl w:val="3"/>
          <w:numId w:val="21"/>
        </w:numPr>
        <w:textAlignment w:val="auto"/>
      </w:pPr>
      <w:bookmarkStart w:id="269" w:name="_Toc117499009"/>
      <w:bookmarkStart w:id="270" w:name="_Toc133584006"/>
      <w:bookmarkStart w:id="271" w:name="_Toc162874258"/>
      <w:r>
        <w:t xml:space="preserve">Modified command: </w:t>
      </w:r>
      <w:bookmarkEnd w:id="269"/>
      <w:r>
        <w:t>display bgp bmp server</w:t>
      </w:r>
      <w:bookmarkEnd w:id="270"/>
      <w:bookmarkEnd w:id="271"/>
    </w:p>
    <w:p w:rsidR="00E61983" w:rsidRDefault="00E61983" w:rsidP="00E61983">
      <w:pPr>
        <w:pStyle w:val="Command"/>
      </w:pPr>
      <w:r>
        <w:t>Examples</w:t>
      </w:r>
    </w:p>
    <w:p w:rsidR="00E61983" w:rsidRDefault="00E61983" w:rsidP="00E61983">
      <w:r>
        <w:t># Display information about BMP server 1.</w:t>
      </w:r>
    </w:p>
    <w:p w:rsidR="00E61983" w:rsidRDefault="00E61983" w:rsidP="00E61983">
      <w:pPr>
        <w:pStyle w:val="TerminalDisplay"/>
      </w:pPr>
      <w:r>
        <w:t>&lt;Sysname&gt; display bgp bmp server 1</w:t>
      </w:r>
    </w:p>
    <w:p w:rsidR="00E61983" w:rsidRDefault="00E61983" w:rsidP="00E61983">
      <w:pPr>
        <w:pStyle w:val="TerminalDisplay"/>
      </w:pPr>
      <w:r>
        <w:t>BMP server number: 1</w:t>
      </w:r>
    </w:p>
    <w:p w:rsidR="00E61983" w:rsidRDefault="00E61983" w:rsidP="00E61983">
      <w:pPr>
        <w:pStyle w:val="TerminalDisplay"/>
      </w:pPr>
      <w:r>
        <w:t>Server VPN instance name: vpna</w:t>
      </w:r>
    </w:p>
    <w:p w:rsidR="00E61983" w:rsidRDefault="00E61983" w:rsidP="00E61983">
      <w:pPr>
        <w:pStyle w:val="TerminalDisplay"/>
      </w:pPr>
      <w:r>
        <w:t>Server address: 100.1.1.1  Server port: 6895</w:t>
      </w:r>
    </w:p>
    <w:p w:rsidR="00E61983" w:rsidRDefault="00E61983" w:rsidP="00E61983">
      <w:pPr>
        <w:pStyle w:val="TerminalDisplay"/>
      </w:pPr>
      <w:r>
        <w:t>Client address: 100.1.1.2  Client port: 21452</w:t>
      </w:r>
    </w:p>
    <w:p w:rsidR="00E61983" w:rsidRDefault="00E61983" w:rsidP="00E61983">
      <w:pPr>
        <w:pStyle w:val="TerminalDisplay"/>
      </w:pPr>
      <w:r>
        <w:t>BMP server state: Connected  Up for 00h41m53s</w:t>
      </w:r>
    </w:p>
    <w:p w:rsidR="00E61983" w:rsidRDefault="00E61983" w:rsidP="00E61983">
      <w:pPr>
        <w:pStyle w:val="TerminalDisplay"/>
      </w:pPr>
      <w:r>
        <w:t>TCP source interface has been configured</w:t>
      </w:r>
    </w:p>
    <w:p w:rsidR="00E61983" w:rsidRDefault="00E61983" w:rsidP="00E61983">
      <w:pPr>
        <w:pStyle w:val="TerminalDisplay"/>
        <w:rPr>
          <w:rStyle w:val="TerminalDisplayshading"/>
        </w:rPr>
      </w:pPr>
      <w:r>
        <w:rPr>
          <w:rStyle w:val="TerminalDisplayshading"/>
        </w:rPr>
        <w:t>Statistics report interval: 5s</w:t>
      </w:r>
    </w:p>
    <w:p w:rsidR="00E61983" w:rsidRDefault="00E61983" w:rsidP="00E61983">
      <w:pPr>
        <w:pStyle w:val="TerminalDisplay"/>
        <w:rPr>
          <w:rStyle w:val="TerminalDisplayshading"/>
        </w:rPr>
      </w:pPr>
      <w:r>
        <w:rPr>
          <w:rStyle w:val="TerminalDisplayshading"/>
        </w:rPr>
        <w:t>Reported route mode: adj-rib-in pre-policy</w:t>
      </w:r>
    </w:p>
    <w:p w:rsidR="00E61983" w:rsidRDefault="00E61983" w:rsidP="00E61983">
      <w:pPr>
        <w:pStyle w:val="TerminalDisplay"/>
        <w:rPr>
          <w:rStyle w:val="TerminalDisplayshading"/>
        </w:rPr>
      </w:pPr>
      <w:r>
        <w:rPr>
          <w:rStyle w:val="TerminalDisplayshading"/>
        </w:rPr>
        <w:t>Pu-monitor-mode: Enabled</w:t>
      </w:r>
    </w:p>
    <w:p w:rsidR="00E61983" w:rsidRDefault="00E61983" w:rsidP="00E61983">
      <w:pPr>
        <w:pStyle w:val="TerminalDisplay"/>
        <w:rPr>
          <w:rStyle w:val="TerminalDisplayshading"/>
        </w:rPr>
      </w:pPr>
      <w:r>
        <w:rPr>
          <w:rStyle w:val="TerminalDisplayshading"/>
        </w:rPr>
        <w:t>Pd-monitor-mode: Enabled</w:t>
      </w:r>
    </w:p>
    <w:p w:rsidR="00E61983" w:rsidRDefault="00E61983" w:rsidP="00E61983">
      <w:pPr>
        <w:pStyle w:val="TerminalDisplay"/>
      </w:pPr>
    </w:p>
    <w:p w:rsidR="00E61983" w:rsidRDefault="00E61983" w:rsidP="00E61983">
      <w:pPr>
        <w:pStyle w:val="TerminalDisplay"/>
      </w:pPr>
      <w:r>
        <w:t>Message statistics:</w:t>
      </w:r>
    </w:p>
    <w:p w:rsidR="00E61983" w:rsidRDefault="00E61983" w:rsidP="00E61983">
      <w:pPr>
        <w:pStyle w:val="TerminalDisplay"/>
      </w:pPr>
      <w:r>
        <w:t>Total messages sent: 15</w:t>
      </w:r>
    </w:p>
    <w:p w:rsidR="00E61983" w:rsidRDefault="00E61983" w:rsidP="00E61983">
      <w:pPr>
        <w:pStyle w:val="TerminalDisplay"/>
      </w:pPr>
      <w:r>
        <w:t xml:space="preserve">         INITIATION: 1</w:t>
      </w:r>
    </w:p>
    <w:p w:rsidR="00E61983" w:rsidRDefault="00E61983" w:rsidP="00E61983">
      <w:pPr>
        <w:pStyle w:val="TerminalDisplay"/>
      </w:pPr>
      <w:r>
        <w:t xml:space="preserve">        TERMINATION: 0</w:t>
      </w:r>
    </w:p>
    <w:p w:rsidR="00E61983" w:rsidRDefault="00E61983" w:rsidP="00E61983">
      <w:pPr>
        <w:pStyle w:val="TerminalDisplay"/>
      </w:pPr>
      <w:r>
        <w:t xml:space="preserve">       STATS-REPORT: 0</w:t>
      </w:r>
    </w:p>
    <w:p w:rsidR="00E61983" w:rsidRDefault="00E61983" w:rsidP="00E61983">
      <w:pPr>
        <w:pStyle w:val="TerminalDisplay"/>
      </w:pPr>
      <w:r>
        <w:t xml:space="preserve">            PEER-UP: 4</w:t>
      </w:r>
    </w:p>
    <w:p w:rsidR="00E61983" w:rsidRDefault="00E61983" w:rsidP="00E61983">
      <w:pPr>
        <w:pStyle w:val="TerminalDisplay"/>
      </w:pPr>
      <w:r>
        <w:t xml:space="preserve">          PEER-DOWN: 3</w:t>
      </w:r>
    </w:p>
    <w:p w:rsidR="00E61983" w:rsidRDefault="00E61983" w:rsidP="00E61983">
      <w:pPr>
        <w:pStyle w:val="TerminalDisplay"/>
      </w:pPr>
      <w:r>
        <w:t xml:space="preserve">          ROUTE-MON: 7</w:t>
      </w:r>
    </w:p>
    <w:p w:rsidR="00E61983" w:rsidRDefault="00E61983" w:rsidP="00E61983">
      <w:pPr>
        <w:pStyle w:val="TerminalDisplay"/>
      </w:pPr>
    </w:p>
    <w:p w:rsidR="00E61983" w:rsidRDefault="00E61983" w:rsidP="00E61983">
      <w:pPr>
        <w:pStyle w:val="TerminalDisplay"/>
      </w:pPr>
      <w:r>
        <w:t>BGP peers monitored by BMP server:</w:t>
      </w:r>
    </w:p>
    <w:p w:rsidR="00E61983" w:rsidRDefault="00E61983" w:rsidP="00E61983">
      <w:pPr>
        <w:pStyle w:val="TerminalDisplay"/>
      </w:pPr>
      <w:r>
        <w:t xml:space="preserve">  10.1.1.1</w:t>
      </w:r>
    </w:p>
    <w:p w:rsidR="00E61983" w:rsidRDefault="00E61983" w:rsidP="00E61983">
      <w:pPr>
        <w:pStyle w:val="Command"/>
      </w:pPr>
      <w:r>
        <w:t>Change description</w:t>
      </w:r>
    </w:p>
    <w:p w:rsidR="00E61983" w:rsidRDefault="00E61983" w:rsidP="00E61983">
      <w:r>
        <w:t>As from this release, the following fields are added to the output of this command:</w:t>
      </w:r>
    </w:p>
    <w:p w:rsidR="00E61983" w:rsidRDefault="00E61983" w:rsidP="00E61983">
      <w:pPr>
        <w:pStyle w:val="ItemList"/>
        <w:numPr>
          <w:ilvl w:val="0"/>
          <w:numId w:val="59"/>
        </w:numPr>
      </w:pPr>
      <w:r>
        <w:rPr>
          <w:rStyle w:val="BoldText"/>
        </w:rPr>
        <w:t>Statistics report interval</w:t>
      </w:r>
      <w:r>
        <w:t>—Interval at which BGP sends statistics information to the BMP server.</w:t>
      </w:r>
    </w:p>
    <w:p w:rsidR="00E61983" w:rsidRDefault="00E61983" w:rsidP="00E61983">
      <w:pPr>
        <w:pStyle w:val="ItemList"/>
        <w:numPr>
          <w:ilvl w:val="0"/>
          <w:numId w:val="59"/>
        </w:numPr>
      </w:pPr>
      <w:r>
        <w:rPr>
          <w:rStyle w:val="BoldText"/>
        </w:rPr>
        <w:t>Reported route mode</w:t>
      </w:r>
      <w:r>
        <w:t>—Type of the routes that BGP reports to the BMP server.</w:t>
      </w:r>
    </w:p>
    <w:p w:rsidR="00E61983" w:rsidRDefault="00E61983" w:rsidP="00E61983">
      <w:pPr>
        <w:pStyle w:val="ItemList"/>
        <w:numPr>
          <w:ilvl w:val="0"/>
          <w:numId w:val="59"/>
        </w:numPr>
      </w:pPr>
      <w:r>
        <w:rPr>
          <w:rStyle w:val="BoldText"/>
        </w:rPr>
        <w:t>Pu-monitor-mode</w:t>
      </w:r>
      <w:r>
        <w:t>—Whether the BMP client sends peer up notifications with mode flags to the BMP server.</w:t>
      </w:r>
    </w:p>
    <w:p w:rsidR="00E61983" w:rsidRDefault="00E61983" w:rsidP="00E61983">
      <w:pPr>
        <w:pStyle w:val="ItemList"/>
        <w:numPr>
          <w:ilvl w:val="0"/>
          <w:numId w:val="59"/>
        </w:numPr>
      </w:pPr>
      <w:r>
        <w:rPr>
          <w:rStyle w:val="BoldText"/>
        </w:rPr>
        <w:t>Pd-monitor-mode</w:t>
      </w:r>
      <w:r>
        <w:t>—Whether the BMP client sends peer down notifications with mode flags to the BMP server.</w:t>
      </w:r>
    </w:p>
    <w:p w:rsidR="00E61983" w:rsidRDefault="00E61983" w:rsidP="00E61983">
      <w:pPr>
        <w:pStyle w:val="1"/>
        <w:numPr>
          <w:ilvl w:val="1"/>
          <w:numId w:val="21"/>
        </w:numPr>
      </w:pPr>
      <w:bookmarkStart w:id="272" w:name="_Ref115096389"/>
      <w:bookmarkStart w:id="273" w:name="_Toc114651780"/>
      <w:bookmarkStart w:id="274" w:name="_Toc112860002"/>
      <w:bookmarkStart w:id="275" w:name="_Ref102056776"/>
      <w:bookmarkStart w:id="276" w:name="_Toc133584007"/>
      <w:bookmarkStart w:id="277" w:name="_Ref119319398"/>
      <w:bookmarkStart w:id="278" w:name="_Toc162874259"/>
      <w:bookmarkEnd w:id="261"/>
      <w:bookmarkEnd w:id="262"/>
      <w:r>
        <w:rPr>
          <w:b w:val="0"/>
        </w:rPr>
        <w:t>Modified feature:</w:t>
      </w:r>
      <w:bookmarkEnd w:id="272"/>
      <w:bookmarkEnd w:id="273"/>
      <w:bookmarkEnd w:id="274"/>
      <w:bookmarkEnd w:id="275"/>
      <w:r>
        <w:rPr>
          <w:b w:val="0"/>
        </w:rPr>
        <w:t xml:space="preserve"> Setting the 802.1X periodic reauthentication timer</w:t>
      </w:r>
      <w:bookmarkEnd w:id="276"/>
      <w:bookmarkEnd w:id="277"/>
      <w:bookmarkEnd w:id="278"/>
    </w:p>
    <w:p w:rsidR="00E61983" w:rsidRDefault="00E61983" w:rsidP="00E61983">
      <w:pPr>
        <w:pStyle w:val="2"/>
        <w:numPr>
          <w:ilvl w:val="2"/>
          <w:numId w:val="21"/>
        </w:numPr>
        <w:snapToGrid w:val="0"/>
        <w:textAlignment w:val="auto"/>
      </w:pPr>
      <w:bookmarkStart w:id="279" w:name="_Toc133584008"/>
      <w:bookmarkStart w:id="280" w:name="_Toc162874260"/>
      <w:r>
        <w:t>Feature change description</w:t>
      </w:r>
      <w:bookmarkEnd w:id="279"/>
      <w:bookmarkEnd w:id="280"/>
    </w:p>
    <w:p w:rsidR="00E61983" w:rsidRDefault="00E61983" w:rsidP="00E61983">
      <w:r>
        <w:t>As from this version, the value range for the 802.1X periodic reauthentication timer set in system view and interface view was changed from 60 to 7200 seconds to 60 to 86400 seconds.</w:t>
      </w:r>
    </w:p>
    <w:p w:rsidR="00E61983" w:rsidRDefault="00E61983" w:rsidP="00E61983">
      <w:pPr>
        <w:pStyle w:val="2"/>
        <w:numPr>
          <w:ilvl w:val="2"/>
          <w:numId w:val="21"/>
        </w:numPr>
        <w:snapToGrid w:val="0"/>
        <w:textAlignment w:val="auto"/>
      </w:pPr>
      <w:bookmarkStart w:id="281" w:name="_Toc133584009"/>
      <w:bookmarkStart w:id="282" w:name="_Toc162874261"/>
      <w:r>
        <w:t>Command changes</w:t>
      </w:r>
      <w:bookmarkEnd w:id="281"/>
      <w:bookmarkEnd w:id="282"/>
    </w:p>
    <w:p w:rsidR="00E61983" w:rsidRDefault="00E61983" w:rsidP="00E61983">
      <w:pPr>
        <w:pStyle w:val="3"/>
        <w:numPr>
          <w:ilvl w:val="3"/>
          <w:numId w:val="21"/>
        </w:numPr>
        <w:snapToGrid w:val="0"/>
        <w:textAlignment w:val="auto"/>
      </w:pPr>
      <w:bookmarkStart w:id="283" w:name="_Toc133584010"/>
      <w:bookmarkStart w:id="284" w:name="_Toc162874262"/>
      <w:bookmarkStart w:id="285" w:name="_Toc114651783"/>
      <w:bookmarkStart w:id="286" w:name="_Toc112860005"/>
      <w:r>
        <w:rPr>
          <w:szCs w:val="24"/>
        </w:rPr>
        <w:t xml:space="preserve">Modified command: </w:t>
      </w:r>
      <w:r>
        <w:t>dot1x timer reauth-period (interface view)</w:t>
      </w:r>
      <w:bookmarkEnd w:id="283"/>
      <w:bookmarkEnd w:id="284"/>
    </w:p>
    <w:p w:rsidR="00E61983" w:rsidRDefault="00E61983" w:rsidP="00E61983">
      <w:pPr>
        <w:pStyle w:val="Command"/>
      </w:pPr>
      <w:r>
        <w:t>Syntax</w:t>
      </w:r>
    </w:p>
    <w:p w:rsidR="00E61983" w:rsidRDefault="00E61983" w:rsidP="00E61983">
      <w:pPr>
        <w:rPr>
          <w:rStyle w:val="commandparameter"/>
        </w:rPr>
      </w:pPr>
      <w:r>
        <w:rPr>
          <w:rStyle w:val="commandkeywords"/>
        </w:rPr>
        <w:t xml:space="preserve">dot1x timer reauth-period </w:t>
      </w:r>
      <w:r>
        <w:rPr>
          <w:rStyle w:val="commandparameter"/>
        </w:rPr>
        <w:t>reauth-period-value</w:t>
      </w:r>
    </w:p>
    <w:p w:rsidR="00E61983" w:rsidRDefault="00E61983" w:rsidP="00E61983">
      <w:pPr>
        <w:rPr>
          <w:rStyle w:val="commandkeywords"/>
        </w:rPr>
      </w:pPr>
      <w:r>
        <w:rPr>
          <w:rStyle w:val="commandkeywords"/>
        </w:rPr>
        <w:t>undo dot1x timer reauth-period</w:t>
      </w:r>
    </w:p>
    <w:p w:rsidR="00E61983" w:rsidRDefault="00E61983" w:rsidP="00E61983">
      <w:pPr>
        <w:pStyle w:val="Command"/>
      </w:pPr>
      <w:r>
        <w:t>Views</w:t>
      </w:r>
    </w:p>
    <w:p w:rsidR="00E61983" w:rsidRDefault="00E61983" w:rsidP="00E61983">
      <w:r>
        <w:t>Layer 2 Ethernet interface view</w:t>
      </w:r>
    </w:p>
    <w:p w:rsidR="00E61983" w:rsidRDefault="00E61983" w:rsidP="00E61983">
      <w:r>
        <w:t>Layer 2 aggregate interface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3"/>
        <w:numPr>
          <w:ilvl w:val="3"/>
          <w:numId w:val="21"/>
        </w:numPr>
        <w:textAlignment w:val="auto"/>
      </w:pPr>
      <w:bookmarkStart w:id="287" w:name="_Toc133584011"/>
      <w:bookmarkStart w:id="288" w:name="_Toc162874263"/>
      <w:r>
        <w:t>Modified command: dot1x timer</w:t>
      </w:r>
      <w:bookmarkEnd w:id="285"/>
      <w:bookmarkEnd w:id="286"/>
      <w:bookmarkEnd w:id="287"/>
      <w:bookmarkEnd w:id="288"/>
    </w:p>
    <w:p w:rsidR="00E61983" w:rsidRDefault="00E61983" w:rsidP="00E61983">
      <w:pPr>
        <w:pStyle w:val="Command"/>
      </w:pPr>
      <w:r>
        <w:t>Syntax</w:t>
      </w:r>
    </w:p>
    <w:p w:rsidR="00E61983" w:rsidRDefault="00E61983" w:rsidP="00E61983">
      <w:pPr>
        <w:rPr>
          <w:rStyle w:val="commandtext"/>
        </w:rPr>
      </w:pPr>
      <w:r>
        <w:rPr>
          <w:rStyle w:val="commandkeywords"/>
        </w:rPr>
        <w:t xml:space="preserve">dot1x timer </w:t>
      </w:r>
      <w:r>
        <w:rPr>
          <w:rStyle w:val="commandtext"/>
        </w:rPr>
        <w:t>{</w:t>
      </w:r>
      <w:r>
        <w:t xml:space="preserve"> </w:t>
      </w:r>
      <w:r>
        <w:rPr>
          <w:rStyle w:val="commandkeywords"/>
        </w:rPr>
        <w:t>ead-timeout</w:t>
      </w:r>
      <w:r>
        <w:t xml:space="preserve"> </w:t>
      </w:r>
      <w:r>
        <w:rPr>
          <w:rStyle w:val="commandparameter"/>
        </w:rPr>
        <w:t>ead-timeout-value</w:t>
      </w:r>
      <w:r>
        <w:rPr>
          <w:rStyle w:val="commandkeywords"/>
        </w:rPr>
        <w:t xml:space="preserve"> </w:t>
      </w:r>
      <w:r>
        <w:rPr>
          <w:rStyle w:val="commandtext"/>
        </w:rPr>
        <w:t>|</w:t>
      </w:r>
      <w:r>
        <w:t xml:space="preserve"> </w:t>
      </w:r>
      <w:r>
        <w:rPr>
          <w:rStyle w:val="commandkeywords"/>
        </w:rPr>
        <w:t xml:space="preserve">handshake-period </w:t>
      </w:r>
      <w:r>
        <w:rPr>
          <w:rStyle w:val="commandparameter"/>
        </w:rPr>
        <w:t>handshake-period-value</w:t>
      </w:r>
      <w:r>
        <w:t xml:space="preserve"> </w:t>
      </w:r>
      <w:r>
        <w:rPr>
          <w:rStyle w:val="commandtext"/>
        </w:rPr>
        <w:t>|</w:t>
      </w:r>
      <w:r>
        <w:t xml:space="preserve"> </w:t>
      </w:r>
      <w:r>
        <w:rPr>
          <w:rStyle w:val="commandkeywords"/>
        </w:rPr>
        <w:t xml:space="preserve">quiet-period </w:t>
      </w:r>
      <w:r>
        <w:rPr>
          <w:rStyle w:val="commandparameter"/>
        </w:rPr>
        <w:t>quiet-period-value</w:t>
      </w:r>
      <w:r>
        <w:rPr>
          <w:rStyle w:val="commandkeywords"/>
        </w:rPr>
        <w:t xml:space="preserve"> </w:t>
      </w:r>
      <w:r>
        <w:rPr>
          <w:rStyle w:val="commandtext"/>
        </w:rPr>
        <w:t>|</w:t>
      </w:r>
      <w:r>
        <w:t xml:space="preserve"> </w:t>
      </w:r>
      <w:r>
        <w:rPr>
          <w:rStyle w:val="commandkeywords"/>
        </w:rPr>
        <w:t xml:space="preserve">reauth-period </w:t>
      </w:r>
      <w:r>
        <w:rPr>
          <w:rStyle w:val="commandparameter"/>
        </w:rPr>
        <w:t>reauth-period-value</w:t>
      </w:r>
      <w:r>
        <w:t xml:space="preserve"> </w:t>
      </w:r>
      <w:r>
        <w:rPr>
          <w:rStyle w:val="commandtext"/>
        </w:rPr>
        <w:t>|</w:t>
      </w:r>
      <w:r>
        <w:t xml:space="preserve"> </w:t>
      </w:r>
      <w:r>
        <w:rPr>
          <w:rStyle w:val="commandkeywords"/>
        </w:rPr>
        <w:t>server-timeout</w:t>
      </w:r>
      <w:r>
        <w:t xml:space="preserve"> </w:t>
      </w:r>
      <w:r>
        <w:rPr>
          <w:rStyle w:val="commandparameter"/>
        </w:rPr>
        <w:t>server-timeout-value</w:t>
      </w:r>
      <w:r>
        <w:t xml:space="preserve"> </w:t>
      </w:r>
      <w:r>
        <w:rPr>
          <w:rStyle w:val="commandtext"/>
        </w:rPr>
        <w:t>|</w:t>
      </w:r>
      <w:r>
        <w:t xml:space="preserve"> </w:t>
      </w:r>
      <w:r>
        <w:rPr>
          <w:rStyle w:val="commandkeywords"/>
        </w:rPr>
        <w:t>supp-timeout</w:t>
      </w:r>
      <w:r>
        <w:t xml:space="preserve"> </w:t>
      </w:r>
      <w:r>
        <w:rPr>
          <w:rStyle w:val="commandparameter"/>
        </w:rPr>
        <w:t>supp-timeout-value</w:t>
      </w:r>
      <w:r>
        <w:t xml:space="preserve"> </w:t>
      </w:r>
      <w:r>
        <w:rPr>
          <w:rStyle w:val="commandtext"/>
        </w:rPr>
        <w:t>|</w:t>
      </w:r>
      <w:r>
        <w:t xml:space="preserve"> </w:t>
      </w:r>
      <w:r>
        <w:rPr>
          <w:rStyle w:val="commandkeywords"/>
        </w:rPr>
        <w:t xml:space="preserve">tx-period </w:t>
      </w:r>
      <w:r>
        <w:rPr>
          <w:rStyle w:val="commandparameter"/>
        </w:rPr>
        <w:t>tx-period-value</w:t>
      </w:r>
      <w:r>
        <w:t xml:space="preserve"> </w:t>
      </w:r>
      <w:r>
        <w:rPr>
          <w:rStyle w:val="commandtext"/>
        </w:rPr>
        <w:t xml:space="preserve">| </w:t>
      </w:r>
      <w:r>
        <w:rPr>
          <w:rStyle w:val="commandkeywords"/>
        </w:rPr>
        <w:t>unicast-trigger quiet-period</w:t>
      </w:r>
      <w:r>
        <w:rPr>
          <w:rStyle w:val="commandtext"/>
        </w:rPr>
        <w:t xml:space="preserve"> </w:t>
      </w:r>
      <w:r>
        <w:rPr>
          <w:rStyle w:val="commandparameter"/>
        </w:rPr>
        <w:t>quiet-period-value</w:t>
      </w:r>
      <w:r>
        <w:t xml:space="preserve"> </w:t>
      </w:r>
      <w:r>
        <w:rPr>
          <w:rStyle w:val="commandtext"/>
        </w:rPr>
        <w:t xml:space="preserve">| </w:t>
      </w:r>
      <w:r>
        <w:rPr>
          <w:rStyle w:val="commandkeywords"/>
        </w:rPr>
        <w:t>user-aging</w:t>
      </w:r>
      <w:r>
        <w:rPr>
          <w:rStyle w:val="commandtext"/>
        </w:rPr>
        <w:t xml:space="preserve"> { </w:t>
      </w:r>
      <w:r>
        <w:rPr>
          <w:rStyle w:val="commandkeywords"/>
        </w:rPr>
        <w:t>auth-fail-vlan</w:t>
      </w:r>
      <w:r>
        <w:rPr>
          <w:rStyle w:val="commandtext"/>
        </w:rPr>
        <w:t xml:space="preserve"> | </w:t>
      </w:r>
      <w:r>
        <w:rPr>
          <w:rStyle w:val="commandkeywords"/>
        </w:rPr>
        <w:t>auth-fail-vsi</w:t>
      </w:r>
      <w:r>
        <w:rPr>
          <w:rStyle w:val="commandtext"/>
        </w:rPr>
        <w:t xml:space="preserve"> | </w:t>
      </w:r>
      <w:r>
        <w:rPr>
          <w:rStyle w:val="commandkeywords"/>
        </w:rPr>
        <w:t>critical-microsegment</w:t>
      </w:r>
      <w:r>
        <w:rPr>
          <w:rStyle w:val="commandtext"/>
        </w:rPr>
        <w:t xml:space="preserve"> | </w:t>
      </w:r>
      <w:r>
        <w:rPr>
          <w:rStyle w:val="commandkeywords"/>
        </w:rPr>
        <w:t>critical-vlan</w:t>
      </w:r>
      <w:r>
        <w:rPr>
          <w:rStyle w:val="commandtext"/>
        </w:rPr>
        <w:t xml:space="preserve"> | </w:t>
      </w:r>
      <w:r>
        <w:rPr>
          <w:rStyle w:val="commandkeywords"/>
        </w:rPr>
        <w:t>critical-vsi</w:t>
      </w:r>
      <w:r>
        <w:rPr>
          <w:rStyle w:val="commandtext"/>
        </w:rPr>
        <w:t xml:space="preserve"> | </w:t>
      </w:r>
      <w:r>
        <w:rPr>
          <w:rStyle w:val="commandkeywords"/>
        </w:rPr>
        <w:t>guest-vlan</w:t>
      </w:r>
      <w:r>
        <w:rPr>
          <w:rStyle w:val="commandtext"/>
        </w:rPr>
        <w:t xml:space="preserve"> | </w:t>
      </w:r>
      <w:r>
        <w:rPr>
          <w:rStyle w:val="commandkeywords"/>
        </w:rPr>
        <w:t>guest-vsi</w:t>
      </w:r>
      <w:r>
        <w:rPr>
          <w:rStyle w:val="commandtext"/>
        </w:rPr>
        <w:t xml:space="preserve"> } </w:t>
      </w:r>
      <w:r>
        <w:rPr>
          <w:rStyle w:val="commandparameter"/>
        </w:rPr>
        <w:t>aging-time-value</w:t>
      </w:r>
      <w:r>
        <w:t xml:space="preserve"> </w:t>
      </w:r>
      <w:r>
        <w:rPr>
          <w:rStyle w:val="commandtext"/>
        </w:rPr>
        <w:t>}</w:t>
      </w:r>
    </w:p>
    <w:p w:rsidR="00E61983" w:rsidRDefault="00E61983" w:rsidP="00E61983">
      <w:r>
        <w:rPr>
          <w:rStyle w:val="commandkeywords"/>
        </w:rPr>
        <w:t xml:space="preserve">undo dot1x timer </w:t>
      </w:r>
      <w:r>
        <w:rPr>
          <w:rStyle w:val="commandtext"/>
        </w:rPr>
        <w:t>{</w:t>
      </w:r>
      <w:r>
        <w:rPr>
          <w:rStyle w:val="commandkeywords"/>
        </w:rPr>
        <w:t xml:space="preserve"> ead-timeout </w:t>
      </w:r>
      <w:r>
        <w:rPr>
          <w:rStyle w:val="commandtext"/>
        </w:rPr>
        <w:t>|</w:t>
      </w:r>
      <w:r>
        <w:t xml:space="preserve"> </w:t>
      </w:r>
      <w:r>
        <w:rPr>
          <w:rStyle w:val="commandkeywords"/>
        </w:rPr>
        <w:t>handshake-period</w:t>
      </w:r>
      <w:r>
        <w:t xml:space="preserve"> </w:t>
      </w:r>
      <w:r>
        <w:rPr>
          <w:rStyle w:val="commandtext"/>
        </w:rPr>
        <w:t>|</w:t>
      </w:r>
      <w:r>
        <w:t xml:space="preserve"> </w:t>
      </w:r>
      <w:r>
        <w:rPr>
          <w:rStyle w:val="commandkeywords"/>
        </w:rPr>
        <w:t>quiet-period</w:t>
      </w:r>
      <w:r>
        <w:t xml:space="preserve"> </w:t>
      </w:r>
      <w:r>
        <w:rPr>
          <w:rStyle w:val="commandtext"/>
        </w:rPr>
        <w:t>|</w:t>
      </w:r>
      <w:r>
        <w:rPr>
          <w:rStyle w:val="commandkeywords"/>
        </w:rPr>
        <w:t xml:space="preserve"> reauth-period</w:t>
      </w:r>
      <w:r>
        <w:t xml:space="preserve"> </w:t>
      </w:r>
      <w:r>
        <w:rPr>
          <w:rStyle w:val="commandtext"/>
        </w:rPr>
        <w:t>|</w:t>
      </w:r>
      <w:r>
        <w:t xml:space="preserve"> </w:t>
      </w:r>
      <w:r>
        <w:rPr>
          <w:rStyle w:val="commandkeywords"/>
        </w:rPr>
        <w:t>server-timeout</w:t>
      </w:r>
      <w:r>
        <w:t xml:space="preserve"> </w:t>
      </w:r>
      <w:r>
        <w:rPr>
          <w:rStyle w:val="commandtext"/>
        </w:rPr>
        <w:t>|</w:t>
      </w:r>
      <w:r>
        <w:t xml:space="preserve"> </w:t>
      </w:r>
      <w:r>
        <w:rPr>
          <w:rStyle w:val="commandkeywords"/>
        </w:rPr>
        <w:t>supp-timeout</w:t>
      </w:r>
      <w:r>
        <w:t xml:space="preserve"> </w:t>
      </w:r>
      <w:r>
        <w:rPr>
          <w:rStyle w:val="commandtext"/>
        </w:rPr>
        <w:t>|</w:t>
      </w:r>
      <w:r>
        <w:t xml:space="preserve"> </w:t>
      </w:r>
      <w:r>
        <w:rPr>
          <w:rStyle w:val="commandkeywords"/>
        </w:rPr>
        <w:t>tx-period</w:t>
      </w:r>
      <w:r>
        <w:t xml:space="preserve"> </w:t>
      </w:r>
      <w:r>
        <w:rPr>
          <w:rStyle w:val="commandtext"/>
        </w:rPr>
        <w:t xml:space="preserve">| </w:t>
      </w:r>
      <w:r>
        <w:rPr>
          <w:rStyle w:val="commandkeywords"/>
        </w:rPr>
        <w:t>unicast-trigger quiet-period</w:t>
      </w:r>
      <w:r>
        <w:rPr>
          <w:rStyle w:val="commandtext"/>
        </w:rPr>
        <w:t xml:space="preserve"> | </w:t>
      </w:r>
      <w:r>
        <w:rPr>
          <w:rStyle w:val="commandkeywords"/>
        </w:rPr>
        <w:t>user-aging</w:t>
      </w:r>
      <w:r>
        <w:rPr>
          <w:rStyle w:val="commandtext"/>
        </w:rPr>
        <w:t xml:space="preserve"> { </w:t>
      </w:r>
      <w:r>
        <w:rPr>
          <w:rStyle w:val="commandkeywords"/>
        </w:rPr>
        <w:t>auth-fail-vlan</w:t>
      </w:r>
      <w:r>
        <w:rPr>
          <w:rStyle w:val="commandtext"/>
        </w:rPr>
        <w:t xml:space="preserve"> | </w:t>
      </w:r>
      <w:r>
        <w:rPr>
          <w:rStyle w:val="commandkeywords"/>
        </w:rPr>
        <w:t>auth-fail-vsi</w:t>
      </w:r>
      <w:r>
        <w:rPr>
          <w:rStyle w:val="commandtext"/>
        </w:rPr>
        <w:t xml:space="preserve"> | </w:t>
      </w:r>
      <w:r>
        <w:rPr>
          <w:rStyle w:val="commandkeywords"/>
        </w:rPr>
        <w:t>critical-microsegment</w:t>
      </w:r>
      <w:r>
        <w:rPr>
          <w:rStyle w:val="commandtext"/>
        </w:rPr>
        <w:t xml:space="preserve"> | </w:t>
      </w:r>
      <w:r>
        <w:rPr>
          <w:rStyle w:val="commandkeywords"/>
        </w:rPr>
        <w:t xml:space="preserve">critical-vlan </w:t>
      </w:r>
      <w:r>
        <w:rPr>
          <w:rStyle w:val="commandtext"/>
        </w:rPr>
        <w:t xml:space="preserve">| </w:t>
      </w:r>
      <w:r>
        <w:rPr>
          <w:rStyle w:val="commandkeywords"/>
        </w:rPr>
        <w:t>critical-vsi</w:t>
      </w:r>
      <w:r>
        <w:rPr>
          <w:rStyle w:val="commandtext"/>
        </w:rPr>
        <w:t xml:space="preserve"> | </w:t>
      </w:r>
      <w:r>
        <w:rPr>
          <w:rStyle w:val="commandkeywords"/>
        </w:rPr>
        <w:t>guest-vlan</w:t>
      </w:r>
      <w:r>
        <w:rPr>
          <w:rStyle w:val="commandtext"/>
        </w:rPr>
        <w:t xml:space="preserve"> | </w:t>
      </w:r>
      <w:r>
        <w:rPr>
          <w:rStyle w:val="commandkeywords"/>
        </w:rPr>
        <w:t>guest-vsi</w:t>
      </w:r>
      <w:r>
        <w:rPr>
          <w:rStyle w:val="commandtext"/>
        </w:rPr>
        <w:t xml:space="preserve"> } }</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1"/>
        <w:numPr>
          <w:ilvl w:val="1"/>
          <w:numId w:val="21"/>
        </w:numPr>
      </w:pPr>
      <w:bookmarkStart w:id="289" w:name="_Toc133584012"/>
      <w:bookmarkStart w:id="290" w:name="_Ref115096390"/>
      <w:bookmarkStart w:id="291" w:name="_Toc114651785"/>
      <w:bookmarkStart w:id="292" w:name="_Toc112860007"/>
      <w:bookmarkStart w:id="293" w:name="_Ref102056787"/>
      <w:bookmarkStart w:id="294" w:name="_Toc162874264"/>
      <w:r>
        <w:rPr>
          <w:b w:val="0"/>
        </w:rPr>
        <w:t>Modified feature: Setting the periodic MAC reauthentication timer</w:t>
      </w:r>
      <w:bookmarkEnd w:id="289"/>
      <w:bookmarkEnd w:id="290"/>
      <w:bookmarkEnd w:id="291"/>
      <w:bookmarkEnd w:id="292"/>
      <w:bookmarkEnd w:id="293"/>
      <w:bookmarkEnd w:id="294"/>
    </w:p>
    <w:p w:rsidR="00E61983" w:rsidRDefault="00E61983" w:rsidP="00E61983">
      <w:pPr>
        <w:pStyle w:val="2"/>
        <w:numPr>
          <w:ilvl w:val="2"/>
          <w:numId w:val="21"/>
        </w:numPr>
        <w:snapToGrid w:val="0"/>
        <w:textAlignment w:val="auto"/>
      </w:pPr>
      <w:bookmarkStart w:id="295" w:name="_Toc133584013"/>
      <w:bookmarkStart w:id="296" w:name="_Toc162874265"/>
      <w:r>
        <w:t>Feature change description</w:t>
      </w:r>
      <w:bookmarkEnd w:id="295"/>
      <w:bookmarkEnd w:id="296"/>
    </w:p>
    <w:p w:rsidR="00E61983" w:rsidRDefault="00E61983" w:rsidP="00E61983">
      <w:r>
        <w:t>As from this version, the value range for the periodic MAC reauthentication timer set in system view and interface view was changed from 60 to 7200 seconds to 60 to 86400 seconds.</w:t>
      </w:r>
    </w:p>
    <w:p w:rsidR="00E61983" w:rsidRDefault="00E61983" w:rsidP="00E61983">
      <w:pPr>
        <w:pStyle w:val="2"/>
        <w:numPr>
          <w:ilvl w:val="2"/>
          <w:numId w:val="21"/>
        </w:numPr>
        <w:snapToGrid w:val="0"/>
        <w:textAlignment w:val="auto"/>
      </w:pPr>
      <w:bookmarkStart w:id="297" w:name="_Toc133584014"/>
      <w:bookmarkStart w:id="298" w:name="_Toc162874266"/>
      <w:r>
        <w:t>Command changes</w:t>
      </w:r>
      <w:bookmarkEnd w:id="297"/>
      <w:bookmarkEnd w:id="298"/>
    </w:p>
    <w:p w:rsidR="00E61983" w:rsidRDefault="00E61983" w:rsidP="00E61983">
      <w:pPr>
        <w:pStyle w:val="3"/>
        <w:numPr>
          <w:ilvl w:val="3"/>
          <w:numId w:val="21"/>
        </w:numPr>
        <w:snapToGrid w:val="0"/>
        <w:textAlignment w:val="auto"/>
      </w:pPr>
      <w:bookmarkStart w:id="299" w:name="_Toc133584015"/>
      <w:bookmarkStart w:id="300" w:name="_Toc162874267"/>
      <w:bookmarkStart w:id="301" w:name="_Toc529263112"/>
      <w:bookmarkStart w:id="302" w:name="_Toc114651788"/>
      <w:bookmarkStart w:id="303" w:name="_Toc112860010"/>
      <w:r>
        <w:rPr>
          <w:szCs w:val="24"/>
        </w:rPr>
        <w:t xml:space="preserve">Modified command: </w:t>
      </w:r>
      <w:r>
        <w:t>mac-authentication timer (interface view)</w:t>
      </w:r>
      <w:bookmarkEnd w:id="299"/>
      <w:bookmarkEnd w:id="300"/>
    </w:p>
    <w:p w:rsidR="00E61983" w:rsidRDefault="00E61983" w:rsidP="00E61983">
      <w:pPr>
        <w:pStyle w:val="Command"/>
      </w:pPr>
      <w:r>
        <w:t>Syntax</w:t>
      </w:r>
    </w:p>
    <w:p w:rsidR="00E61983" w:rsidRDefault="00E61983" w:rsidP="00E61983">
      <w:pPr>
        <w:rPr>
          <w:rStyle w:val="commandparameter"/>
        </w:rPr>
      </w:pPr>
      <w:r>
        <w:rPr>
          <w:rStyle w:val="commandkeywords"/>
        </w:rPr>
        <w:t xml:space="preserve">mac-authentication timer </w:t>
      </w:r>
      <w:r>
        <w:rPr>
          <w:rStyle w:val="commandtext"/>
        </w:rPr>
        <w:t>{</w:t>
      </w:r>
      <w:r>
        <w:t xml:space="preserve"> </w:t>
      </w:r>
      <w:r>
        <w:rPr>
          <w:rStyle w:val="commandkeywords"/>
        </w:rPr>
        <w:t xml:space="preserve">auth-delay </w:t>
      </w:r>
      <w:r>
        <w:rPr>
          <w:rStyle w:val="commandparameter"/>
        </w:rPr>
        <w:t>auth-delay-time</w:t>
      </w:r>
      <w:r>
        <w:t xml:space="preserve"> </w:t>
      </w:r>
      <w:r>
        <w:rPr>
          <w:rStyle w:val="commandtext"/>
        </w:rPr>
        <w:t>|</w:t>
      </w:r>
      <w:r>
        <w:t xml:space="preserve"> </w:t>
      </w:r>
      <w:r>
        <w:rPr>
          <w:rStyle w:val="commandkeywords"/>
        </w:rPr>
        <w:t>reauth-period</w:t>
      </w:r>
      <w:r>
        <w:t xml:space="preserve"> </w:t>
      </w:r>
      <w:r>
        <w:rPr>
          <w:rStyle w:val="commandparameter"/>
        </w:rPr>
        <w:t>reauth-period-value</w:t>
      </w:r>
      <w:r>
        <w:t xml:space="preserve"> </w:t>
      </w:r>
      <w:r>
        <w:rPr>
          <w:rStyle w:val="commandtext"/>
        </w:rPr>
        <w:t>}</w:t>
      </w:r>
    </w:p>
    <w:p w:rsidR="00E61983" w:rsidRDefault="00E61983" w:rsidP="00E61983">
      <w:r>
        <w:rPr>
          <w:rStyle w:val="commandkeywords"/>
        </w:rPr>
        <w:t xml:space="preserve">undo mac-authentication timer </w:t>
      </w:r>
      <w:r>
        <w:rPr>
          <w:rStyle w:val="commandtext"/>
        </w:rPr>
        <w:t>{</w:t>
      </w:r>
      <w:r>
        <w:t xml:space="preserve"> </w:t>
      </w:r>
      <w:r>
        <w:rPr>
          <w:rStyle w:val="commandkeywords"/>
        </w:rPr>
        <w:t xml:space="preserve">auth-delay </w:t>
      </w:r>
      <w:r>
        <w:rPr>
          <w:rStyle w:val="commandtext"/>
        </w:rPr>
        <w:t>|</w:t>
      </w:r>
      <w:r>
        <w:t xml:space="preserve"> </w:t>
      </w:r>
      <w:r>
        <w:rPr>
          <w:rStyle w:val="commandkeywords"/>
        </w:rPr>
        <w:t>reauth-period</w:t>
      </w:r>
      <w:r>
        <w:t xml:space="preserve"> </w:t>
      </w:r>
      <w:r>
        <w:rPr>
          <w:rStyle w:val="commandtext"/>
        </w:rPr>
        <w:t>}</w:t>
      </w:r>
    </w:p>
    <w:p w:rsidR="00E61983" w:rsidRDefault="00E61983" w:rsidP="00E61983">
      <w:pPr>
        <w:pStyle w:val="Command"/>
      </w:pPr>
      <w:r>
        <w:t>Views</w:t>
      </w:r>
    </w:p>
    <w:p w:rsidR="00E61983" w:rsidRDefault="00E61983" w:rsidP="00E61983">
      <w:r>
        <w:t>Layer 2 Ethernet interface view</w:t>
      </w:r>
    </w:p>
    <w:p w:rsidR="00E61983" w:rsidRDefault="00E61983" w:rsidP="00E61983">
      <w:r>
        <w:t>Layer 2 aggregate interface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3"/>
        <w:numPr>
          <w:ilvl w:val="3"/>
          <w:numId w:val="21"/>
        </w:numPr>
        <w:snapToGrid w:val="0"/>
        <w:textAlignment w:val="auto"/>
      </w:pPr>
      <w:bookmarkStart w:id="304" w:name="_Toc133584016"/>
      <w:bookmarkStart w:id="305" w:name="_Toc162874268"/>
      <w:r>
        <w:rPr>
          <w:szCs w:val="24"/>
        </w:rPr>
        <w:t xml:space="preserve">Modified command: </w:t>
      </w:r>
      <w:r>
        <w:t>mac-authentication timer (system view)</w:t>
      </w:r>
      <w:bookmarkEnd w:id="301"/>
      <w:bookmarkEnd w:id="302"/>
      <w:bookmarkEnd w:id="303"/>
      <w:bookmarkEnd w:id="304"/>
      <w:bookmarkEnd w:id="305"/>
    </w:p>
    <w:p w:rsidR="00E61983" w:rsidRDefault="00E61983" w:rsidP="00E61983">
      <w:pPr>
        <w:pStyle w:val="Command"/>
      </w:pPr>
      <w:r>
        <w:t>Syntax</w:t>
      </w:r>
    </w:p>
    <w:p w:rsidR="00E61983" w:rsidRDefault="00E61983" w:rsidP="00E61983">
      <w:pPr>
        <w:rPr>
          <w:rStyle w:val="commandkeywords"/>
        </w:rPr>
      </w:pPr>
      <w:r>
        <w:rPr>
          <w:rStyle w:val="commandkeywords"/>
        </w:rPr>
        <w:t>mac-authentication</w:t>
      </w:r>
      <w:r>
        <w:t xml:space="preserve"> </w:t>
      </w:r>
      <w:r>
        <w:rPr>
          <w:rStyle w:val="commandkeywords"/>
        </w:rPr>
        <w:t xml:space="preserve">timer </w:t>
      </w:r>
      <w:r>
        <w:rPr>
          <w:rStyle w:val="commandtext"/>
        </w:rPr>
        <w:t>{</w:t>
      </w:r>
      <w:r>
        <w:rPr>
          <w:rStyle w:val="commandkeywords"/>
        </w:rPr>
        <w:t xml:space="preserve"> offline-detect</w:t>
      </w:r>
      <w:r>
        <w:t xml:space="preserve"> </w:t>
      </w:r>
      <w:r>
        <w:rPr>
          <w:rStyle w:val="commandparameter"/>
        </w:rPr>
        <w:t>offline-detect-value</w:t>
      </w:r>
      <w:r>
        <w:t xml:space="preserve"> </w:t>
      </w:r>
      <w:r>
        <w:rPr>
          <w:rStyle w:val="commandtext"/>
        </w:rPr>
        <w:t>|</w:t>
      </w:r>
      <w:r>
        <w:rPr>
          <w:rStyle w:val="commandkeywords"/>
        </w:rPr>
        <w:t xml:space="preserve"> quiet</w:t>
      </w:r>
      <w:r>
        <w:t xml:space="preserve"> </w:t>
      </w:r>
      <w:r>
        <w:rPr>
          <w:rStyle w:val="commandparameter"/>
        </w:rPr>
        <w:t>quiet-value</w:t>
      </w:r>
      <w:r>
        <w:t xml:space="preserve"> </w:t>
      </w:r>
      <w:r>
        <w:rPr>
          <w:rStyle w:val="commandtext"/>
        </w:rPr>
        <w:t>|</w:t>
      </w:r>
      <w:r>
        <w:rPr>
          <w:rStyle w:val="commandkeywords"/>
        </w:rPr>
        <w:t xml:space="preserve"> reauth-period</w:t>
      </w:r>
      <w:r>
        <w:t xml:space="preserve"> </w:t>
      </w:r>
      <w:r>
        <w:rPr>
          <w:rStyle w:val="commandparameter"/>
        </w:rPr>
        <w:t>reauth-period-value</w:t>
      </w:r>
      <w:r>
        <w:t xml:space="preserve"> </w:t>
      </w:r>
      <w:r>
        <w:rPr>
          <w:rStyle w:val="commandtext"/>
        </w:rPr>
        <w:t>|</w:t>
      </w:r>
      <w:r>
        <w:t xml:space="preserve"> </w:t>
      </w:r>
      <w:r>
        <w:rPr>
          <w:rStyle w:val="commandkeywords"/>
        </w:rPr>
        <w:t>server-timeout</w:t>
      </w:r>
      <w:r>
        <w:t xml:space="preserve"> </w:t>
      </w:r>
      <w:r>
        <w:rPr>
          <w:rStyle w:val="commandparameter"/>
        </w:rPr>
        <w:t>server-timeout-value</w:t>
      </w:r>
      <w:r>
        <w:t xml:space="preserve"> </w:t>
      </w:r>
      <w:r>
        <w:rPr>
          <w:rStyle w:val="commandtext"/>
        </w:rPr>
        <w:t xml:space="preserve">| </w:t>
      </w:r>
      <w:r>
        <w:rPr>
          <w:rStyle w:val="commandkeywords"/>
        </w:rPr>
        <w:t>temporary-user-aging</w:t>
      </w:r>
      <w:r>
        <w:rPr>
          <w:rStyle w:val="commandparameter"/>
        </w:rPr>
        <w:t xml:space="preserve"> aging-time-value </w:t>
      </w:r>
      <w:r>
        <w:rPr>
          <w:rStyle w:val="commandtext"/>
        </w:rPr>
        <w:t xml:space="preserve">| </w:t>
      </w:r>
      <w:r>
        <w:rPr>
          <w:rStyle w:val="commandkeywords"/>
        </w:rPr>
        <w:t>user-aging</w:t>
      </w:r>
      <w:r>
        <w:rPr>
          <w:rStyle w:val="commandtext"/>
        </w:rPr>
        <w:t xml:space="preserve"> { </w:t>
      </w:r>
      <w:r>
        <w:rPr>
          <w:rStyle w:val="commandkeywords"/>
        </w:rPr>
        <w:t>critical-microsegment</w:t>
      </w:r>
      <w:r>
        <w:rPr>
          <w:rStyle w:val="commandtext"/>
        </w:rPr>
        <w:t xml:space="preserve"> | </w:t>
      </w:r>
      <w:r>
        <w:rPr>
          <w:rStyle w:val="commandkeywords"/>
        </w:rPr>
        <w:t>critical-vlan</w:t>
      </w:r>
      <w:r>
        <w:rPr>
          <w:rStyle w:val="commandtext"/>
        </w:rPr>
        <w:t xml:space="preserve"> | </w:t>
      </w:r>
      <w:r>
        <w:rPr>
          <w:rStyle w:val="commandkeywords"/>
        </w:rPr>
        <w:t>critical-vsi</w:t>
      </w:r>
      <w:r>
        <w:rPr>
          <w:rStyle w:val="commandtext"/>
        </w:rPr>
        <w:t xml:space="preserve"> | </w:t>
      </w:r>
      <w:r>
        <w:rPr>
          <w:rStyle w:val="commandkeywords"/>
        </w:rPr>
        <w:t>guest-vlan</w:t>
      </w:r>
      <w:r>
        <w:rPr>
          <w:rStyle w:val="commandtext"/>
        </w:rPr>
        <w:t xml:space="preserve"> | </w:t>
      </w:r>
      <w:r>
        <w:rPr>
          <w:rStyle w:val="commandkeywords"/>
        </w:rPr>
        <w:t>guest-vsi</w:t>
      </w:r>
      <w:r>
        <w:rPr>
          <w:rStyle w:val="commandtext"/>
        </w:rPr>
        <w:t xml:space="preserve"> } </w:t>
      </w:r>
      <w:r>
        <w:rPr>
          <w:rStyle w:val="commandparameter"/>
        </w:rPr>
        <w:t>aging-time-value</w:t>
      </w:r>
      <w:r>
        <w:rPr>
          <w:rStyle w:val="ItalicText"/>
        </w:rPr>
        <w:t xml:space="preserve"> </w:t>
      </w:r>
      <w:r>
        <w:rPr>
          <w:rStyle w:val="commandtext"/>
        </w:rPr>
        <w:t>}</w:t>
      </w:r>
    </w:p>
    <w:p w:rsidR="00E61983" w:rsidRDefault="00E61983" w:rsidP="00E61983">
      <w:r>
        <w:rPr>
          <w:rStyle w:val="commandkeywords"/>
        </w:rPr>
        <w:t>undo mac-authentication</w:t>
      </w:r>
      <w:r>
        <w:t xml:space="preserve"> </w:t>
      </w:r>
      <w:r>
        <w:rPr>
          <w:rStyle w:val="commandkeywords"/>
        </w:rPr>
        <w:t xml:space="preserve">timer </w:t>
      </w:r>
      <w:r>
        <w:rPr>
          <w:rStyle w:val="commandtext"/>
        </w:rPr>
        <w:t>{</w:t>
      </w:r>
      <w:r>
        <w:rPr>
          <w:rStyle w:val="commandkeywords"/>
        </w:rPr>
        <w:t xml:space="preserve"> offline-detect</w:t>
      </w:r>
      <w:r>
        <w:t xml:space="preserve"> </w:t>
      </w:r>
      <w:r>
        <w:rPr>
          <w:rStyle w:val="commandtext"/>
        </w:rPr>
        <w:t>|</w:t>
      </w:r>
      <w:r>
        <w:rPr>
          <w:rStyle w:val="commandkeywords"/>
        </w:rPr>
        <w:t xml:space="preserve"> quiet</w:t>
      </w:r>
      <w:r>
        <w:t xml:space="preserve"> </w:t>
      </w:r>
      <w:r>
        <w:rPr>
          <w:rStyle w:val="commandtext"/>
        </w:rPr>
        <w:t>|</w:t>
      </w:r>
      <w:r>
        <w:rPr>
          <w:rStyle w:val="commandkeywords"/>
        </w:rPr>
        <w:t xml:space="preserve"> reauth-period</w:t>
      </w:r>
      <w:r>
        <w:t xml:space="preserve"> </w:t>
      </w:r>
      <w:r>
        <w:rPr>
          <w:rStyle w:val="commandtext"/>
        </w:rPr>
        <w:t xml:space="preserve">| </w:t>
      </w:r>
      <w:r>
        <w:rPr>
          <w:rStyle w:val="commandkeywords"/>
        </w:rPr>
        <w:t>server-timeout</w:t>
      </w:r>
      <w:r>
        <w:t xml:space="preserve"> </w:t>
      </w:r>
      <w:r>
        <w:rPr>
          <w:rStyle w:val="commandtext"/>
        </w:rPr>
        <w:t xml:space="preserve">| </w:t>
      </w:r>
      <w:r>
        <w:rPr>
          <w:rStyle w:val="commandkeywords"/>
        </w:rPr>
        <w:t>temporary-user-aging</w:t>
      </w:r>
      <w:r>
        <w:rPr>
          <w:rStyle w:val="commandtext"/>
        </w:rPr>
        <w:t xml:space="preserve"> | </w:t>
      </w:r>
      <w:r>
        <w:rPr>
          <w:rStyle w:val="commandkeywords"/>
        </w:rPr>
        <w:t>user-aging</w:t>
      </w:r>
      <w:r>
        <w:t xml:space="preserve"> </w:t>
      </w:r>
      <w:r>
        <w:rPr>
          <w:rStyle w:val="commandtext"/>
        </w:rPr>
        <w:t xml:space="preserve">{ </w:t>
      </w:r>
      <w:r>
        <w:rPr>
          <w:rStyle w:val="commandkeywords"/>
        </w:rPr>
        <w:t>critical-microsegment</w:t>
      </w:r>
      <w:r>
        <w:rPr>
          <w:rStyle w:val="commandtext"/>
        </w:rPr>
        <w:t xml:space="preserve"> | </w:t>
      </w:r>
      <w:r>
        <w:rPr>
          <w:rStyle w:val="commandkeywords"/>
        </w:rPr>
        <w:t>critical-vlan</w:t>
      </w:r>
      <w:r>
        <w:rPr>
          <w:rStyle w:val="commandtext"/>
        </w:rPr>
        <w:t xml:space="preserve"> | </w:t>
      </w:r>
      <w:r>
        <w:rPr>
          <w:rStyle w:val="commandkeywords"/>
        </w:rPr>
        <w:t>critical-vsi</w:t>
      </w:r>
      <w:r>
        <w:t xml:space="preserve"> </w:t>
      </w:r>
      <w:r>
        <w:rPr>
          <w:rStyle w:val="commandtext"/>
        </w:rPr>
        <w:t xml:space="preserve">| </w:t>
      </w:r>
      <w:r>
        <w:rPr>
          <w:rStyle w:val="commandkeywords"/>
        </w:rPr>
        <w:t>guest-vlan</w:t>
      </w:r>
      <w:r>
        <w:rPr>
          <w:rStyle w:val="commandtext"/>
        </w:rPr>
        <w:t xml:space="preserve"> | </w:t>
      </w:r>
      <w:r>
        <w:rPr>
          <w:rStyle w:val="commandkeywords"/>
        </w:rPr>
        <w:t>guest-vsi</w:t>
      </w:r>
      <w:r>
        <w:rPr>
          <w:rStyle w:val="commandtext"/>
        </w:rPr>
        <w:t xml:space="preserve"> } }</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reauth-period-value</w:t>
      </w:r>
      <w:r>
        <w:t xml:space="preserve"> argument is 60 to 7200 seconds.</w:t>
      </w:r>
    </w:p>
    <w:p w:rsidR="00E61983" w:rsidRDefault="00E61983" w:rsidP="00E61983">
      <w:r>
        <w:t xml:space="preserve">After modification: The value range for the </w:t>
      </w:r>
      <w:r>
        <w:rPr>
          <w:rStyle w:val="commandparameter"/>
        </w:rPr>
        <w:t>reauth-period-value</w:t>
      </w:r>
      <w:r>
        <w:t xml:space="preserve"> argument is 60 to 86400 seconds.</w:t>
      </w:r>
    </w:p>
    <w:p w:rsidR="00E61983" w:rsidRDefault="00E61983" w:rsidP="00E61983">
      <w:pPr>
        <w:pStyle w:val="1"/>
        <w:numPr>
          <w:ilvl w:val="1"/>
          <w:numId w:val="21"/>
        </w:numPr>
      </w:pPr>
      <w:bookmarkStart w:id="306" w:name="_Toc133584017"/>
      <w:bookmarkStart w:id="307" w:name="_Ref119319399"/>
      <w:bookmarkStart w:id="308" w:name="_Toc162874269"/>
      <w:r>
        <w:rPr>
          <w:b w:val="0"/>
        </w:rPr>
        <w:t>Modified feature: Displaying local public keys</w:t>
      </w:r>
      <w:bookmarkEnd w:id="306"/>
      <w:bookmarkEnd w:id="307"/>
      <w:bookmarkEnd w:id="308"/>
    </w:p>
    <w:p w:rsidR="00E61983" w:rsidRDefault="00E61983" w:rsidP="00E61983">
      <w:pPr>
        <w:pStyle w:val="2"/>
        <w:numPr>
          <w:ilvl w:val="2"/>
          <w:numId w:val="21"/>
        </w:numPr>
        <w:textAlignment w:val="auto"/>
      </w:pPr>
      <w:bookmarkStart w:id="309" w:name="_Toc133584018"/>
      <w:bookmarkStart w:id="310" w:name="_Toc528317340"/>
      <w:bookmarkStart w:id="311" w:name="_Toc162874270"/>
      <w:r>
        <w:t>Feature change description</w:t>
      </w:r>
      <w:bookmarkEnd w:id="309"/>
      <w:bookmarkEnd w:id="310"/>
      <w:bookmarkEnd w:id="311"/>
    </w:p>
    <w:p w:rsidR="00E61983" w:rsidRDefault="00E61983" w:rsidP="00E61983">
      <w:r>
        <w:t xml:space="preserve">The </w:t>
      </w:r>
      <w:r>
        <w:rPr>
          <w:rStyle w:val="BoldText"/>
        </w:rPr>
        <w:t>Key length</w:t>
      </w:r>
      <w:r>
        <w:t xml:space="preserve"> field was added to the output for the </w:t>
      </w:r>
      <w:r>
        <w:rPr>
          <w:rStyle w:val="commandkeywords"/>
        </w:rPr>
        <w:t>display public-key local public</w:t>
      </w:r>
      <w:r>
        <w:t xml:space="preserve"> command to indicate the key length of public keys in local key pairs, in bits.</w:t>
      </w:r>
    </w:p>
    <w:p w:rsidR="00E61983" w:rsidRDefault="00E61983" w:rsidP="00E61983">
      <w:pPr>
        <w:pStyle w:val="2"/>
        <w:numPr>
          <w:ilvl w:val="2"/>
          <w:numId w:val="21"/>
        </w:numPr>
        <w:textAlignment w:val="auto"/>
      </w:pPr>
      <w:bookmarkStart w:id="312" w:name="_Toc133584019"/>
      <w:bookmarkStart w:id="313" w:name="_Toc528317341"/>
      <w:bookmarkStart w:id="314" w:name="_Toc162874271"/>
      <w:r>
        <w:t>Command changes</w:t>
      </w:r>
      <w:bookmarkEnd w:id="312"/>
      <w:bookmarkEnd w:id="313"/>
      <w:bookmarkEnd w:id="314"/>
    </w:p>
    <w:p w:rsidR="00E61983" w:rsidRDefault="00E61983" w:rsidP="00E61983">
      <w:pPr>
        <w:pStyle w:val="3"/>
        <w:numPr>
          <w:ilvl w:val="3"/>
          <w:numId w:val="21"/>
        </w:numPr>
        <w:textAlignment w:val="auto"/>
      </w:pPr>
      <w:bookmarkStart w:id="315" w:name="_Toc528317343"/>
      <w:bookmarkStart w:id="316" w:name="_Toc133584020"/>
      <w:bookmarkStart w:id="317" w:name="_Toc162874272"/>
      <w:r>
        <w:t xml:space="preserve">Modified command: </w:t>
      </w:r>
      <w:bookmarkEnd w:id="315"/>
      <w:r>
        <w:t>display public-key local public</w:t>
      </w:r>
      <w:bookmarkEnd w:id="316"/>
      <w:bookmarkEnd w:id="317"/>
    </w:p>
    <w:p w:rsidR="00E61983" w:rsidRDefault="00E61983" w:rsidP="00E61983">
      <w:pPr>
        <w:pStyle w:val="Command"/>
      </w:pPr>
      <w:r>
        <w:t>Syntax</w:t>
      </w:r>
    </w:p>
    <w:p w:rsidR="00E61983" w:rsidRDefault="00E61983" w:rsidP="00E61983">
      <w:pPr>
        <w:rPr>
          <w:rFonts w:ascii="Courier New" w:hAnsi="Courier New"/>
          <w:b/>
          <w:sz w:val="21"/>
          <w:szCs w:val="21"/>
        </w:rPr>
      </w:pPr>
      <w:r>
        <w:rPr>
          <w:rStyle w:val="commandkeywords"/>
        </w:rPr>
        <w:t xml:space="preserve">display public-key local </w:t>
      </w:r>
      <w:r>
        <w:rPr>
          <w:rStyle w:val="commandtext"/>
        </w:rPr>
        <w:t>{</w:t>
      </w:r>
      <w:r>
        <w:rPr>
          <w:rStyle w:val="commandkeywords"/>
        </w:rPr>
        <w:t xml:space="preserve"> dsa</w:t>
      </w:r>
      <w:r>
        <w:t xml:space="preserve"> </w:t>
      </w:r>
      <w:r>
        <w:rPr>
          <w:rStyle w:val="commandtext"/>
        </w:rPr>
        <w:t>|</w:t>
      </w:r>
      <w:r>
        <w:t xml:space="preserve"> </w:t>
      </w:r>
      <w:r>
        <w:rPr>
          <w:rStyle w:val="commandkeywords"/>
        </w:rPr>
        <w:t xml:space="preserve">ecdsa </w:t>
      </w:r>
      <w:r>
        <w:rPr>
          <w:rStyle w:val="commandtext"/>
        </w:rPr>
        <w:t>|</w:t>
      </w:r>
      <w:r>
        <w:t xml:space="preserve"> </w:t>
      </w:r>
      <w:r>
        <w:rPr>
          <w:rStyle w:val="commandkeywords"/>
        </w:rPr>
        <w:t xml:space="preserve">rsa </w:t>
      </w:r>
      <w:r>
        <w:rPr>
          <w:rStyle w:val="commandtext"/>
        </w:rPr>
        <w:t>}</w:t>
      </w:r>
      <w:r>
        <w:rPr>
          <w:rStyle w:val="commandkeywords"/>
        </w:rPr>
        <w:t xml:space="preserve"> public</w:t>
      </w:r>
      <w:r>
        <w:t xml:space="preserve"> </w:t>
      </w:r>
      <w:r>
        <w:rPr>
          <w:rStyle w:val="commandtext"/>
        </w:rPr>
        <w:t>[</w:t>
      </w:r>
      <w:r>
        <w:t xml:space="preserve"> </w:t>
      </w:r>
      <w:r>
        <w:rPr>
          <w:rStyle w:val="commandkeywords"/>
        </w:rPr>
        <w:t>name</w:t>
      </w:r>
      <w:r>
        <w:t xml:space="preserve"> </w:t>
      </w:r>
      <w:r>
        <w:rPr>
          <w:rStyle w:val="commandparameter"/>
        </w:rPr>
        <w:t>key-name</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The </w:t>
      </w:r>
      <w:r>
        <w:rPr>
          <w:rStyle w:val="BoldText"/>
        </w:rPr>
        <w:t>Key length</w:t>
      </w:r>
      <w:r>
        <w:t xml:space="preserve"> field was added to the output for this command to indicate the key length of public keys in local key pairs, in bits.</w:t>
      </w:r>
    </w:p>
    <w:p w:rsidR="00E61983" w:rsidRDefault="00E61983" w:rsidP="00E61983">
      <w:pPr>
        <w:pStyle w:val="1"/>
        <w:numPr>
          <w:ilvl w:val="1"/>
          <w:numId w:val="21"/>
        </w:numPr>
      </w:pPr>
      <w:bookmarkStart w:id="318" w:name="_Toc133584021"/>
      <w:bookmarkStart w:id="319" w:name="_Ref119319400"/>
      <w:bookmarkStart w:id="320" w:name="_Toc162874273"/>
      <w:r>
        <w:rPr>
          <w:b w:val="0"/>
        </w:rPr>
        <w:t>Modified feature: Value range for the ID of an IPsec tunnel</w:t>
      </w:r>
      <w:bookmarkEnd w:id="318"/>
      <w:bookmarkEnd w:id="319"/>
      <w:bookmarkEnd w:id="320"/>
    </w:p>
    <w:p w:rsidR="00E61983" w:rsidRDefault="00E61983" w:rsidP="00E61983">
      <w:pPr>
        <w:pStyle w:val="2"/>
        <w:numPr>
          <w:ilvl w:val="2"/>
          <w:numId w:val="21"/>
        </w:numPr>
        <w:textAlignment w:val="auto"/>
      </w:pPr>
      <w:bookmarkStart w:id="321" w:name="_Toc133584022"/>
      <w:bookmarkStart w:id="322" w:name="_Toc162874274"/>
      <w:r>
        <w:t>Feature change description</w:t>
      </w:r>
      <w:bookmarkEnd w:id="321"/>
      <w:bookmarkEnd w:id="322"/>
    </w:p>
    <w:p w:rsidR="00E61983" w:rsidRDefault="00E61983" w:rsidP="00E61983">
      <w:r>
        <w:t xml:space="preserve">The value range for the </w:t>
      </w:r>
      <w:r>
        <w:rPr>
          <w:rStyle w:val="commandparameter"/>
        </w:rPr>
        <w:t xml:space="preserve">tunnel-id </w:t>
      </w:r>
      <w:r>
        <w:t>argument changed.</w:t>
      </w:r>
    </w:p>
    <w:p w:rsidR="00E61983" w:rsidRDefault="00E61983" w:rsidP="00E61983">
      <w:pPr>
        <w:pStyle w:val="2"/>
        <w:numPr>
          <w:ilvl w:val="2"/>
          <w:numId w:val="21"/>
        </w:numPr>
        <w:textAlignment w:val="auto"/>
      </w:pPr>
      <w:bookmarkStart w:id="323" w:name="_Toc133584023"/>
      <w:bookmarkStart w:id="324" w:name="_Toc162874275"/>
      <w:r>
        <w:t>Command changes</w:t>
      </w:r>
      <w:bookmarkEnd w:id="323"/>
      <w:bookmarkEnd w:id="324"/>
    </w:p>
    <w:p w:rsidR="00E61983" w:rsidRDefault="00E61983" w:rsidP="00E61983">
      <w:pPr>
        <w:pStyle w:val="3"/>
        <w:numPr>
          <w:ilvl w:val="3"/>
          <w:numId w:val="21"/>
        </w:numPr>
        <w:textAlignment w:val="auto"/>
      </w:pPr>
      <w:bookmarkStart w:id="325" w:name="_Toc133584024"/>
      <w:bookmarkStart w:id="326" w:name="_Toc162874276"/>
      <w:r>
        <w:t>Modified command: display ipsec statistics</w:t>
      </w:r>
      <w:bookmarkEnd w:id="325"/>
      <w:bookmarkEnd w:id="326"/>
    </w:p>
    <w:p w:rsidR="00E61983" w:rsidRDefault="00E61983" w:rsidP="00E61983">
      <w:pPr>
        <w:pStyle w:val="Command"/>
      </w:pPr>
      <w:r>
        <w:t>Syntax</w:t>
      </w:r>
    </w:p>
    <w:p w:rsidR="00E61983" w:rsidRDefault="00E61983" w:rsidP="00E61983">
      <w:pPr>
        <w:rPr>
          <w:rFonts w:ascii="Courier New" w:hAnsi="Courier New"/>
          <w:b/>
          <w:sz w:val="21"/>
          <w:szCs w:val="21"/>
        </w:rPr>
      </w:pPr>
      <w:r>
        <w:rPr>
          <w:rStyle w:val="commandkeywords"/>
        </w:rPr>
        <w:t xml:space="preserve">display ipsec statistics </w:t>
      </w:r>
      <w:r>
        <w:rPr>
          <w:rStyle w:val="commandtext"/>
        </w:rPr>
        <w:t>[</w:t>
      </w:r>
      <w:r>
        <w:rPr>
          <w:rStyle w:val="commandkeywords"/>
        </w:rPr>
        <w:t xml:space="preserve"> tunnel-id </w:t>
      </w:r>
      <w:r>
        <w:rPr>
          <w:rStyle w:val="commandparameter"/>
        </w:rPr>
        <w:t xml:space="preserve">tunnel-id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tunnel-id</w:t>
      </w:r>
      <w:r>
        <w:t xml:space="preserve"> argument was 0 to 4294967295.</w:t>
      </w:r>
    </w:p>
    <w:p w:rsidR="00E61983" w:rsidRDefault="00E61983" w:rsidP="00E61983">
      <w:r>
        <w:t xml:space="preserve">After modification, the value range for the </w:t>
      </w:r>
      <w:r>
        <w:rPr>
          <w:rStyle w:val="commandparameter"/>
        </w:rPr>
        <w:t>tunnel-id</w:t>
      </w:r>
      <w:r>
        <w:t xml:space="preserve"> argument is 0 to 4294967294.</w:t>
      </w:r>
    </w:p>
    <w:p w:rsidR="00E61983" w:rsidRDefault="00E61983" w:rsidP="00E61983">
      <w:pPr>
        <w:pStyle w:val="3"/>
        <w:numPr>
          <w:ilvl w:val="3"/>
          <w:numId w:val="21"/>
        </w:numPr>
        <w:textAlignment w:val="auto"/>
      </w:pPr>
      <w:bookmarkStart w:id="327" w:name="_Toc133584025"/>
      <w:bookmarkStart w:id="328" w:name="_Toc162874277"/>
      <w:r>
        <w:t>Modified command: display ipsec tunnel</w:t>
      </w:r>
      <w:bookmarkEnd w:id="327"/>
      <w:bookmarkEnd w:id="328"/>
    </w:p>
    <w:p w:rsidR="00E61983" w:rsidRDefault="00E61983" w:rsidP="00E61983">
      <w:pPr>
        <w:pStyle w:val="Command"/>
      </w:pPr>
      <w:r>
        <w:t>Syntax</w:t>
      </w:r>
    </w:p>
    <w:p w:rsidR="00E61983" w:rsidRDefault="00E61983" w:rsidP="00E61983">
      <w:pPr>
        <w:rPr>
          <w:rFonts w:ascii="Courier New" w:hAnsi="Courier New"/>
          <w:iCs/>
          <w:sz w:val="21"/>
        </w:rPr>
      </w:pPr>
      <w:r>
        <w:rPr>
          <w:rStyle w:val="commandkeywords"/>
        </w:rPr>
        <w:t xml:space="preserve">display ipsec tunnel </w:t>
      </w:r>
      <w:r>
        <w:rPr>
          <w:rStyle w:val="commandtext"/>
        </w:rPr>
        <w:t>{</w:t>
      </w:r>
      <w:r>
        <w:t xml:space="preserve"> </w:t>
      </w:r>
      <w:r>
        <w:rPr>
          <w:rStyle w:val="commandkeywords"/>
        </w:rPr>
        <w:t>brief</w:t>
      </w:r>
      <w:r>
        <w:t xml:space="preserve"> </w:t>
      </w:r>
      <w:r>
        <w:rPr>
          <w:rStyle w:val="commandtext"/>
        </w:rPr>
        <w:t>|</w:t>
      </w:r>
      <w:r>
        <w:rPr>
          <w:rStyle w:val="commandkeywords"/>
        </w:rPr>
        <w:t xml:space="preserve"> count</w:t>
      </w:r>
      <w:r>
        <w:t xml:space="preserve"> </w:t>
      </w:r>
      <w:r>
        <w:rPr>
          <w:rStyle w:val="commandtext"/>
        </w:rPr>
        <w:t>|</w:t>
      </w:r>
      <w:r>
        <w:t xml:space="preserve"> </w:t>
      </w:r>
      <w:r>
        <w:rPr>
          <w:rStyle w:val="commandkeywords"/>
        </w:rPr>
        <w:t xml:space="preserve">tunnel-id </w:t>
      </w:r>
      <w:r>
        <w:rPr>
          <w:rStyle w:val="commandparameter"/>
        </w:rPr>
        <w:t xml:space="preserve">tunnel-id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value range for the</w:t>
      </w:r>
      <w:r>
        <w:rPr>
          <w:rStyle w:val="commandparameter"/>
        </w:rPr>
        <w:t xml:space="preserve"> tunnel-id</w:t>
      </w:r>
      <w:r>
        <w:t xml:space="preserve"> argument was 0 to 4294967295.</w:t>
      </w:r>
    </w:p>
    <w:p w:rsidR="00E61983" w:rsidRDefault="00E61983" w:rsidP="00E61983">
      <w:r>
        <w:t xml:space="preserve">After modification, the value range for the </w:t>
      </w:r>
      <w:r>
        <w:rPr>
          <w:rStyle w:val="commandparameter"/>
        </w:rPr>
        <w:t>tunnel-id</w:t>
      </w:r>
      <w:r>
        <w:t xml:space="preserve"> argument is 0 to 4294967294.</w:t>
      </w:r>
    </w:p>
    <w:p w:rsidR="00E61983" w:rsidRDefault="00E61983" w:rsidP="00E61983">
      <w:pPr>
        <w:pStyle w:val="3"/>
        <w:numPr>
          <w:ilvl w:val="3"/>
          <w:numId w:val="21"/>
        </w:numPr>
        <w:textAlignment w:val="auto"/>
      </w:pPr>
      <w:bookmarkStart w:id="329" w:name="_Toc133584026"/>
      <w:bookmarkStart w:id="330" w:name="_Toc162874278"/>
      <w:r>
        <w:t>Modified command: reset ipsec statistics</w:t>
      </w:r>
      <w:bookmarkEnd w:id="329"/>
      <w:bookmarkEnd w:id="330"/>
    </w:p>
    <w:p w:rsidR="00E61983" w:rsidRDefault="00E61983" w:rsidP="00E61983">
      <w:pPr>
        <w:pStyle w:val="Command"/>
      </w:pPr>
      <w:r>
        <w:t>Syntax</w:t>
      </w:r>
    </w:p>
    <w:p w:rsidR="00E61983" w:rsidRDefault="00E61983" w:rsidP="00E61983">
      <w:pPr>
        <w:rPr>
          <w:rFonts w:ascii="Courier New" w:hAnsi="Courier New"/>
          <w:iCs/>
          <w:sz w:val="21"/>
        </w:rPr>
      </w:pPr>
      <w:r>
        <w:rPr>
          <w:rStyle w:val="commandkeywords"/>
        </w:rPr>
        <w:t xml:space="preserve">reset ipsec statistics </w:t>
      </w:r>
      <w:r>
        <w:rPr>
          <w:rStyle w:val="commandtext"/>
        </w:rPr>
        <w:t>[</w:t>
      </w:r>
      <w:r>
        <w:rPr>
          <w:rStyle w:val="commandkeywords"/>
        </w:rPr>
        <w:t xml:space="preserve"> tunnel-id</w:t>
      </w:r>
      <w:r>
        <w:rPr>
          <w:rStyle w:val="commandparameter"/>
        </w:rPr>
        <w:t xml:space="preserve"> tunnel-id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Before modification, the value range for the </w:t>
      </w:r>
      <w:r>
        <w:rPr>
          <w:rStyle w:val="commandparameter"/>
        </w:rPr>
        <w:t>tunnel-id</w:t>
      </w:r>
      <w:r>
        <w:t xml:space="preserve"> argument was 0 to 4294967295.</w:t>
      </w:r>
    </w:p>
    <w:p w:rsidR="00E61983" w:rsidRDefault="00E61983" w:rsidP="00E61983">
      <w:r>
        <w:t xml:space="preserve">After modification, the value range for the </w:t>
      </w:r>
      <w:r>
        <w:rPr>
          <w:rStyle w:val="commandparameter"/>
        </w:rPr>
        <w:t>tunnel-id</w:t>
      </w:r>
      <w:r>
        <w:t xml:space="preserve"> argument is 0 to 4294967294.</w:t>
      </w:r>
    </w:p>
    <w:p w:rsidR="00E61983" w:rsidRDefault="00E61983" w:rsidP="00E61983">
      <w:pPr>
        <w:pStyle w:val="1"/>
        <w:numPr>
          <w:ilvl w:val="1"/>
          <w:numId w:val="21"/>
        </w:numPr>
      </w:pPr>
      <w:bookmarkStart w:id="331" w:name="_Toc133584027"/>
      <w:bookmarkStart w:id="332" w:name="_Ref119319402"/>
      <w:bookmarkStart w:id="333" w:name="_Toc162874279"/>
      <w:r>
        <w:rPr>
          <w:b w:val="0"/>
        </w:rPr>
        <w:t>Modified feature: Configuring automatic email sending parameters for an EAA monitor policy</w:t>
      </w:r>
      <w:bookmarkEnd w:id="331"/>
      <w:bookmarkEnd w:id="332"/>
      <w:bookmarkEnd w:id="333"/>
    </w:p>
    <w:p w:rsidR="00E61983" w:rsidRDefault="00E61983" w:rsidP="00E61983">
      <w:pPr>
        <w:pStyle w:val="2"/>
        <w:numPr>
          <w:ilvl w:val="2"/>
          <w:numId w:val="21"/>
        </w:numPr>
        <w:textAlignment w:val="auto"/>
      </w:pPr>
      <w:bookmarkStart w:id="334" w:name="_Toc133584028"/>
      <w:bookmarkStart w:id="335" w:name="_Toc162874280"/>
      <w:r>
        <w:t>Feature change description</w:t>
      </w:r>
      <w:bookmarkEnd w:id="334"/>
      <w:bookmarkEnd w:id="335"/>
    </w:p>
    <w:p w:rsidR="00E61983" w:rsidRDefault="00E61983" w:rsidP="00E61983">
      <w:r>
        <w:t>As from this release, the length of the email server domain name is changed to 1 to 253 characters.</w:t>
      </w:r>
    </w:p>
    <w:p w:rsidR="00E61983" w:rsidRDefault="00E61983" w:rsidP="00E61983">
      <w:pPr>
        <w:pStyle w:val="2"/>
        <w:numPr>
          <w:ilvl w:val="2"/>
          <w:numId w:val="21"/>
        </w:numPr>
        <w:textAlignment w:val="auto"/>
      </w:pPr>
      <w:bookmarkStart w:id="336" w:name="_Toc133584029"/>
      <w:bookmarkStart w:id="337" w:name="_Toc162874281"/>
      <w:r>
        <w:t>Command changes</w:t>
      </w:r>
      <w:bookmarkEnd w:id="336"/>
      <w:bookmarkEnd w:id="337"/>
    </w:p>
    <w:p w:rsidR="00E61983" w:rsidRDefault="00E61983" w:rsidP="00E61983">
      <w:pPr>
        <w:pStyle w:val="3"/>
        <w:numPr>
          <w:ilvl w:val="3"/>
          <w:numId w:val="21"/>
        </w:numPr>
        <w:textAlignment w:val="auto"/>
      </w:pPr>
      <w:bookmarkStart w:id="338" w:name="_Toc133584030"/>
      <w:bookmarkStart w:id="339" w:name="_Toc162874282"/>
      <w:r>
        <w:t>Modified command: rtm email domain</w:t>
      </w:r>
      <w:bookmarkEnd w:id="338"/>
      <w:bookmarkEnd w:id="339"/>
    </w:p>
    <w:p w:rsidR="00E61983" w:rsidRDefault="00E61983" w:rsidP="00E61983">
      <w:pPr>
        <w:pStyle w:val="Command"/>
      </w:pPr>
      <w:r>
        <w:t>Syntax</w:t>
      </w:r>
    </w:p>
    <w:p w:rsidR="00E61983" w:rsidRDefault="00E61983" w:rsidP="00E61983">
      <w:r>
        <w:rPr>
          <w:rStyle w:val="commandkeywords"/>
        </w:rPr>
        <w:t xml:space="preserve">rtm email domain </w:t>
      </w:r>
      <w:r>
        <w:rPr>
          <w:rStyle w:val="commandparameter"/>
        </w:rPr>
        <w:t>domain-name</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 xml:space="preserve">Before modification: The </w:t>
      </w:r>
      <w:r>
        <w:rPr>
          <w:rStyle w:val="commandparameter"/>
        </w:rPr>
        <w:t>domain-name</w:t>
      </w:r>
      <w:r>
        <w:t xml:space="preserve"> argument is a string of 1 to 255 characters.</w:t>
      </w:r>
    </w:p>
    <w:p w:rsidR="00E61983" w:rsidRDefault="00E61983" w:rsidP="00E61983">
      <w:r>
        <w:t xml:space="preserve">After modification: The </w:t>
      </w:r>
      <w:r>
        <w:rPr>
          <w:rStyle w:val="commandparameter"/>
        </w:rPr>
        <w:t>domain-name</w:t>
      </w:r>
      <w:r>
        <w:t xml:space="preserve"> argument is a string of 1 to 253 characters.</w:t>
      </w:r>
    </w:p>
    <w:p w:rsidR="00E61983" w:rsidRDefault="00E61983" w:rsidP="00E61983">
      <w:pPr>
        <w:pStyle w:val="1"/>
        <w:numPr>
          <w:ilvl w:val="1"/>
          <w:numId w:val="21"/>
        </w:numPr>
      </w:pPr>
      <w:bookmarkStart w:id="340" w:name="_Toc133584031"/>
      <w:bookmarkStart w:id="341" w:name="_Ref119319403"/>
      <w:bookmarkStart w:id="342" w:name="_Toc162874283"/>
      <w:r>
        <w:rPr>
          <w:b w:val="0"/>
        </w:rPr>
        <w:t>Modified feature: Setting the usage alarm threshold of a log file</w:t>
      </w:r>
      <w:bookmarkEnd w:id="340"/>
      <w:bookmarkEnd w:id="341"/>
      <w:bookmarkEnd w:id="342"/>
    </w:p>
    <w:p w:rsidR="00E61983" w:rsidRDefault="00E61983" w:rsidP="00E61983">
      <w:pPr>
        <w:pStyle w:val="2"/>
        <w:numPr>
          <w:ilvl w:val="2"/>
          <w:numId w:val="21"/>
        </w:numPr>
        <w:textAlignment w:val="auto"/>
      </w:pPr>
      <w:bookmarkStart w:id="343" w:name="_Toc133584032"/>
      <w:bookmarkStart w:id="344" w:name="_Toc162874284"/>
      <w:r>
        <w:t>Feature change description</w:t>
      </w:r>
      <w:bookmarkEnd w:id="343"/>
      <w:bookmarkEnd w:id="344"/>
    </w:p>
    <w:p w:rsidR="00E61983" w:rsidRDefault="00E61983" w:rsidP="00E61983">
      <w:r>
        <w:t>The value range for the usage alarm threshold of a log file was changed to 0 to 100, in percentage.</w:t>
      </w:r>
    </w:p>
    <w:p w:rsidR="00E61983" w:rsidRDefault="00E61983" w:rsidP="00E61983">
      <w:pPr>
        <w:pStyle w:val="2"/>
        <w:numPr>
          <w:ilvl w:val="2"/>
          <w:numId w:val="21"/>
        </w:numPr>
        <w:textAlignment w:val="auto"/>
      </w:pPr>
      <w:bookmarkStart w:id="345" w:name="_Toc133584033"/>
      <w:bookmarkStart w:id="346" w:name="_Toc162874285"/>
      <w:r>
        <w:t>Command changes</w:t>
      </w:r>
      <w:bookmarkEnd w:id="345"/>
      <w:bookmarkEnd w:id="346"/>
    </w:p>
    <w:p w:rsidR="00E61983" w:rsidRDefault="00E61983" w:rsidP="00E61983">
      <w:pPr>
        <w:pStyle w:val="3"/>
        <w:numPr>
          <w:ilvl w:val="3"/>
          <w:numId w:val="21"/>
        </w:numPr>
        <w:textAlignment w:val="auto"/>
      </w:pPr>
      <w:bookmarkStart w:id="347" w:name="_Toc133584034"/>
      <w:bookmarkStart w:id="348" w:name="_Toc162874286"/>
      <w:r>
        <w:t>Modified command: info-center logfile alarm-threshold</w:t>
      </w:r>
      <w:bookmarkEnd w:id="347"/>
      <w:bookmarkEnd w:id="348"/>
    </w:p>
    <w:p w:rsidR="00E61983" w:rsidRDefault="00E61983" w:rsidP="00E61983">
      <w:pPr>
        <w:pStyle w:val="Command"/>
      </w:pPr>
      <w:r>
        <w:t>Syntax</w:t>
      </w:r>
    </w:p>
    <w:p w:rsidR="00E61983" w:rsidRDefault="00E61983" w:rsidP="00E61983">
      <w:pPr>
        <w:rPr>
          <w:rFonts w:ascii="Courier New" w:hAnsi="Courier New"/>
          <w:b/>
          <w:sz w:val="21"/>
          <w:szCs w:val="21"/>
        </w:rPr>
      </w:pPr>
      <w:r>
        <w:rPr>
          <w:rStyle w:val="commandkeywords"/>
        </w:rPr>
        <w:t xml:space="preserve">info-center logfile alarm-threshold </w:t>
      </w:r>
      <w:r>
        <w:rPr>
          <w:rStyle w:val="commandparameter"/>
        </w:rPr>
        <w:t>usage</w:t>
      </w:r>
    </w:p>
    <w:p w:rsidR="00E61983" w:rsidRDefault="00E61983" w:rsidP="00E61983">
      <w:pPr>
        <w:pStyle w:val="Command"/>
      </w:pPr>
      <w:r>
        <w:t>Views</w:t>
      </w:r>
    </w:p>
    <w:p w:rsidR="00E61983" w:rsidRDefault="00E61983" w:rsidP="00E61983">
      <w:r>
        <w:t>System view</w:t>
      </w:r>
    </w:p>
    <w:p w:rsidR="00E61983" w:rsidRDefault="00E61983" w:rsidP="00E61983">
      <w:pPr>
        <w:pStyle w:val="Command"/>
      </w:pPr>
      <w:r>
        <w:t>Change description</w:t>
      </w:r>
    </w:p>
    <w:p w:rsidR="00E61983" w:rsidRDefault="00E61983" w:rsidP="00E61983">
      <w:r>
        <w:t>Before modification, the value range for the usage alarm threshold of a log file was 1 to 100, in percentage.</w:t>
      </w:r>
    </w:p>
    <w:p w:rsidR="00E61983" w:rsidRDefault="00E61983" w:rsidP="00E61983">
      <w:r>
        <w:t>After modification, the value range for the usage alarm threshold of a log file is 0 to 100, in percentage.</w:t>
      </w:r>
    </w:p>
    <w:p w:rsidR="00E61983" w:rsidRDefault="00E61983" w:rsidP="00E61983">
      <w:pPr>
        <w:pStyle w:val="1"/>
        <w:numPr>
          <w:ilvl w:val="1"/>
          <w:numId w:val="21"/>
        </w:numPr>
      </w:pPr>
      <w:bookmarkStart w:id="349" w:name="_Toc133584035"/>
      <w:bookmarkStart w:id="350" w:name="_Ref119319404"/>
      <w:bookmarkStart w:id="351" w:name="_Toc162874287"/>
      <w:bookmarkStart w:id="352" w:name="_Toc98403994"/>
      <w:bookmarkStart w:id="353" w:name="_Ref78307075"/>
      <w:r>
        <w:rPr>
          <w:b w:val="0"/>
        </w:rPr>
        <w:t>Modified feature: Displaying heap memory usage for a user process</w:t>
      </w:r>
      <w:bookmarkEnd w:id="349"/>
      <w:bookmarkEnd w:id="350"/>
      <w:bookmarkEnd w:id="351"/>
    </w:p>
    <w:p w:rsidR="00E61983" w:rsidRDefault="00E61983" w:rsidP="00E61983">
      <w:pPr>
        <w:pStyle w:val="2"/>
        <w:numPr>
          <w:ilvl w:val="1"/>
          <w:numId w:val="5"/>
        </w:numPr>
        <w:textAlignment w:val="auto"/>
      </w:pPr>
      <w:bookmarkStart w:id="354" w:name="_Toc133584036"/>
      <w:bookmarkStart w:id="355" w:name="_Toc162874288"/>
      <w:r>
        <w:t>Feature change description</w:t>
      </w:r>
      <w:bookmarkEnd w:id="354"/>
      <w:bookmarkEnd w:id="355"/>
    </w:p>
    <w:p w:rsidR="00E61983" w:rsidRDefault="00E61983" w:rsidP="00E61983">
      <w:r>
        <w:t xml:space="preserve">As from this version, the </w:t>
      </w:r>
      <w:r>
        <w:rPr>
          <w:rStyle w:val="BoldText"/>
        </w:rPr>
        <w:t>Free physical memory ratio</w:t>
      </w:r>
      <w:r>
        <w:t xml:space="preserve"> field is added to the output from the command that displays the heap memory usage for a user process. </w:t>
      </w:r>
    </w:p>
    <w:p w:rsidR="00E61983" w:rsidRDefault="00E61983" w:rsidP="00E61983">
      <w:pPr>
        <w:pStyle w:val="2"/>
        <w:numPr>
          <w:ilvl w:val="1"/>
          <w:numId w:val="5"/>
        </w:numPr>
        <w:textAlignment w:val="auto"/>
      </w:pPr>
      <w:bookmarkStart w:id="356" w:name="_Toc133584037"/>
      <w:bookmarkStart w:id="357" w:name="_Toc162874289"/>
      <w:r>
        <w:t>Command changes</w:t>
      </w:r>
      <w:bookmarkEnd w:id="356"/>
      <w:bookmarkEnd w:id="357"/>
    </w:p>
    <w:p w:rsidR="00E61983" w:rsidRDefault="00E61983" w:rsidP="00E61983">
      <w:pPr>
        <w:pStyle w:val="3"/>
        <w:numPr>
          <w:ilvl w:val="2"/>
          <w:numId w:val="5"/>
        </w:numPr>
        <w:textAlignment w:val="auto"/>
      </w:pPr>
      <w:bookmarkStart w:id="358" w:name="_Toc133584038"/>
      <w:bookmarkStart w:id="359" w:name="_Toc162874290"/>
      <w:r>
        <w:t>Modified command: display process memory heap</w:t>
      </w:r>
      <w:bookmarkEnd w:id="358"/>
      <w:bookmarkEnd w:id="359"/>
    </w:p>
    <w:p w:rsidR="00E61983" w:rsidRDefault="00E61983" w:rsidP="00E61983">
      <w:pPr>
        <w:pStyle w:val="Command"/>
      </w:pPr>
      <w:r>
        <w:t>Syntax</w:t>
      </w:r>
    </w:p>
    <w:p w:rsidR="00E61983" w:rsidRDefault="00E61983" w:rsidP="00E61983">
      <w:pPr>
        <w:rPr>
          <w:rStyle w:val="commandkeywords"/>
        </w:rPr>
      </w:pPr>
      <w:r>
        <w:rPr>
          <w:rStyle w:val="commandkeywords"/>
        </w:rPr>
        <w:t xml:space="preserve">display process memory heap job </w:t>
      </w:r>
      <w:r>
        <w:rPr>
          <w:rStyle w:val="commandparameter"/>
        </w:rPr>
        <w:t xml:space="preserve">job-id </w:t>
      </w:r>
      <w:r>
        <w:rPr>
          <w:rStyle w:val="commandtext"/>
        </w:rPr>
        <w:t>[</w:t>
      </w:r>
      <w:r>
        <w:t xml:space="preserve"> </w:t>
      </w:r>
      <w:r>
        <w:rPr>
          <w:rStyle w:val="commandkeywords"/>
        </w:rPr>
        <w:t xml:space="preserve">verbose </w:t>
      </w:r>
      <w:r>
        <w:rPr>
          <w:rStyle w:val="commandtext"/>
        </w:rPr>
        <w:t>]</w:t>
      </w:r>
      <w:r>
        <w:rPr>
          <w:rStyle w:val="commandparameter"/>
        </w:rPr>
        <w:t xml:space="preserve"> </w:t>
      </w:r>
      <w:r>
        <w:rPr>
          <w:rStyle w:val="commandtext"/>
        </w:rPr>
        <w:t>[</w:t>
      </w:r>
      <w:r>
        <w:rPr>
          <w:rStyle w:val="commandkeywords"/>
        </w:rPr>
        <w:t xml:space="preserve"> slot</w:t>
      </w:r>
      <w:r>
        <w:t xml:space="preserve"> </w:t>
      </w:r>
      <w:r>
        <w:rPr>
          <w:rStyle w:val="commandparameter"/>
        </w:rPr>
        <w:t>slot-number</w:t>
      </w:r>
      <w:r>
        <w:t xml:space="preserve"> </w:t>
      </w:r>
      <w:r>
        <w:rPr>
          <w:rStyle w:val="commandtext"/>
        </w:rPr>
        <w:t>[</w:t>
      </w:r>
      <w:r>
        <w:t xml:space="preserve"> </w:t>
      </w:r>
      <w:r>
        <w:rPr>
          <w:rStyle w:val="commandkeywords"/>
        </w:rPr>
        <w:t>cpu</w:t>
      </w:r>
      <w:r>
        <w:t xml:space="preserve"> </w:t>
      </w:r>
      <w:r>
        <w:rPr>
          <w:rStyle w:val="commandparameter"/>
        </w:rPr>
        <w:t>cpu-number</w:t>
      </w:r>
      <w:r>
        <w:rPr>
          <w:rStyle w:val="commandkeywords"/>
        </w:rPr>
        <w:t xml:space="preserve"> </w:t>
      </w:r>
      <w:r>
        <w:rPr>
          <w:rStyle w:val="commandtext"/>
        </w:rPr>
        <w:t>]</w:t>
      </w:r>
      <w:r>
        <w:t xml:space="preserve"> </w:t>
      </w:r>
      <w:r>
        <w:rPr>
          <w:rStyle w:val="commandtext"/>
        </w:rPr>
        <w:t>]</w:t>
      </w:r>
    </w:p>
    <w:p w:rsidR="00E61983" w:rsidRDefault="00E61983" w:rsidP="00E61983">
      <w:pPr>
        <w:pStyle w:val="Command"/>
      </w:pPr>
      <w:r>
        <w:t>Views</w:t>
      </w:r>
    </w:p>
    <w:p w:rsidR="00E61983" w:rsidRDefault="00E61983" w:rsidP="00E61983">
      <w:r>
        <w:t>Any view</w:t>
      </w:r>
    </w:p>
    <w:p w:rsidR="00E61983" w:rsidRDefault="00E61983" w:rsidP="00E61983">
      <w:pPr>
        <w:pStyle w:val="Command"/>
      </w:pPr>
      <w:r>
        <w:t>Change description</w:t>
      </w:r>
    </w:p>
    <w:p w:rsidR="00E61983" w:rsidRDefault="00E61983" w:rsidP="00E61983">
      <w:r>
        <w:t xml:space="preserve">Before modification: The command does not support displaying the </w:t>
      </w:r>
      <w:r>
        <w:rPr>
          <w:b/>
        </w:rPr>
        <w:t>Free physical memory ratio</w:t>
      </w:r>
      <w:r>
        <w:t xml:space="preserve"> field in the output.</w:t>
      </w:r>
    </w:p>
    <w:p w:rsidR="00E61983" w:rsidRDefault="00E61983" w:rsidP="00E61983">
      <w:r>
        <w:t xml:space="preserve">After modification: The command supports displaying the </w:t>
      </w:r>
      <w:r>
        <w:rPr>
          <w:b/>
        </w:rPr>
        <w:t>Free physical memory ratio</w:t>
      </w:r>
      <w:r>
        <w:t xml:space="preserve"> field in the output.</w:t>
      </w:r>
    </w:p>
    <w:p w:rsidR="00E61983" w:rsidRDefault="00E61983" w:rsidP="00E61983">
      <w:pPr>
        <w:pStyle w:val="1"/>
        <w:numPr>
          <w:ilvl w:val="1"/>
          <w:numId w:val="21"/>
        </w:numPr>
      </w:pPr>
      <w:bookmarkStart w:id="360" w:name="_Toc114238641"/>
      <w:bookmarkStart w:id="361" w:name="_Toc114238763"/>
      <w:bookmarkStart w:id="362" w:name="_Toc114238885"/>
      <w:bookmarkStart w:id="363" w:name="_Toc117887635"/>
      <w:bookmarkStart w:id="364" w:name="_Ref119319406"/>
      <w:bookmarkStart w:id="365" w:name="_Toc133584039"/>
      <w:bookmarkStart w:id="366" w:name="_Toc162874291"/>
      <w:bookmarkEnd w:id="222"/>
      <w:bookmarkEnd w:id="223"/>
      <w:bookmarkEnd w:id="352"/>
      <w:bookmarkEnd w:id="353"/>
      <w:bookmarkEnd w:id="360"/>
      <w:bookmarkEnd w:id="361"/>
      <w:bookmarkEnd w:id="362"/>
      <w:r>
        <w:rPr>
          <w:b w:val="0"/>
        </w:rPr>
        <w:t>Modified feature: Displaying gRPC information</w:t>
      </w:r>
      <w:bookmarkEnd w:id="363"/>
      <w:bookmarkEnd w:id="364"/>
      <w:bookmarkEnd w:id="365"/>
      <w:bookmarkEnd w:id="366"/>
    </w:p>
    <w:p w:rsidR="00E61983" w:rsidRDefault="00E61983" w:rsidP="00E61983">
      <w:pPr>
        <w:pStyle w:val="2"/>
        <w:numPr>
          <w:ilvl w:val="2"/>
          <w:numId w:val="21"/>
        </w:numPr>
        <w:textAlignment w:val="auto"/>
        <w:rPr>
          <w:bCs w:val="0"/>
        </w:rPr>
      </w:pPr>
      <w:bookmarkStart w:id="367" w:name="_Toc133584040"/>
      <w:bookmarkStart w:id="368" w:name="_Toc112788696"/>
      <w:bookmarkStart w:id="369" w:name="_Toc162874292"/>
      <w:r>
        <w:t>Feature change description</w:t>
      </w:r>
      <w:bookmarkEnd w:id="367"/>
      <w:bookmarkEnd w:id="368"/>
      <w:bookmarkEnd w:id="369"/>
    </w:p>
    <w:p w:rsidR="00E61983" w:rsidRDefault="00E61983" w:rsidP="00E61983">
      <w:r>
        <w:t>As from this release, the device supports displaying both detailed and brief information about both gRPC dial-in mode and gRPC dial-out mode.</w:t>
      </w:r>
      <w:r>
        <w:rPr>
          <w:color w:val="1F497D"/>
        </w:rPr>
        <w:t xml:space="preserve"> </w:t>
      </w:r>
      <w:r>
        <w:t>With previous releases, the device can display only brief gRPC dial-in mode information.</w:t>
      </w:r>
    </w:p>
    <w:p w:rsidR="00E61983" w:rsidRDefault="00E61983" w:rsidP="00E61983">
      <w:pPr>
        <w:pStyle w:val="2"/>
        <w:numPr>
          <w:ilvl w:val="2"/>
          <w:numId w:val="21"/>
        </w:numPr>
        <w:textAlignment w:val="auto"/>
      </w:pPr>
      <w:bookmarkStart w:id="370" w:name="_Toc133584041"/>
      <w:bookmarkStart w:id="371" w:name="_Toc162874293"/>
      <w:r>
        <w:t>Command changes</w:t>
      </w:r>
      <w:bookmarkEnd w:id="370"/>
      <w:bookmarkEnd w:id="371"/>
    </w:p>
    <w:p w:rsidR="00E61983" w:rsidRDefault="00E61983" w:rsidP="00E61983">
      <w:pPr>
        <w:pStyle w:val="Command"/>
      </w:pPr>
      <w:r>
        <w:t>Old syntax</w:t>
      </w:r>
    </w:p>
    <w:p w:rsidR="00E61983" w:rsidRDefault="00E61983" w:rsidP="00E61983">
      <w:pPr>
        <w:rPr>
          <w:rStyle w:val="commandkeywords"/>
        </w:rPr>
      </w:pPr>
      <w:r>
        <w:rPr>
          <w:rStyle w:val="commandkeywords"/>
        </w:rPr>
        <w:t>display grpc</w:t>
      </w:r>
    </w:p>
    <w:p w:rsidR="00E61983" w:rsidRDefault="00E61983" w:rsidP="00E61983">
      <w:pPr>
        <w:pStyle w:val="Command"/>
        <w:rPr>
          <w:bCs w:val="0"/>
          <w:color w:val="800000"/>
        </w:rPr>
      </w:pPr>
      <w:r>
        <w:t>New syntax</w:t>
      </w:r>
    </w:p>
    <w:p w:rsidR="00E61983" w:rsidRDefault="00E61983" w:rsidP="00E61983">
      <w:pPr>
        <w:rPr>
          <w:rStyle w:val="commandkeywords"/>
        </w:rPr>
      </w:pPr>
      <w:r>
        <w:rPr>
          <w:rStyle w:val="commandkeywords"/>
        </w:rPr>
        <w:t xml:space="preserve">display grpc </w:t>
      </w:r>
      <w:r>
        <w:rPr>
          <w:rStyle w:val="commandtext"/>
        </w:rPr>
        <w:t xml:space="preserve">[ </w:t>
      </w:r>
      <w:r>
        <w:rPr>
          <w:rStyle w:val="commandkeywords"/>
        </w:rPr>
        <w:t>verbose</w:t>
      </w:r>
      <w:r>
        <w:rPr>
          <w:rStyle w:val="commandparameter"/>
        </w:rPr>
        <w:t xml:space="preserve"> </w:t>
      </w:r>
      <w:r>
        <w:rPr>
          <w:rStyle w:val="commandtext"/>
        </w:rPr>
        <w:t>]</w:t>
      </w:r>
    </w:p>
    <w:p w:rsidR="00E61983" w:rsidRDefault="00E61983" w:rsidP="00E61983">
      <w:pPr>
        <w:pStyle w:val="Command"/>
        <w:rPr>
          <w:bCs w:val="0"/>
          <w:color w:val="800000"/>
        </w:rPr>
      </w:pPr>
      <w:r>
        <w:t>Views</w:t>
      </w:r>
    </w:p>
    <w:p w:rsidR="00E61983" w:rsidRDefault="00E61983" w:rsidP="00E61983">
      <w:r>
        <w:t>Any view</w:t>
      </w:r>
    </w:p>
    <w:p w:rsidR="00E61983" w:rsidRDefault="00E61983" w:rsidP="00E61983">
      <w:pPr>
        <w:pStyle w:val="Command"/>
      </w:pPr>
      <w:r>
        <w:t>Change description</w:t>
      </w:r>
    </w:p>
    <w:p w:rsidR="00E61983" w:rsidRDefault="00E61983" w:rsidP="00E61983">
      <w:r>
        <w:t>Before modification: The device supports displaying only brief information about only gRPC dial-in mode.</w:t>
      </w:r>
    </w:p>
    <w:p w:rsidR="00E61983" w:rsidRPr="004D2929" w:rsidRDefault="00E61983" w:rsidP="00E61983">
      <w:r>
        <w:t xml:space="preserve">After modification: The device supports displaying both detailed and brief information about both gRPC dial-in mode and gRPC dial-out mode. To display detailed information, specify the </w:t>
      </w:r>
      <w:r>
        <w:rPr>
          <w:rStyle w:val="commandkeywords"/>
        </w:rPr>
        <w:t>verbose</w:t>
      </w:r>
      <w:r>
        <w:t xml:space="preserve"> keyword. To display brief information, do not specify the </w:t>
      </w:r>
      <w:r>
        <w:rPr>
          <w:rStyle w:val="commandkeywords"/>
        </w:rPr>
        <w:t>verbose</w:t>
      </w:r>
      <w:r>
        <w:t xml:space="preserve"> keyword.</w:t>
      </w:r>
    </w:p>
    <w:p w:rsidR="00E61983" w:rsidRPr="004D2929" w:rsidRDefault="00E61983" w:rsidP="00E61983"/>
    <w:p w:rsidR="00E61983" w:rsidRPr="004D2929" w:rsidRDefault="00E61983" w:rsidP="00E61983">
      <w:pPr>
        <w:sectPr w:rsidR="00E61983" w:rsidRPr="004D2929" w:rsidSect="00B20B4A">
          <w:pgSz w:w="11907" w:h="16160" w:code="123"/>
          <w:pgMar w:top="1247" w:right="1134" w:bottom="1247" w:left="1134" w:header="851" w:footer="851" w:gutter="0"/>
          <w:cols w:space="425"/>
          <w:docGrid w:linePitch="317"/>
        </w:sectPr>
      </w:pPr>
    </w:p>
    <w:p w:rsidR="00C77294" w:rsidRPr="002B6386" w:rsidRDefault="00C77294" w:rsidP="00C77294">
      <w:pPr>
        <w:pStyle w:val="TOC"/>
        <w:numPr>
          <w:ilvl w:val="0"/>
          <w:numId w:val="21"/>
        </w:numPr>
      </w:pPr>
      <w:bookmarkStart w:id="372" w:name="_Toc162874294"/>
      <w:r w:rsidRPr="002B6386">
        <w:rPr>
          <w:rFonts w:hint="eastAsia"/>
        </w:rPr>
        <w:t>R6</w:t>
      </w:r>
      <w:r>
        <w:rPr>
          <w:rFonts w:hint="eastAsia"/>
        </w:rPr>
        <w:t>615P07</w:t>
      </w:r>
      <w:bookmarkEnd w:id="372"/>
    </w:p>
    <w:p w:rsidR="002D3A6A" w:rsidRDefault="002D3A6A" w:rsidP="002D3A6A">
      <w:r w:rsidRPr="002B6386">
        <w:t>This release has the following changes:</w:t>
      </w:r>
    </w:p>
    <w:p w:rsidR="002D3A6A" w:rsidRPr="002D3A6A" w:rsidRDefault="002D3A6A" w:rsidP="002D3A6A">
      <w:pPr>
        <w:pStyle w:val="ItemList"/>
        <w:numPr>
          <w:ilvl w:val="0"/>
          <w:numId w:val="20"/>
        </w:numPr>
        <w:rPr>
          <w:rStyle w:val="Reference-R0G144B200"/>
        </w:rPr>
      </w:pPr>
      <w:r w:rsidRPr="002D3A6A">
        <w:rPr>
          <w:rStyle w:val="Reference-R0G144B200"/>
        </w:rPr>
        <w:fldChar w:fldCharType="begin"/>
      </w:r>
      <w:r w:rsidRPr="002D3A6A">
        <w:rPr>
          <w:rStyle w:val="Reference-R0G144B200"/>
        </w:rPr>
        <w:instrText xml:space="preserve"> REF _Ref106195517 \h </w:instrText>
      </w:r>
      <w:r>
        <w:rPr>
          <w:rStyle w:val="Reference-R0G144B200"/>
        </w:rPr>
        <w:instrText xml:space="preserve"> \* MERGEFORMAT </w:instrText>
      </w:r>
      <w:r w:rsidRPr="002D3A6A">
        <w:rPr>
          <w:rStyle w:val="Reference-R0G144B200"/>
        </w:rPr>
      </w:r>
      <w:r w:rsidRPr="002D3A6A">
        <w:rPr>
          <w:rStyle w:val="Reference-R0G144B200"/>
        </w:rPr>
        <w:fldChar w:fldCharType="separate"/>
      </w:r>
      <w:r w:rsidR="00D221D8" w:rsidRPr="00D221D8">
        <w:rPr>
          <w:rStyle w:val="Reference-R0G144B200"/>
          <w:rFonts w:hint="eastAsia"/>
        </w:rPr>
        <w:t xml:space="preserve">Removed feature: </w:t>
      </w:r>
      <w:r w:rsidR="00D221D8" w:rsidRPr="00D221D8">
        <w:rPr>
          <w:rStyle w:val="Reference-R0G144B200"/>
        </w:rPr>
        <w:t>Enabling the SSH server to support SSH1 clients</w:t>
      </w:r>
      <w:r w:rsidRPr="002D3A6A">
        <w:rPr>
          <w:rStyle w:val="Reference-R0G144B200"/>
        </w:rPr>
        <w:fldChar w:fldCharType="end"/>
      </w:r>
    </w:p>
    <w:p w:rsidR="002D3A6A" w:rsidRPr="002D3A6A" w:rsidRDefault="002D3A6A" w:rsidP="002D3A6A">
      <w:pPr>
        <w:pStyle w:val="ItemList"/>
        <w:numPr>
          <w:ilvl w:val="0"/>
          <w:numId w:val="20"/>
        </w:numPr>
        <w:rPr>
          <w:rStyle w:val="Reference-R0G144B200"/>
        </w:rPr>
      </w:pPr>
      <w:r w:rsidRPr="002D3A6A">
        <w:rPr>
          <w:rStyle w:val="Reference-R0G144B200"/>
        </w:rPr>
        <w:fldChar w:fldCharType="begin"/>
      </w:r>
      <w:r w:rsidRPr="002D3A6A">
        <w:rPr>
          <w:rStyle w:val="Reference-R0G144B200"/>
        </w:rPr>
        <w:instrText xml:space="preserve"> REF _Ref106195525 \h </w:instrText>
      </w:r>
      <w:r>
        <w:rPr>
          <w:rStyle w:val="Reference-R0G144B200"/>
        </w:rPr>
        <w:instrText xml:space="preserve"> \* MERGEFORMAT </w:instrText>
      </w:r>
      <w:r w:rsidRPr="002D3A6A">
        <w:rPr>
          <w:rStyle w:val="Reference-R0G144B200"/>
        </w:rPr>
      </w:r>
      <w:r w:rsidRPr="002D3A6A">
        <w:rPr>
          <w:rStyle w:val="Reference-R0G144B200"/>
        </w:rPr>
        <w:fldChar w:fldCharType="separate"/>
      </w:r>
      <w:r w:rsidR="00D221D8" w:rsidRPr="00D221D8">
        <w:rPr>
          <w:rStyle w:val="Reference-R0G144B200"/>
          <w:rFonts w:hint="eastAsia"/>
        </w:rPr>
        <w:t xml:space="preserve">Removed feature: </w:t>
      </w:r>
      <w:r w:rsidR="00D221D8" w:rsidRPr="00D221D8">
        <w:rPr>
          <w:rStyle w:val="Reference-R0G144B200"/>
        </w:rPr>
        <w:t>Setting the minimum interval for updating the RSA server key pair</w:t>
      </w:r>
      <w:r w:rsidRPr="002D3A6A">
        <w:rPr>
          <w:rStyle w:val="Reference-R0G144B200"/>
        </w:rPr>
        <w:fldChar w:fldCharType="end"/>
      </w:r>
    </w:p>
    <w:p w:rsidR="00EB2AFD" w:rsidRPr="001F00A8" w:rsidRDefault="00FF0BD7" w:rsidP="00EB2AFD">
      <w:pPr>
        <w:pStyle w:val="1"/>
      </w:pPr>
      <w:bookmarkStart w:id="373" w:name="_Ref106195517"/>
      <w:bookmarkStart w:id="374" w:name="_Toc162874295"/>
      <w:r>
        <w:rPr>
          <w:rFonts w:hint="eastAsia"/>
        </w:rPr>
        <w:t xml:space="preserve">Removed feature: </w:t>
      </w:r>
      <w:r>
        <w:t>Enabling the SSH server to support SSH1 clients</w:t>
      </w:r>
      <w:bookmarkEnd w:id="373"/>
      <w:bookmarkEnd w:id="374"/>
    </w:p>
    <w:p w:rsidR="00EB2AFD" w:rsidRDefault="00FF0BD7" w:rsidP="00EB2AFD">
      <w:pPr>
        <w:pStyle w:val="2"/>
      </w:pPr>
      <w:bookmarkStart w:id="375" w:name="_Toc103174910"/>
      <w:bookmarkStart w:id="376" w:name="_Toc18594057"/>
      <w:bookmarkStart w:id="377" w:name="_Toc162874296"/>
      <w:r w:rsidRPr="002B6386">
        <w:t>F</w:t>
      </w:r>
      <w:r w:rsidRPr="002B6386">
        <w:rPr>
          <w:rFonts w:hint="eastAsia"/>
        </w:rPr>
        <w:t>eature change description</w:t>
      </w:r>
      <w:bookmarkEnd w:id="375"/>
      <w:bookmarkEnd w:id="376"/>
      <w:bookmarkEnd w:id="377"/>
    </w:p>
    <w:p w:rsidR="00EB2AFD" w:rsidRDefault="00FF0BD7" w:rsidP="00EB2AFD">
      <w:r>
        <w:rPr>
          <w:rFonts w:hint="eastAsia"/>
        </w:rPr>
        <w:t>As from this version, this feature is not supported.</w:t>
      </w:r>
    </w:p>
    <w:p w:rsidR="00EB2AFD" w:rsidRPr="00334FAF" w:rsidRDefault="00FF0BD7" w:rsidP="00EB2AFD">
      <w:pPr>
        <w:pStyle w:val="2"/>
      </w:pPr>
      <w:bookmarkStart w:id="378" w:name="_Toc162874297"/>
      <w:r>
        <w:rPr>
          <w:rFonts w:hint="eastAsia"/>
        </w:rPr>
        <w:t>Deleted command</w:t>
      </w:r>
      <w:bookmarkEnd w:id="378"/>
    </w:p>
    <w:p w:rsidR="00EB2AFD" w:rsidRPr="001F00A8" w:rsidRDefault="00EB2AFD" w:rsidP="00EB2AFD">
      <w:pPr>
        <w:pStyle w:val="3"/>
      </w:pPr>
      <w:bookmarkStart w:id="379" w:name="_Toc94185086"/>
      <w:bookmarkStart w:id="380" w:name="_Toc292384662"/>
      <w:bookmarkStart w:id="381" w:name="_Toc257728916"/>
      <w:bookmarkStart w:id="382" w:name="_Toc133380279"/>
      <w:bookmarkStart w:id="383" w:name="_Toc162874298"/>
      <w:r>
        <w:t>ssh server compatible-ssh1x enable</w:t>
      </w:r>
      <w:bookmarkEnd w:id="379"/>
      <w:bookmarkEnd w:id="380"/>
      <w:bookmarkEnd w:id="381"/>
      <w:bookmarkEnd w:id="382"/>
      <w:bookmarkEnd w:id="383"/>
    </w:p>
    <w:p w:rsidR="00EB2AFD" w:rsidRDefault="00EB2AFD" w:rsidP="00EB2AFD">
      <w:pPr>
        <w:pStyle w:val="Command"/>
      </w:pPr>
      <w:r>
        <w:t>Syntax</w:t>
      </w:r>
    </w:p>
    <w:p w:rsidR="00EB2AFD" w:rsidRDefault="00EB2AFD" w:rsidP="00EB2AFD">
      <w:pPr>
        <w:rPr>
          <w:rStyle w:val="commandkeywords"/>
        </w:rPr>
      </w:pPr>
      <w:r>
        <w:rPr>
          <w:rStyle w:val="commandkeywords"/>
        </w:rPr>
        <w:t>ssh server compatible-ssh1x enable</w:t>
      </w:r>
    </w:p>
    <w:p w:rsidR="00EB2AFD" w:rsidRDefault="00EB2AFD" w:rsidP="00EB2AFD">
      <w:pPr>
        <w:rPr>
          <w:rStyle w:val="commandkeywords"/>
        </w:rPr>
      </w:pPr>
      <w:r>
        <w:rPr>
          <w:rStyle w:val="commandkeywords"/>
        </w:rPr>
        <w:t>undo ssh server compatible-ssh1x</w:t>
      </w:r>
      <w:r>
        <w:t xml:space="preserve"> </w:t>
      </w:r>
      <w:r>
        <w:rPr>
          <w:rStyle w:val="commandtext"/>
        </w:rPr>
        <w:t>[</w:t>
      </w:r>
      <w:r>
        <w:t xml:space="preserve"> </w:t>
      </w:r>
      <w:r>
        <w:rPr>
          <w:rStyle w:val="commandkeywords"/>
        </w:rPr>
        <w:t>enable</w:t>
      </w:r>
      <w:r>
        <w:t xml:space="preserve"> </w:t>
      </w:r>
      <w:r>
        <w:rPr>
          <w:rStyle w:val="commandtext"/>
        </w:rPr>
        <w:t>]</w:t>
      </w:r>
    </w:p>
    <w:p w:rsidR="00EB2AFD" w:rsidRDefault="00EB2AFD" w:rsidP="00EB2AFD">
      <w:pPr>
        <w:pStyle w:val="Command"/>
      </w:pPr>
      <w:r>
        <w:t>Views</w:t>
      </w:r>
    </w:p>
    <w:p w:rsidR="00EB2AFD" w:rsidRDefault="00EB2AFD" w:rsidP="00EB2AFD">
      <w:r>
        <w:t>System view</w:t>
      </w:r>
    </w:p>
    <w:p w:rsidR="00EB2AFD" w:rsidRPr="001F00A8" w:rsidRDefault="00FF0BD7" w:rsidP="00EB2AFD">
      <w:pPr>
        <w:pStyle w:val="1"/>
      </w:pPr>
      <w:bookmarkStart w:id="384" w:name="_Ref106195525"/>
      <w:bookmarkStart w:id="385" w:name="_Toc162874299"/>
      <w:r>
        <w:rPr>
          <w:rFonts w:hint="eastAsia"/>
        </w:rPr>
        <w:t xml:space="preserve">Removed feature: </w:t>
      </w:r>
      <w:r>
        <w:t>Setting the minimum interval for updating the RSA server key pair</w:t>
      </w:r>
      <w:bookmarkEnd w:id="384"/>
      <w:bookmarkEnd w:id="385"/>
    </w:p>
    <w:p w:rsidR="00EB2AFD" w:rsidRDefault="00FF0BD7" w:rsidP="00EB2AFD">
      <w:pPr>
        <w:pStyle w:val="2"/>
      </w:pPr>
      <w:bookmarkStart w:id="386" w:name="_Toc162874300"/>
      <w:r w:rsidRPr="002B6386">
        <w:t>F</w:t>
      </w:r>
      <w:r w:rsidRPr="002B6386">
        <w:rPr>
          <w:rFonts w:hint="eastAsia"/>
        </w:rPr>
        <w:t>eature change description</w:t>
      </w:r>
      <w:bookmarkEnd w:id="386"/>
    </w:p>
    <w:p w:rsidR="00EB2AFD" w:rsidRDefault="00FF0BD7" w:rsidP="00EB2AFD">
      <w:r>
        <w:rPr>
          <w:rFonts w:hint="eastAsia"/>
        </w:rPr>
        <w:t>As from this version, this feature is not supported.</w:t>
      </w:r>
    </w:p>
    <w:p w:rsidR="00EB2AFD" w:rsidRPr="00334FAF" w:rsidRDefault="00FF0BD7" w:rsidP="00EB2AFD">
      <w:pPr>
        <w:pStyle w:val="2"/>
      </w:pPr>
      <w:bookmarkStart w:id="387" w:name="_Toc162874301"/>
      <w:r>
        <w:rPr>
          <w:rFonts w:hint="eastAsia"/>
        </w:rPr>
        <w:t>Deleted command</w:t>
      </w:r>
      <w:bookmarkEnd w:id="387"/>
    </w:p>
    <w:p w:rsidR="00EB2AFD" w:rsidRPr="001F00A8" w:rsidRDefault="002F7B1C" w:rsidP="002F7B1C">
      <w:pPr>
        <w:pStyle w:val="3"/>
      </w:pPr>
      <w:bookmarkStart w:id="388" w:name="_Toc162874302"/>
      <w:r w:rsidRPr="002F7B1C">
        <w:t>ssh server rekey-interval</w:t>
      </w:r>
      <w:bookmarkEnd w:id="388"/>
    </w:p>
    <w:p w:rsidR="00EB2AFD" w:rsidRDefault="00EB2AFD" w:rsidP="00EB2AFD">
      <w:pPr>
        <w:pStyle w:val="Command"/>
      </w:pPr>
      <w:r>
        <w:t>Syntax</w:t>
      </w:r>
    </w:p>
    <w:p w:rsidR="002F7B1C" w:rsidRPr="00551214" w:rsidRDefault="002F7B1C" w:rsidP="002F7B1C">
      <w:r w:rsidRPr="007E231A">
        <w:rPr>
          <w:rStyle w:val="commandkeywords"/>
        </w:rPr>
        <w:t xml:space="preserve">ssh </w:t>
      </w:r>
      <w:r w:rsidRPr="007E231A">
        <w:rPr>
          <w:rStyle w:val="commandkeywords"/>
          <w:rFonts w:hint="eastAsia"/>
        </w:rPr>
        <w:t xml:space="preserve">server </w:t>
      </w:r>
      <w:r w:rsidRPr="007E231A">
        <w:rPr>
          <w:rStyle w:val="commandkeywords"/>
        </w:rPr>
        <w:t>rekey-interval</w:t>
      </w:r>
      <w:r w:rsidRPr="00551214">
        <w:t xml:space="preserve"> </w:t>
      </w:r>
      <w:r w:rsidRPr="007E231A">
        <w:rPr>
          <w:rStyle w:val="commandparameter"/>
          <w:rFonts w:hint="eastAsia"/>
        </w:rPr>
        <w:t>interval</w:t>
      </w:r>
    </w:p>
    <w:p w:rsidR="002F7B1C" w:rsidRPr="007E231A" w:rsidRDefault="002F7B1C" w:rsidP="002F7B1C">
      <w:pPr>
        <w:rPr>
          <w:rStyle w:val="commandkeywords"/>
        </w:rPr>
      </w:pPr>
      <w:r w:rsidRPr="007E231A">
        <w:rPr>
          <w:rStyle w:val="commandkeywords"/>
        </w:rPr>
        <w:t xml:space="preserve">undo ssh </w:t>
      </w:r>
      <w:r w:rsidRPr="007E231A">
        <w:rPr>
          <w:rStyle w:val="commandkeywords"/>
          <w:rFonts w:hint="eastAsia"/>
        </w:rPr>
        <w:t xml:space="preserve">server </w:t>
      </w:r>
      <w:r w:rsidRPr="007E231A">
        <w:rPr>
          <w:rStyle w:val="commandkeywords"/>
        </w:rPr>
        <w:t>rekey-interval</w:t>
      </w:r>
    </w:p>
    <w:p w:rsidR="00EB2AFD" w:rsidRDefault="00EB2AFD" w:rsidP="00EB2AFD">
      <w:pPr>
        <w:pStyle w:val="Command"/>
      </w:pPr>
      <w:r>
        <w:t>Views</w:t>
      </w:r>
    </w:p>
    <w:p w:rsidR="00DF51C7" w:rsidRDefault="00EB2AFD" w:rsidP="00EB2AFD">
      <w:r>
        <w:t>System view</w:t>
      </w:r>
    </w:p>
    <w:p w:rsidR="00C77294" w:rsidRDefault="00C77294" w:rsidP="00C77294">
      <w:r w:rsidRPr="002B6386">
        <w:t>.</w:t>
      </w:r>
      <w:r>
        <w:br w:type="page"/>
      </w:r>
    </w:p>
    <w:p w:rsidR="001D4EEF" w:rsidRPr="002B6386" w:rsidRDefault="001D4EEF" w:rsidP="001D4EEF">
      <w:pPr>
        <w:pStyle w:val="TOC"/>
        <w:numPr>
          <w:ilvl w:val="0"/>
          <w:numId w:val="21"/>
        </w:numPr>
      </w:pPr>
      <w:bookmarkStart w:id="389" w:name="_Toc162874303"/>
      <w:r w:rsidRPr="002B6386">
        <w:rPr>
          <w:rFonts w:hint="eastAsia"/>
        </w:rPr>
        <w:t>R6</w:t>
      </w:r>
      <w:r>
        <w:rPr>
          <w:rFonts w:hint="eastAsia"/>
        </w:rPr>
        <w:t>615P0</w:t>
      </w:r>
      <w:bookmarkEnd w:id="17"/>
      <w:bookmarkEnd w:id="18"/>
      <w:r w:rsidR="00DF51C7">
        <w:rPr>
          <w:rFonts w:hint="eastAsia"/>
        </w:rPr>
        <w:t>6</w:t>
      </w:r>
      <w:bookmarkEnd w:id="389"/>
    </w:p>
    <w:p w:rsidR="001D4EEF" w:rsidRPr="002B6386" w:rsidRDefault="00066E81" w:rsidP="00066E81">
      <w:r>
        <w:t>First release</w:t>
      </w:r>
      <w:r w:rsidRPr="002B6386">
        <w:t>.</w:t>
      </w:r>
      <w:bookmarkEnd w:id="0"/>
      <w:bookmarkEnd w:id="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1D4EEF" w:rsidRPr="002B6386" w:rsidSect="00B20B4A">
      <w:pgSz w:w="11907" w:h="16160" w:code="123"/>
      <w:pgMar w:top="1247" w:right="1134" w:bottom="1247" w:left="1134" w:header="850" w:footer="850"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4E8" w:rsidRDefault="001B04E8">
      <w:r>
        <w:separator/>
      </w:r>
    </w:p>
    <w:p w:rsidR="001B04E8" w:rsidRDefault="001B04E8"/>
    <w:p w:rsidR="001B04E8" w:rsidRDefault="001B04E8"/>
  </w:endnote>
  <w:endnote w:type="continuationSeparator" w:id="0">
    <w:p w:rsidR="001B04E8" w:rsidRDefault="001B04E8">
      <w:r>
        <w:continuationSeparator/>
      </w:r>
    </w:p>
    <w:p w:rsidR="001B04E8" w:rsidRDefault="001B04E8"/>
    <w:p w:rsidR="001B04E8" w:rsidRDefault="001B0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Univers 67 Condensed Bold">
    <w:altName w:val="Microsoft YaHei UI"/>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55C" w:rsidRPr="00F15FD3" w:rsidRDefault="0019155C" w:rsidP="00F15FD3">
    <w:pPr>
      <w:pStyle w:val="a9"/>
    </w:pPr>
    <w:r>
      <w:fldChar w:fldCharType="begin"/>
    </w:r>
    <w:r>
      <w:instrText xml:space="preserve"> PAGE </w:instrText>
    </w:r>
    <w:r>
      <w:fldChar w:fldCharType="separate"/>
    </w:r>
    <w:r w:rsidR="005C43A0">
      <w:rPr>
        <w:noProof/>
      </w:rPr>
      <w:t>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983" w:rsidRDefault="00E61983">
    <w:pPr>
      <w:pStyle w:val="a9"/>
    </w:pPr>
    <w:r>
      <w:fldChar w:fldCharType="begin"/>
    </w:r>
    <w:r>
      <w:instrText xml:space="preserve"> PAGE   \* MERGEFORMAT </w:instrText>
    </w:r>
    <w:r>
      <w:fldChar w:fldCharType="separate"/>
    </w:r>
    <w:r w:rsidR="003C3D7C" w:rsidRPr="003C3D7C">
      <w:rPr>
        <w:noProof/>
        <w:lang w:val="zh-CN"/>
      </w:rPr>
      <w:t>28</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4E8" w:rsidRDefault="001B04E8">
      <w:r>
        <w:separator/>
      </w:r>
    </w:p>
    <w:p w:rsidR="001B04E8" w:rsidRDefault="001B04E8"/>
    <w:p w:rsidR="001B04E8" w:rsidRDefault="001B04E8"/>
  </w:footnote>
  <w:footnote w:type="continuationSeparator" w:id="0">
    <w:p w:rsidR="001B04E8" w:rsidRDefault="001B04E8">
      <w:r>
        <w:continuationSeparator/>
      </w:r>
    </w:p>
    <w:p w:rsidR="001B04E8" w:rsidRDefault="001B04E8"/>
    <w:p w:rsidR="001B04E8" w:rsidRDefault="001B04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1B0685B"/>
    <w:multiLevelType w:val="hybridMultilevel"/>
    <w:tmpl w:val="59F0DDE4"/>
    <w:styleLink w:val="111111"/>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
    <w:nsid w:val="08606C0C"/>
    <w:multiLevelType w:val="singleLevel"/>
    <w:tmpl w:val="C980DB28"/>
    <w:lvl w:ilvl="0">
      <w:start w:val="1"/>
      <w:numFmt w:val="decimal"/>
      <w:lvlText w:val="Table%1 "/>
      <w:lvlJc w:val="left"/>
      <w:pPr>
        <w:tabs>
          <w:tab w:val="num" w:pos="1077"/>
        </w:tabs>
        <w:ind w:left="0" w:firstLine="0"/>
      </w:pPr>
      <w:rPr>
        <w:rFonts w:ascii="Times New Roman" w:hAnsi="Times New Roman" w:hint="default"/>
      </w:rPr>
    </w:lvl>
  </w:abstractNum>
  <w:abstractNum w:abstractNumId="4">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NotesTextList1"/>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C501A9"/>
    <w:multiLevelType w:val="hybridMultilevel"/>
    <w:tmpl w:val="8BE42A5E"/>
    <w:lvl w:ilvl="0" w:tplc="D4626680">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18861513"/>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8E0A08"/>
    <w:multiLevelType w:val="multilevel"/>
    <w:tmpl w:val="5B5894CE"/>
    <w:lvl w:ilvl="0">
      <w:start w:val="1"/>
      <w:numFmt w:val="upperLetter"/>
      <w:pStyle w:val="-Itemstep2"/>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Futura Hv" w:hAnsi="Futura Hv" w:hint="default"/>
        <w:color w:val="0090C8"/>
        <w:sz w:val="18"/>
        <w:szCs w:val="18"/>
      </w:rPr>
    </w:lvl>
    <w:lvl w:ilvl="8">
      <w:start w:val="1"/>
      <w:numFmt w:val="none"/>
      <w:lvlRestart w:val="4"/>
      <w:pStyle w:val="-Itemstep2"/>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A44472F"/>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CC448F0"/>
    <w:multiLevelType w:val="multilevel"/>
    <w:tmpl w:val="E496DCE4"/>
    <w:styleLink w:val="a2"/>
    <w:lvl w:ilvl="0">
      <w:numFmt w:val="none"/>
      <w:suff w:val="nothing"/>
      <w:lvlText w:val="%1"/>
      <w:lvlJc w:val="left"/>
      <w:pPr>
        <w:ind w:left="0" w:firstLine="0"/>
      </w:pPr>
      <w:rPr>
        <w:rFonts w:hint="eastAsia"/>
      </w:rPr>
    </w:lvl>
    <w:lvl w:ilvl="1">
      <w:start w:val="1"/>
      <w:numFmt w:val="decimal"/>
      <w:suff w:val="nothing"/>
      <w:lvlText w:val="%1%2  "/>
      <w:lvlJc w:val="left"/>
      <w:pPr>
        <w:ind w:left="105" w:firstLine="0"/>
      </w:pPr>
      <w:rPr>
        <w:rFonts w:ascii="Arial" w:eastAsia="宋体" w:hAnsi="Arial" w:hint="default"/>
        <w:b/>
        <w:i w:val="0"/>
        <w:color w:val="800000"/>
        <w:sz w:val="36"/>
      </w:rPr>
    </w:lvl>
    <w:lvl w:ilvl="2">
      <w:start w:val="1"/>
      <w:numFmt w:val="decimal"/>
      <w:suff w:val="nothing"/>
      <w:lvlText w:val="%1%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suff w:val="space"/>
      <w:lvlText w:val="表%7"/>
      <w:lvlJc w:val="left"/>
      <w:pPr>
        <w:ind w:left="0" w:firstLine="624"/>
      </w:pPr>
      <w:rPr>
        <w:rFonts w:ascii="Arial" w:eastAsia="黑体" w:hAnsi="Arial" w:hint="default"/>
        <w:color w:val="auto"/>
        <w:sz w:val="21"/>
      </w:rPr>
    </w:lvl>
    <w:lvl w:ilvl="7">
      <w:start w:val="1"/>
      <w:numFmt w:val="decimal"/>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0"/>
        </w:tabs>
        <w:ind w:left="0" w:firstLine="0"/>
      </w:pPr>
      <w:rPr>
        <w:rFonts w:ascii="Arial" w:eastAsia="黑体" w:hAnsi="Arial" w:hint="default"/>
        <w:color w:val="auto"/>
        <w:sz w:val="21"/>
      </w:rPr>
    </w:lvl>
  </w:abstractNum>
  <w:abstractNum w:abstractNumId="12">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
      <w:suff w:val="nothing"/>
      <w:lvlText w:val="%1"/>
      <w:lvlJc w:val="left"/>
      <w:pPr>
        <w:ind w:left="0" w:firstLine="0"/>
      </w:pPr>
      <w:rPr>
        <w:rFonts w:hint="eastAsia"/>
      </w:rPr>
    </w:lvl>
    <w:lvl w:ilvl="2">
      <w:start w:val="1"/>
      <w:numFmt w:val="none"/>
      <w:pStyle w:val="2"/>
      <w:suff w:val="nothing"/>
      <w:lvlText w:val="%1"/>
      <w:lvlJc w:val="left"/>
      <w:pPr>
        <w:ind w:left="0" w:firstLine="0"/>
      </w:pPr>
      <w:rPr>
        <w:rFonts w:hint="eastAsia"/>
      </w:rPr>
    </w:lvl>
    <w:lvl w:ilvl="3">
      <w:start w:val="1"/>
      <w:numFmt w:val="none"/>
      <w:pStyle w:val="3"/>
      <w:suff w:val="nothing"/>
      <w:lvlText w:val="%1"/>
      <w:lvlJc w:val="left"/>
      <w:pPr>
        <w:ind w:left="0" w:firstLine="0"/>
      </w:pPr>
      <w:rPr>
        <w:rFonts w:hint="eastAsia"/>
      </w:rPr>
    </w:lvl>
    <w:lvl w:ilvl="4">
      <w:start w:val="1"/>
      <w:numFmt w:val="none"/>
      <w:pStyle w:val="4"/>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3">
    <w:nsid w:val="201A4A1A"/>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4686C4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E67508"/>
    <w:multiLevelType w:val="multilevel"/>
    <w:tmpl w:val="4274D3AE"/>
    <w:lvl w:ilvl="0">
      <w:start w:val="1"/>
      <w:numFmt w:val="decimal"/>
      <w:suff w:val="nothing"/>
      <w:lvlText w:val="%1 "/>
      <w:lvlJc w:val="left"/>
      <w:pPr>
        <w:ind w:left="0" w:firstLine="0"/>
      </w:pPr>
      <w:rPr>
        <w:rFonts w:ascii="Times New Roman" w:hAnsi="Times New Roman" w:cs="Arial" w:hint="default"/>
        <w:b/>
        <w:bCs/>
        <w:i w:val="0"/>
        <w:iCs w:val="0"/>
        <w:caps w:val="0"/>
        <w:strike w:val="0"/>
        <w:dstrike w:val="0"/>
        <w:vanish w:val="0"/>
        <w:color w:val="800000"/>
        <w:sz w:val="80"/>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510"/>
      </w:pPr>
      <w:rPr>
        <w:rFonts w:ascii="Arial" w:eastAsia="宋体" w:hAnsi="Arial" w:hint="default"/>
        <w:b w:val="0"/>
        <w:bCs w:val="0"/>
        <w:i w:val="0"/>
        <w:iCs w:val="0"/>
        <w:color w:val="auto"/>
        <w:sz w:val="21"/>
        <w:szCs w:val="20"/>
        <w:u w:val="none"/>
      </w:rPr>
    </w:lvl>
    <w:lvl w:ilvl="5">
      <w:start w:val="1"/>
      <w:numFmt w:val="decimal"/>
      <w:lvlRestart w:val="1"/>
      <w:suff w:val="space"/>
      <w:lvlText w:val="图%1-%6"/>
      <w:lvlJc w:val="left"/>
      <w:pPr>
        <w:ind w:left="0" w:firstLine="624"/>
      </w:pPr>
      <w:rPr>
        <w:rFonts w:ascii="Arial" w:eastAsia="黑体" w:hAnsi="Arial" w:cs="Arial Narrow" w:hint="default"/>
        <w:b w:val="0"/>
        <w:bCs/>
        <w:i w:val="0"/>
        <w:iCs w:val="0"/>
        <w:color w:val="auto"/>
        <w:sz w:val="21"/>
        <w:szCs w:val="20"/>
        <w:u w:val="none"/>
      </w:rPr>
    </w:lvl>
    <w:lvl w:ilvl="6">
      <w:start w:val="1"/>
      <w:numFmt w:val="decimal"/>
      <w:lvlRestart w:val="1"/>
      <w:suff w:val="space"/>
      <w:lvlText w:val="表%1-%7"/>
      <w:lvlJc w:val="left"/>
      <w:pPr>
        <w:ind w:left="1134" w:hanging="510"/>
      </w:pPr>
      <w:rPr>
        <w:rFonts w:ascii="Arial" w:eastAsia="黑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Restart w:val="5"/>
      <w:lvlText w:val="%8."/>
      <w:lvlJc w:val="left"/>
      <w:pPr>
        <w:tabs>
          <w:tab w:val="num" w:pos="1418"/>
        </w:tabs>
        <w:ind w:left="1418" w:hanging="284"/>
      </w:pPr>
      <w:rPr>
        <w:rFonts w:ascii="Arial" w:eastAsia="宋体" w:hAnsi="Arial" w:hint="default"/>
        <w:color w:val="auto"/>
        <w:sz w:val="21"/>
        <w:szCs w:val="18"/>
      </w:rPr>
    </w:lvl>
    <w:lvl w:ilvl="8">
      <w:start w:val="1"/>
      <w:numFmt w:val="decimal"/>
      <w:lvlRestart w:val="4"/>
      <w:lvlText w:val="步骤%9"/>
      <w:lvlJc w:val="left"/>
      <w:pPr>
        <w:tabs>
          <w:tab w:val="num" w:pos="737"/>
        </w:tabs>
        <w:ind w:left="737" w:hanging="737"/>
      </w:pPr>
      <w:rPr>
        <w:rFonts w:ascii="Arial" w:eastAsia="宋体" w:hAnsi="Arial" w:cs="Arial" w:hint="default"/>
        <w:b/>
        <w:bCs w:val="0"/>
        <w:i w:val="0"/>
        <w:iCs w:val="0"/>
        <w:caps w:val="0"/>
        <w:strike w:val="0"/>
        <w:dstrike w:val="0"/>
        <w:vanish w:val="0"/>
        <w:color w:val="auto"/>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7CB306B"/>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38293B07"/>
    <w:multiLevelType w:val="multilevel"/>
    <w:tmpl w:val="0E0AE14A"/>
    <w:lvl w:ilvl="0">
      <w:start w:val="1"/>
      <w:numFmt w:val="none"/>
      <w:suff w:val="nothing"/>
      <w:lvlText w:val="%1"/>
      <w:lvlJc w:val="left"/>
      <w:pPr>
        <w:ind w:left="0" w:firstLine="0"/>
      </w:pPr>
      <w:rPr>
        <w:rFonts w:hint="eastAsia"/>
      </w:rPr>
    </w:lvl>
    <w:lvl w:ilvl="1">
      <w:start w:val="1"/>
      <w:numFmt w:val="none"/>
      <w:suff w:val="nothing"/>
      <w:lvlText w:val="%1"/>
      <w:lvlJc w:val="left"/>
      <w:pPr>
        <w:ind w:left="0" w:firstLine="0"/>
      </w:pPr>
      <w:rPr>
        <w:rFonts w:hint="eastAsia"/>
      </w:rPr>
    </w:lvl>
    <w:lvl w:ilvl="2">
      <w:start w:val="1"/>
      <w:numFmt w:val="none"/>
      <w:suff w:val="nothing"/>
      <w:lvlText w:val="%1"/>
      <w:lvlJc w:val="left"/>
      <w:pPr>
        <w:ind w:left="0" w:firstLine="0"/>
      </w:pPr>
      <w:rPr>
        <w:rFonts w:hint="eastAsia"/>
      </w:rPr>
    </w:lvl>
    <w:lvl w:ilvl="3">
      <w:start w:val="1"/>
      <w:numFmt w:val="none"/>
      <w:suff w:val="nothing"/>
      <w:lvlText w:val="%1"/>
      <w:lvlJc w:val="left"/>
      <w:pPr>
        <w:ind w:left="0" w:firstLine="0"/>
      </w:pPr>
      <w:rPr>
        <w:rFonts w:hint="eastAsia"/>
      </w:rPr>
    </w:lvl>
    <w:lvl w:ilvl="4">
      <w:start w:val="1"/>
      <w:numFmt w:val="none"/>
      <w:suff w:val="nothing"/>
      <w:lvlText w:val="%1"/>
      <w:lvlJc w:val="left"/>
      <w:pPr>
        <w:ind w:left="0" w:firstLine="0"/>
      </w:pPr>
      <w:rPr>
        <w:rFonts w:hint="eastAsia"/>
      </w:rPr>
    </w:lvl>
    <w:lvl w:ilvl="5">
      <w:start w:val="1"/>
      <w:numFmt w:val="decimal"/>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suff w:val="space"/>
      <w:lvlText w:val="Table %7%1"/>
      <w:lvlJc w:val="left"/>
      <w:pPr>
        <w:ind w:left="0" w:firstLine="879"/>
      </w:pPr>
      <w:rPr>
        <w:rFonts w:ascii="Arial" w:eastAsia="黑体" w:hAnsi="Arial" w:hint="default"/>
        <w:b/>
        <w:i w:val="0"/>
        <w:color w:val="auto"/>
        <w:sz w:val="20"/>
      </w:rPr>
    </w:lvl>
    <w:lvl w:ilvl="7">
      <w:start w:val="1"/>
      <w:numFmt w:val="decimal"/>
      <w:lvlRestart w:val="1"/>
      <w:suff w:val="space"/>
      <w:lvlText w:val="Figure %8%1"/>
      <w:lvlJc w:val="left"/>
      <w:pPr>
        <w:ind w:left="0" w:firstLine="879"/>
      </w:pPr>
      <w:rPr>
        <w:rFonts w:ascii="Arial" w:eastAsia="黑体" w:hAnsi="Arial" w:hint="default"/>
        <w:b/>
        <w:i w:val="0"/>
        <w:color w:val="auto"/>
        <w:sz w:val="20"/>
      </w:rPr>
    </w:lvl>
    <w:lvl w:ilvl="8">
      <w:start w:val="1"/>
      <w:numFmt w:val="lowerLetter"/>
      <w:lvlRestart w:val="6"/>
      <w:lvlText w:val="%9%1."/>
      <w:lvlJc w:val="left"/>
      <w:pPr>
        <w:tabs>
          <w:tab w:val="num" w:pos="1327"/>
        </w:tabs>
        <w:ind w:left="1644" w:hanging="317"/>
      </w:pPr>
      <w:rPr>
        <w:rFonts w:ascii="Arial" w:eastAsia="宋体" w:hAnsi="Arial" w:hint="default"/>
        <w:b/>
        <w:i w:val="0"/>
        <w:color w:val="auto"/>
        <w:sz w:val="20"/>
      </w:rPr>
    </w:lvl>
  </w:abstractNum>
  <w:abstractNum w:abstractNumId="19">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5364B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F8B7CDB"/>
    <w:multiLevelType w:val="multilevel"/>
    <w:tmpl w:val="27DC8F06"/>
    <w:lvl w:ilvl="0">
      <w:start w:val="1"/>
      <w:numFmt w:val="upperRoman"/>
      <w:pStyle w:val="10"/>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FEE4EC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06D6891"/>
    <w:multiLevelType w:val="multilevel"/>
    <w:tmpl w:val="A6AC8A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2FE570A"/>
    <w:multiLevelType w:val="multilevel"/>
    <w:tmpl w:val="11FEBED6"/>
    <w:lvl w:ilvl="0">
      <w:start w:val="1"/>
      <w:numFmt w:val="decimal"/>
      <w:suff w:val="nothing"/>
      <w:lvlText w:val="%1  "/>
      <w:lvlJc w:val="left"/>
      <w:rPr>
        <w:rFonts w:ascii="Arial" w:eastAsia="黑体" w:hAnsi="Arial" w:cs="Times New Roman" w:hint="default"/>
        <w:b w:val="0"/>
        <w:i w:val="0"/>
        <w:sz w:val="36"/>
        <w:szCs w:val="36"/>
      </w:rPr>
    </w:lvl>
    <w:lvl w:ilvl="1">
      <w:start w:val="1"/>
      <w:numFmt w:val="decimal"/>
      <w:suff w:val="nothing"/>
      <w:lvlText w:val="%1.%2  "/>
      <w:lvlJc w:val="left"/>
      <w:rPr>
        <w:rFonts w:ascii="Arial" w:hAnsi="Arial" w:cs="Times New Roman" w:hint="default"/>
        <w:b w:val="0"/>
        <w:i w:val="0"/>
        <w:sz w:val="30"/>
        <w:szCs w:val="30"/>
      </w:rPr>
    </w:lvl>
    <w:lvl w:ilvl="2">
      <w:start w:val="1"/>
      <w:numFmt w:val="decimal"/>
      <w:suff w:val="nothing"/>
      <w:lvlText w:val="%1.%2.%3  "/>
      <w:lvlJc w:val="left"/>
      <w:rPr>
        <w:rFonts w:ascii="Arial" w:hAnsi="Arial" w:cs="Times New Roman" w:hint="default"/>
        <w:b w:val="0"/>
        <w:i w:val="0"/>
        <w:sz w:val="24"/>
        <w:szCs w:val="24"/>
      </w:rPr>
    </w:lvl>
    <w:lvl w:ilvl="3">
      <w:start w:val="1"/>
      <w:numFmt w:val="decimal"/>
      <w:suff w:val="nothing"/>
      <w:lvlText w:val="%1.%2.%3.%4  "/>
      <w:lvlJc w:val="left"/>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rPr>
        <w:rFonts w:ascii="Arial" w:eastAsia="黑体" w:hAnsi="Arial" w:cs="Times New Roman" w:hint="default"/>
        <w:b w:val="0"/>
        <w:i w:val="0"/>
        <w:sz w:val="18"/>
        <w:szCs w:val="18"/>
      </w:rPr>
    </w:lvl>
    <w:lvl w:ilvl="8">
      <w:start w:val="1"/>
      <w:numFmt w:val="decimal"/>
      <w:lvlRestart w:val="0"/>
      <w:suff w:val="space"/>
      <w:lvlText w:val="表%9"/>
      <w:lvlJc w:val="center"/>
      <w:rPr>
        <w:rFonts w:ascii="Arial" w:eastAsia="黑体" w:hAnsi="Arial" w:cs="Times New Roman" w:hint="default"/>
        <w:b w:val="0"/>
        <w:i w:val="0"/>
        <w:sz w:val="18"/>
        <w:szCs w:val="18"/>
      </w:rPr>
    </w:lvl>
  </w:abstractNum>
  <w:abstractNum w:abstractNumId="25">
    <w:nsid w:val="44121AA6"/>
    <w:multiLevelType w:val="multilevel"/>
    <w:tmpl w:val="1B726D08"/>
    <w:lvl w:ilvl="0">
      <w:start w:val="1"/>
      <w:numFmt w:val="decimal"/>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num" w:pos="680"/>
        </w:tabs>
        <w:ind w:left="680" w:hanging="283"/>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26">
    <w:nsid w:val="45522E4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7AF35DF"/>
    <w:multiLevelType w:val="multilevel"/>
    <w:tmpl w:val="08F880E6"/>
    <w:styleLink w:val="a3"/>
    <w:lvl w:ilvl="0">
      <w:start w:val="1"/>
      <w:numFmt w:val="decimal"/>
      <w:suff w:val="nothing"/>
      <w:lvlText w:val="第%1章  "/>
      <w:lvlJc w:val="center"/>
      <w:pPr>
        <w:ind w:left="-851"/>
      </w:pPr>
      <w:rPr>
        <w:rFonts w:ascii="Arial" w:eastAsia="宋体" w:hAnsi="Arial" w:hint="default"/>
        <w:b/>
        <w:bCs/>
        <w:i w:val="0"/>
        <w:iCs w:val="0"/>
        <w:caps w:val="0"/>
        <w:strike w:val="0"/>
        <w:dstrike w:val="0"/>
        <w:snapToGrid/>
        <w:vanish w:val="0"/>
        <w:color w:val="000000"/>
        <w:spacing w:val="0"/>
        <w:w w:val="100"/>
        <w:kern w:val="0"/>
        <w:positio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851"/>
      </w:pPr>
      <w:rPr>
        <w:rFonts w:ascii="Arial" w:eastAsia="黑体" w:hAnsi="Arial" w:hint="default"/>
        <w:b w:val="0"/>
        <w:bCs w:val="0"/>
        <w:i w:val="0"/>
        <w:iCs w:val="0"/>
        <w:caps w:val="0"/>
        <w:strike w:val="0"/>
        <w:dstrike w:val="0"/>
        <w:snapToGrid w:val="0"/>
        <w:vanish w:val="0"/>
        <w:color w:val="auto"/>
        <w:spacing w:val="0"/>
        <w:w w:val="100"/>
        <w:kern w:val="0"/>
        <w:position w:val="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851"/>
      </w:pPr>
      <w:rPr>
        <w:rFonts w:ascii="Arial" w:eastAsia="黑体" w:hAnsi="Arial" w:hint="default"/>
        <w:b w:val="0"/>
        <w:bCs w:val="0"/>
        <w:i w:val="0"/>
        <w:iCs w:val="0"/>
        <w:caps w:val="0"/>
        <w:strike w:val="0"/>
        <w:dstrike w:val="0"/>
        <w:snapToGrid/>
        <w:vanish w:val="0"/>
        <w:color w:val="auto"/>
        <w:spacing w:val="0"/>
        <w:w w:val="100"/>
        <w:kern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ind w:left="850"/>
      </w:pPr>
      <w:rPr>
        <w:rFonts w:ascii="Arial" w:eastAsia="黑体" w:hAnsi="Arial"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360"/>
        </w:tabs>
        <w:ind w:left="1360" w:hanging="510"/>
      </w:pPr>
      <w:rPr>
        <w:rFonts w:ascii="Arial" w:eastAsia="宋体" w:hAnsi="Arial"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suff w:val="space"/>
      <w:lvlText w:val="图%1-%6"/>
      <w:lvlJc w:val="center"/>
      <w:pPr>
        <w:ind w:left="85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0"/>
      <w:suff w:val="space"/>
      <w:lvlText w:val="表%1-%7"/>
      <w:lvlJc w:val="center"/>
      <w:pPr>
        <w:ind w:left="85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suff w:val="nothing"/>
      <w:lvlText w:val=""/>
      <w:lvlJc w:val="left"/>
      <w:rPr>
        <w:rFonts w:ascii="Arial" w:eastAsia="宋体" w:hAnsi="Arial" w:hint="default"/>
        <w:b/>
        <w:bCs/>
        <w:i w:val="0"/>
        <w:iCs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850"/>
      </w:pPr>
      <w:rPr>
        <w:rFonts w:hint="eastAsia"/>
      </w:rPr>
    </w:lvl>
  </w:abstractNum>
  <w:abstractNum w:abstractNumId="28">
    <w:nsid w:val="4B2E5AC5"/>
    <w:multiLevelType w:val="multilevel"/>
    <w:tmpl w:val="D9C4BC30"/>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9">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0">
    <w:nsid w:val="51A32F39"/>
    <w:multiLevelType w:val="multilevel"/>
    <w:tmpl w:val="4990B044"/>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lvlRestart w:val="0"/>
      <w:suff w:val="space"/>
      <w:lvlText w:val="表%7"/>
      <w:lvlJc w:val="left"/>
      <w:pPr>
        <w:ind w:left="0" w:firstLine="624"/>
      </w:pPr>
      <w:rPr>
        <w:rFonts w:ascii="Arial" w:eastAsia="黑体" w:hAnsi="Arial" w:hint="default"/>
        <w:color w:val="auto"/>
        <w:sz w:val="21"/>
      </w:rPr>
    </w:lvl>
    <w:lvl w:ilvl="7">
      <w:start w:val="1"/>
      <w:numFmt w:val="decimal"/>
      <w:lvlRestart w:val="0"/>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31">
    <w:nsid w:val="565D6872"/>
    <w:multiLevelType w:val="multilevel"/>
    <w:tmpl w:val="735E6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5D4B58B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68D74B66"/>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6EEB704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6FCE7225"/>
    <w:multiLevelType w:val="multilevel"/>
    <w:tmpl w:val="36DE3B90"/>
    <w:lvl w:ilvl="0">
      <w:start w:val="1"/>
      <w:numFmt w:val="upperLetter"/>
      <w:suff w:val="space"/>
      <w:lvlText w:val="附录 %1"/>
      <w:lvlJc w:val="left"/>
      <w:pPr>
        <w:ind w:left="0" w:firstLine="0"/>
      </w:pPr>
      <w:rPr>
        <w:rFonts w:ascii="Arial" w:eastAsia="黑体" w:hAnsi="Arial" w:hint="default"/>
        <w:color w:val="800000"/>
        <w:sz w:val="36"/>
      </w:rPr>
    </w:lvl>
    <w:lvl w:ilvl="1">
      <w:start w:val="1"/>
      <w:numFmt w:val="decimal"/>
      <w:suff w:val="space"/>
      <w:lvlText w:val="%1.%2"/>
      <w:lvlJc w:val="left"/>
      <w:pPr>
        <w:ind w:left="0" w:firstLine="0"/>
      </w:pPr>
      <w:rPr>
        <w:rFonts w:ascii="Arial" w:eastAsia="黑体" w:hAnsi="Arial" w:hint="default"/>
        <w:color w:val="800000"/>
        <w:sz w:val="30"/>
      </w:rPr>
    </w:lvl>
    <w:lvl w:ilvl="2">
      <w:start w:val="1"/>
      <w:numFmt w:val="decimal"/>
      <w:suff w:val="space"/>
      <w:lvlText w:val="%1.%2.%3"/>
      <w:lvlJc w:val="left"/>
      <w:pPr>
        <w:ind w:left="0" w:firstLine="0"/>
      </w:pPr>
      <w:rPr>
        <w:rFonts w:ascii="Arial" w:eastAsia="黑体" w:hAnsi="Arial" w:hint="default"/>
        <w:color w:val="800000"/>
        <w:sz w:val="24"/>
      </w:rPr>
    </w:lvl>
    <w:lvl w:ilvl="3">
      <w:start w:val="1"/>
      <w:numFmt w:val="decimal"/>
      <w:suff w:val="nothing"/>
      <w:lvlText w:val="%4. "/>
      <w:lvlJc w:val="left"/>
      <w:pPr>
        <w:ind w:left="0" w:firstLine="624"/>
      </w:pPr>
      <w:rPr>
        <w:rFonts w:ascii="Arial" w:eastAsia="黑体" w:hAnsi="Arial" w:hint="default"/>
        <w:color w:val="800000"/>
        <w:sz w:val="21"/>
      </w:rPr>
    </w:lvl>
    <w:lvl w:ilvl="4">
      <w:start w:val="1"/>
      <w:numFmt w:val="decimal"/>
      <w:lvlText w:val="(%5)"/>
      <w:lvlJc w:val="left"/>
      <w:pPr>
        <w:tabs>
          <w:tab w:val="num" w:pos="1134"/>
        </w:tabs>
        <w:ind w:left="1134" w:hanging="510"/>
      </w:pPr>
      <w:rPr>
        <w:rFonts w:ascii="Arial" w:eastAsia="宋体" w:hAnsi="Arial" w:hint="default"/>
        <w:sz w:val="21"/>
      </w:rPr>
    </w:lvl>
    <w:lvl w:ilvl="5">
      <w:start w:val="1"/>
      <w:numFmt w:val="decimal"/>
      <w:lvlRestart w:val="1"/>
      <w:suff w:val="space"/>
      <w:lvlText w:val="图%1-%6"/>
      <w:lvlJc w:val="left"/>
      <w:pPr>
        <w:ind w:left="1134" w:hanging="510"/>
      </w:pPr>
      <w:rPr>
        <w:rFonts w:hint="eastAsia"/>
      </w:rPr>
    </w:lvl>
    <w:lvl w:ilvl="6">
      <w:start w:val="1"/>
      <w:numFmt w:val="decimal"/>
      <w:lvlRestart w:val="1"/>
      <w:suff w:val="space"/>
      <w:lvlText w:val="表%1-%7"/>
      <w:lvlJc w:val="left"/>
      <w:pPr>
        <w:ind w:left="1134" w:hanging="510"/>
      </w:pPr>
      <w:rPr>
        <w:rFonts w:ascii="Arial" w:eastAsia="黑体" w:hAnsi="Arial" w:hint="default"/>
        <w:sz w:val="21"/>
      </w:rPr>
    </w:lvl>
    <w:lvl w:ilvl="7">
      <w:start w:val="1"/>
      <w:numFmt w:val="lowerLetter"/>
      <w:lvlRestart w:val="5"/>
      <w:lvlText w:val="%8."/>
      <w:lvlJc w:val="left"/>
      <w:pPr>
        <w:tabs>
          <w:tab w:val="num" w:pos="1418"/>
        </w:tabs>
        <w:ind w:left="1418" w:hanging="284"/>
      </w:pPr>
      <w:rPr>
        <w:rFonts w:ascii="宋体" w:eastAsia="宋体" w:hAnsi="宋体" w:hint="eastAsia"/>
        <w:sz w:val="21"/>
      </w:rPr>
    </w:lvl>
    <w:lvl w:ilvl="8">
      <w:start w:val="1"/>
      <w:numFmt w:val="none"/>
      <w:lvlText w:val=""/>
      <w:lvlJc w:val="left"/>
      <w:pPr>
        <w:ind w:left="0" w:firstLine="0"/>
      </w:pPr>
      <w:rPr>
        <w:rFonts w:hint="eastAsia"/>
      </w:rPr>
    </w:lvl>
  </w:abstractNum>
  <w:abstractNum w:abstractNumId="36">
    <w:nsid w:val="720B5699"/>
    <w:multiLevelType w:val="multilevel"/>
    <w:tmpl w:val="EF3210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8">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96601A4"/>
    <w:multiLevelType w:val="singleLevel"/>
    <w:tmpl w:val="986A800C"/>
    <w:styleLink w:val="11"/>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19"/>
  </w:num>
  <w:num w:numId="4">
    <w:abstractNumId w:val="29"/>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7"/>
  </w:num>
  <w:num w:numId="11">
    <w:abstractNumId w:val="29"/>
    <w:lvlOverride w:ilvl="0">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Override>
    <w:lvlOverride w:ilvl="1">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Override>
    <w:lvlOverride w:ilvl="2">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Override>
    <w:lvlOverride w:ilvl="3">
      <w:lvl w:ilvl="3">
        <w:start w:val="1"/>
        <w:numFmt w:val="bullet"/>
        <w:lvlRestart w:val="0"/>
        <w:pStyle w:val="ItemListinTable"/>
        <w:lvlText w:val=""/>
        <w:lvlJc w:val="left"/>
        <w:pPr>
          <w:tabs>
            <w:tab w:val="num" w:pos="397"/>
          </w:tabs>
          <w:ind w:left="397" w:hanging="397"/>
        </w:pPr>
        <w:rPr>
          <w:rFonts w:ascii="Symbol" w:hAnsi="Symbol" w:hint="default"/>
          <w:b w:val="0"/>
          <w:bCs w:val="0"/>
          <w:i w:val="0"/>
          <w:iCs w:val="0"/>
          <w:color w:val="auto"/>
          <w:sz w:val="20"/>
        </w:rPr>
      </w:lvl>
    </w:lvlOverride>
    <w:lvlOverride w:ilvl="4">
      <w:lvl w:ilvl="4">
        <w:start w:val="1"/>
        <w:numFmt w:val="bullet"/>
        <w:pStyle w:val="ItemListinTable2"/>
        <w:lvlText w:val=""/>
        <w:lvlJc w:val="left"/>
        <w:pPr>
          <w:tabs>
            <w:tab w:val="num" w:pos="680"/>
          </w:tabs>
          <w:ind w:left="680" w:hanging="283"/>
        </w:pPr>
        <w:rPr>
          <w:rFonts w:ascii="Wingdings" w:hAnsi="Wingdings" w:hint="default"/>
          <w:b w:val="0"/>
          <w:bCs w:val="0"/>
          <w:i w:val="0"/>
          <w:iCs w:val="0"/>
          <w:color w:val="auto"/>
          <w:sz w:val="10"/>
        </w:rPr>
      </w:lvl>
    </w:lvlOverride>
    <w:lvlOverride w:ilvl="5">
      <w:lvl w:ilvl="5">
        <w:start w:val="1"/>
        <w:numFmt w:val="bullet"/>
        <w:lvlRestart w:val="0"/>
        <w:pStyle w:val="NotesTextList"/>
        <w:lvlText w:val=""/>
        <w:lvlJc w:val="left"/>
        <w:pPr>
          <w:tabs>
            <w:tab w:val="num" w:pos="397"/>
          </w:tabs>
          <w:ind w:left="397" w:hanging="397"/>
        </w:pPr>
        <w:rPr>
          <w:rFonts w:ascii="Symbol" w:hAnsi="Symbol" w:hint="default"/>
          <w:color w:val="auto"/>
          <w:sz w:val="20"/>
        </w:rPr>
      </w:lvl>
    </w:lvlOverride>
    <w:lvlOverride w:ilvl="6">
      <w:lvl w:ilvl="6">
        <w:start w:val="1"/>
        <w:numFmt w:val="none"/>
        <w:lvlText w:val="%7"/>
        <w:lvlJc w:val="left"/>
        <w:pPr>
          <w:tabs>
            <w:tab w:val="num" w:pos="323"/>
          </w:tabs>
          <w:ind w:left="323" w:firstLine="920"/>
        </w:pPr>
        <w:rPr>
          <w:rFonts w:hint="default"/>
          <w:color w:val="auto"/>
        </w:rPr>
      </w:lvl>
    </w:lvlOverride>
    <w:lvlOverride w:ilvl="7">
      <w:lvl w:ilvl="7">
        <w:start w:val="1"/>
        <w:numFmt w:val="none"/>
        <w:lvlText w:val="%8"/>
        <w:lvlJc w:val="left"/>
        <w:pPr>
          <w:tabs>
            <w:tab w:val="num" w:pos="323"/>
          </w:tabs>
          <w:ind w:left="323" w:firstLine="920"/>
        </w:pPr>
        <w:rPr>
          <w:rFonts w:hint="default"/>
        </w:rPr>
      </w:lvl>
    </w:lvlOverride>
    <w:lvlOverride w:ilvl="8">
      <w:lvl w:ilvl="8">
        <w:start w:val="1"/>
        <w:numFmt w:val="none"/>
        <w:lvlText w:val="%9"/>
        <w:lvlJc w:val="left"/>
        <w:pPr>
          <w:tabs>
            <w:tab w:val="num" w:pos="323"/>
          </w:tabs>
          <w:ind w:left="323" w:firstLine="920"/>
        </w:pPr>
        <w:rPr>
          <w:rFonts w:hint="default"/>
        </w:rPr>
      </w:lvl>
    </w:lvlOverride>
  </w:num>
  <w:num w:numId="12">
    <w:abstractNumId w:val="11"/>
  </w:num>
  <w:num w:numId="13">
    <w:abstractNumId w:val="38"/>
  </w:num>
  <w:num w:numId="14">
    <w:abstractNumId w:val="0"/>
  </w:num>
  <w:num w:numId="15">
    <w:abstractNumId w:val="39"/>
  </w:num>
  <w:num w:numId="16">
    <w:abstractNumId w:val="4"/>
  </w:num>
  <w:num w:numId="17">
    <w:abstractNumId w:val="9"/>
  </w:num>
  <w:num w:numId="18">
    <w:abstractNumId w:val="21"/>
  </w:num>
  <w:num w:numId="19">
    <w:abstractNumId w:val="5"/>
  </w:num>
  <w:num w:numId="20">
    <w:abstractNumId w:val="29"/>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4">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2"/>
  </w:num>
  <w:num w:numId="38">
    <w:abstractNumId w:val="17"/>
  </w:num>
  <w:num w:numId="39">
    <w:abstractNumId w:val="34"/>
  </w:num>
  <w:num w:numId="40">
    <w:abstractNumId w:val="33"/>
  </w:num>
  <w:num w:numId="41">
    <w:abstractNumId w:val="26"/>
  </w:num>
  <w:num w:numId="42">
    <w:abstractNumId w:val="32"/>
  </w:num>
  <w:num w:numId="43">
    <w:abstractNumId w:val="12"/>
    <w:lvlOverride w:ilvl="0">
      <w:startOverride w:val="11"/>
    </w:lvlOverride>
    <w:lvlOverride w:ilvl="1">
      <w:startOverride w:val="10"/>
    </w:lvlOverride>
    <w:lvlOverride w:ilvl="2">
      <w:startOverride w:val="1"/>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6"/>
  </w:num>
  <w:num w:numId="47">
    <w:abstractNumId w:val="29"/>
  </w:num>
  <w:num w:numId="48">
    <w:abstractNumId w:val="8"/>
  </w:num>
  <w:num w:numId="49">
    <w:abstractNumId w:val="35"/>
  </w:num>
  <w:num w:numId="50">
    <w:abstractNumId w:val="3"/>
  </w:num>
  <w:num w:numId="51">
    <w:abstractNumId w:val="16"/>
  </w:num>
  <w:num w:numId="52">
    <w:abstractNumId w:val="10"/>
  </w:num>
  <w:num w:numId="53">
    <w:abstractNumId w:val="13"/>
  </w:num>
  <w:num w:numId="54">
    <w:abstractNumId w:val="23"/>
  </w:num>
  <w:num w:numId="55">
    <w:abstractNumId w:val="36"/>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2D3"/>
    <w:rsid w:val="00000C2F"/>
    <w:rsid w:val="000010C7"/>
    <w:rsid w:val="000013A3"/>
    <w:rsid w:val="000025D1"/>
    <w:rsid w:val="000026A7"/>
    <w:rsid w:val="00003143"/>
    <w:rsid w:val="00004554"/>
    <w:rsid w:val="00004AAF"/>
    <w:rsid w:val="00005F68"/>
    <w:rsid w:val="000060B2"/>
    <w:rsid w:val="00006F05"/>
    <w:rsid w:val="00007321"/>
    <w:rsid w:val="0000783C"/>
    <w:rsid w:val="00007C82"/>
    <w:rsid w:val="00010779"/>
    <w:rsid w:val="00015091"/>
    <w:rsid w:val="0001642B"/>
    <w:rsid w:val="000169A3"/>
    <w:rsid w:val="00017CE9"/>
    <w:rsid w:val="00021A75"/>
    <w:rsid w:val="00021D8B"/>
    <w:rsid w:val="00022910"/>
    <w:rsid w:val="00022B75"/>
    <w:rsid w:val="00024D08"/>
    <w:rsid w:val="00025D46"/>
    <w:rsid w:val="000261AB"/>
    <w:rsid w:val="0002751B"/>
    <w:rsid w:val="0002786E"/>
    <w:rsid w:val="00030864"/>
    <w:rsid w:val="00030F0A"/>
    <w:rsid w:val="0003163E"/>
    <w:rsid w:val="00031B0C"/>
    <w:rsid w:val="0003248E"/>
    <w:rsid w:val="00032E16"/>
    <w:rsid w:val="00033C7E"/>
    <w:rsid w:val="00033C8F"/>
    <w:rsid w:val="000412EA"/>
    <w:rsid w:val="00041F55"/>
    <w:rsid w:val="00043793"/>
    <w:rsid w:val="000441A6"/>
    <w:rsid w:val="000442E2"/>
    <w:rsid w:val="000444FB"/>
    <w:rsid w:val="00045F70"/>
    <w:rsid w:val="000461C8"/>
    <w:rsid w:val="00046C78"/>
    <w:rsid w:val="000476CD"/>
    <w:rsid w:val="000515B4"/>
    <w:rsid w:val="0005250E"/>
    <w:rsid w:val="00053C57"/>
    <w:rsid w:val="00055136"/>
    <w:rsid w:val="000556AB"/>
    <w:rsid w:val="00055DA4"/>
    <w:rsid w:val="0006117D"/>
    <w:rsid w:val="00061BDE"/>
    <w:rsid w:val="00061C7E"/>
    <w:rsid w:val="00061F45"/>
    <w:rsid w:val="000620C2"/>
    <w:rsid w:val="00066E81"/>
    <w:rsid w:val="00067315"/>
    <w:rsid w:val="00067581"/>
    <w:rsid w:val="00067641"/>
    <w:rsid w:val="0007007E"/>
    <w:rsid w:val="00075BFB"/>
    <w:rsid w:val="00076051"/>
    <w:rsid w:val="000772CB"/>
    <w:rsid w:val="000773A8"/>
    <w:rsid w:val="00077808"/>
    <w:rsid w:val="00080176"/>
    <w:rsid w:val="00080F99"/>
    <w:rsid w:val="00081F14"/>
    <w:rsid w:val="000823AD"/>
    <w:rsid w:val="00083469"/>
    <w:rsid w:val="000849E3"/>
    <w:rsid w:val="00085189"/>
    <w:rsid w:val="0008726E"/>
    <w:rsid w:val="0009007C"/>
    <w:rsid w:val="000908B8"/>
    <w:rsid w:val="00090AB4"/>
    <w:rsid w:val="000917C7"/>
    <w:rsid w:val="00091BDA"/>
    <w:rsid w:val="000932BD"/>
    <w:rsid w:val="00095F79"/>
    <w:rsid w:val="000969A2"/>
    <w:rsid w:val="00096F26"/>
    <w:rsid w:val="00097AAC"/>
    <w:rsid w:val="000A051C"/>
    <w:rsid w:val="000A1792"/>
    <w:rsid w:val="000A2172"/>
    <w:rsid w:val="000A2B06"/>
    <w:rsid w:val="000A2FFB"/>
    <w:rsid w:val="000A3C52"/>
    <w:rsid w:val="000A67DD"/>
    <w:rsid w:val="000B04B5"/>
    <w:rsid w:val="000B0E62"/>
    <w:rsid w:val="000B13B2"/>
    <w:rsid w:val="000B1772"/>
    <w:rsid w:val="000B31BF"/>
    <w:rsid w:val="000B32BB"/>
    <w:rsid w:val="000B336B"/>
    <w:rsid w:val="000B3AA5"/>
    <w:rsid w:val="000B3D83"/>
    <w:rsid w:val="000B3FD6"/>
    <w:rsid w:val="000B44D2"/>
    <w:rsid w:val="000B5C13"/>
    <w:rsid w:val="000B6C41"/>
    <w:rsid w:val="000B7A07"/>
    <w:rsid w:val="000B7F0A"/>
    <w:rsid w:val="000B7F7F"/>
    <w:rsid w:val="000C1852"/>
    <w:rsid w:val="000C1B8C"/>
    <w:rsid w:val="000C4960"/>
    <w:rsid w:val="000C5262"/>
    <w:rsid w:val="000C56E6"/>
    <w:rsid w:val="000D08EC"/>
    <w:rsid w:val="000D11D7"/>
    <w:rsid w:val="000D174F"/>
    <w:rsid w:val="000D1D3F"/>
    <w:rsid w:val="000D2265"/>
    <w:rsid w:val="000D239D"/>
    <w:rsid w:val="000D3B32"/>
    <w:rsid w:val="000D3EE0"/>
    <w:rsid w:val="000D6105"/>
    <w:rsid w:val="000D6E8E"/>
    <w:rsid w:val="000E3C1D"/>
    <w:rsid w:val="000E3CD1"/>
    <w:rsid w:val="000E4CAA"/>
    <w:rsid w:val="000E5D9C"/>
    <w:rsid w:val="000E6E32"/>
    <w:rsid w:val="000E74A0"/>
    <w:rsid w:val="000F0679"/>
    <w:rsid w:val="000F107A"/>
    <w:rsid w:val="000F1EF5"/>
    <w:rsid w:val="000F1F09"/>
    <w:rsid w:val="000F1F16"/>
    <w:rsid w:val="000F2F70"/>
    <w:rsid w:val="000F3E88"/>
    <w:rsid w:val="000F3E98"/>
    <w:rsid w:val="000F4500"/>
    <w:rsid w:val="000F56AE"/>
    <w:rsid w:val="000F6AF9"/>
    <w:rsid w:val="000F6D96"/>
    <w:rsid w:val="00100B65"/>
    <w:rsid w:val="001010A8"/>
    <w:rsid w:val="0010149B"/>
    <w:rsid w:val="00101F90"/>
    <w:rsid w:val="00102661"/>
    <w:rsid w:val="001027C7"/>
    <w:rsid w:val="0010333F"/>
    <w:rsid w:val="00104918"/>
    <w:rsid w:val="00104E40"/>
    <w:rsid w:val="00105369"/>
    <w:rsid w:val="00105821"/>
    <w:rsid w:val="00105B2C"/>
    <w:rsid w:val="00106840"/>
    <w:rsid w:val="00107256"/>
    <w:rsid w:val="0011022C"/>
    <w:rsid w:val="00110EA3"/>
    <w:rsid w:val="0011460D"/>
    <w:rsid w:val="00114851"/>
    <w:rsid w:val="00114DE8"/>
    <w:rsid w:val="00115B4F"/>
    <w:rsid w:val="00116D1F"/>
    <w:rsid w:val="0011737F"/>
    <w:rsid w:val="00121A32"/>
    <w:rsid w:val="00122EAB"/>
    <w:rsid w:val="00122EE9"/>
    <w:rsid w:val="001244A3"/>
    <w:rsid w:val="00124790"/>
    <w:rsid w:val="00126D96"/>
    <w:rsid w:val="00127A15"/>
    <w:rsid w:val="00127B2B"/>
    <w:rsid w:val="00127C5F"/>
    <w:rsid w:val="0013053C"/>
    <w:rsid w:val="00130627"/>
    <w:rsid w:val="00130E2C"/>
    <w:rsid w:val="00131CDB"/>
    <w:rsid w:val="00133594"/>
    <w:rsid w:val="001336EE"/>
    <w:rsid w:val="00133943"/>
    <w:rsid w:val="00135C0D"/>
    <w:rsid w:val="00136D41"/>
    <w:rsid w:val="001377EB"/>
    <w:rsid w:val="00140AB5"/>
    <w:rsid w:val="001410F3"/>
    <w:rsid w:val="001410FA"/>
    <w:rsid w:val="001423D6"/>
    <w:rsid w:val="0014287E"/>
    <w:rsid w:val="0014433E"/>
    <w:rsid w:val="001458D7"/>
    <w:rsid w:val="00150017"/>
    <w:rsid w:val="00150CF1"/>
    <w:rsid w:val="00151E53"/>
    <w:rsid w:val="001550BE"/>
    <w:rsid w:val="001554B1"/>
    <w:rsid w:val="001572C9"/>
    <w:rsid w:val="001577E8"/>
    <w:rsid w:val="00157C4B"/>
    <w:rsid w:val="00161EC3"/>
    <w:rsid w:val="0016605B"/>
    <w:rsid w:val="00166C47"/>
    <w:rsid w:val="00167226"/>
    <w:rsid w:val="00167452"/>
    <w:rsid w:val="00170583"/>
    <w:rsid w:val="00170813"/>
    <w:rsid w:val="0017115D"/>
    <w:rsid w:val="00171441"/>
    <w:rsid w:val="00172223"/>
    <w:rsid w:val="00173469"/>
    <w:rsid w:val="00173A70"/>
    <w:rsid w:val="00175B48"/>
    <w:rsid w:val="00175BDE"/>
    <w:rsid w:val="00175C5E"/>
    <w:rsid w:val="00175DA6"/>
    <w:rsid w:val="0017614D"/>
    <w:rsid w:val="0017660F"/>
    <w:rsid w:val="001772DE"/>
    <w:rsid w:val="00177483"/>
    <w:rsid w:val="0017785E"/>
    <w:rsid w:val="0018185A"/>
    <w:rsid w:val="001830B4"/>
    <w:rsid w:val="00183C7D"/>
    <w:rsid w:val="00184495"/>
    <w:rsid w:val="001845B5"/>
    <w:rsid w:val="00185BA0"/>
    <w:rsid w:val="00186122"/>
    <w:rsid w:val="0018792C"/>
    <w:rsid w:val="00190C7D"/>
    <w:rsid w:val="0019155C"/>
    <w:rsid w:val="00191B9C"/>
    <w:rsid w:val="001925E2"/>
    <w:rsid w:val="00194C84"/>
    <w:rsid w:val="0019575A"/>
    <w:rsid w:val="00196178"/>
    <w:rsid w:val="00196F7C"/>
    <w:rsid w:val="00197922"/>
    <w:rsid w:val="00197B55"/>
    <w:rsid w:val="00197C61"/>
    <w:rsid w:val="001A2499"/>
    <w:rsid w:val="001A2740"/>
    <w:rsid w:val="001A28A1"/>
    <w:rsid w:val="001A403B"/>
    <w:rsid w:val="001A482A"/>
    <w:rsid w:val="001A6626"/>
    <w:rsid w:val="001A7BF6"/>
    <w:rsid w:val="001B04E8"/>
    <w:rsid w:val="001B06D3"/>
    <w:rsid w:val="001B10AC"/>
    <w:rsid w:val="001B348F"/>
    <w:rsid w:val="001B5C82"/>
    <w:rsid w:val="001B6E89"/>
    <w:rsid w:val="001B75F7"/>
    <w:rsid w:val="001C09B9"/>
    <w:rsid w:val="001C0B54"/>
    <w:rsid w:val="001C0CD8"/>
    <w:rsid w:val="001C12F3"/>
    <w:rsid w:val="001C1670"/>
    <w:rsid w:val="001C1CFD"/>
    <w:rsid w:val="001C2388"/>
    <w:rsid w:val="001C471B"/>
    <w:rsid w:val="001C5C3E"/>
    <w:rsid w:val="001C5C8B"/>
    <w:rsid w:val="001C6227"/>
    <w:rsid w:val="001C62E6"/>
    <w:rsid w:val="001C66D9"/>
    <w:rsid w:val="001D1259"/>
    <w:rsid w:val="001D1630"/>
    <w:rsid w:val="001D1A45"/>
    <w:rsid w:val="001D2135"/>
    <w:rsid w:val="001D22E9"/>
    <w:rsid w:val="001D2EBC"/>
    <w:rsid w:val="001D388F"/>
    <w:rsid w:val="001D3AD5"/>
    <w:rsid w:val="001D3E60"/>
    <w:rsid w:val="001D4EEF"/>
    <w:rsid w:val="001D51EC"/>
    <w:rsid w:val="001D5BD0"/>
    <w:rsid w:val="001D5E09"/>
    <w:rsid w:val="001E1371"/>
    <w:rsid w:val="001E1CF5"/>
    <w:rsid w:val="001E2AF7"/>
    <w:rsid w:val="001E2CD7"/>
    <w:rsid w:val="001E47D3"/>
    <w:rsid w:val="001E4877"/>
    <w:rsid w:val="001E4C43"/>
    <w:rsid w:val="001E5512"/>
    <w:rsid w:val="001E7650"/>
    <w:rsid w:val="001E7A9A"/>
    <w:rsid w:val="001F2425"/>
    <w:rsid w:val="001F35A4"/>
    <w:rsid w:val="001F37EF"/>
    <w:rsid w:val="001F4349"/>
    <w:rsid w:val="001F63F5"/>
    <w:rsid w:val="001F64B8"/>
    <w:rsid w:val="001F6BFA"/>
    <w:rsid w:val="001F6EEF"/>
    <w:rsid w:val="001F75AA"/>
    <w:rsid w:val="00202AEC"/>
    <w:rsid w:val="00203329"/>
    <w:rsid w:val="002036A0"/>
    <w:rsid w:val="00203CCD"/>
    <w:rsid w:val="0020482E"/>
    <w:rsid w:val="00211036"/>
    <w:rsid w:val="00211397"/>
    <w:rsid w:val="002124B4"/>
    <w:rsid w:val="0021284E"/>
    <w:rsid w:val="00212D0C"/>
    <w:rsid w:val="00212EEA"/>
    <w:rsid w:val="00213F8D"/>
    <w:rsid w:val="0021413A"/>
    <w:rsid w:val="0021483C"/>
    <w:rsid w:val="00214B9D"/>
    <w:rsid w:val="002153E4"/>
    <w:rsid w:val="002166C3"/>
    <w:rsid w:val="00216B35"/>
    <w:rsid w:val="00217A64"/>
    <w:rsid w:val="00220511"/>
    <w:rsid w:val="00220BC3"/>
    <w:rsid w:val="00221D4A"/>
    <w:rsid w:val="002229FD"/>
    <w:rsid w:val="00223BB1"/>
    <w:rsid w:val="00223C1F"/>
    <w:rsid w:val="00224333"/>
    <w:rsid w:val="002243AF"/>
    <w:rsid w:val="0022471D"/>
    <w:rsid w:val="00225AC2"/>
    <w:rsid w:val="002261A3"/>
    <w:rsid w:val="00226C08"/>
    <w:rsid w:val="0023049B"/>
    <w:rsid w:val="00231729"/>
    <w:rsid w:val="00232A8A"/>
    <w:rsid w:val="00232F85"/>
    <w:rsid w:val="00233474"/>
    <w:rsid w:val="0023381A"/>
    <w:rsid w:val="00233F65"/>
    <w:rsid w:val="00234AA2"/>
    <w:rsid w:val="00234E1E"/>
    <w:rsid w:val="00235A79"/>
    <w:rsid w:val="002360FB"/>
    <w:rsid w:val="0023770D"/>
    <w:rsid w:val="0024147A"/>
    <w:rsid w:val="00241CD8"/>
    <w:rsid w:val="002424A5"/>
    <w:rsid w:val="00242C4C"/>
    <w:rsid w:val="00245FF9"/>
    <w:rsid w:val="00247852"/>
    <w:rsid w:val="002507B5"/>
    <w:rsid w:val="002519D7"/>
    <w:rsid w:val="002525C9"/>
    <w:rsid w:val="002536D9"/>
    <w:rsid w:val="00254E30"/>
    <w:rsid w:val="00254FB0"/>
    <w:rsid w:val="00255D2B"/>
    <w:rsid w:val="00255EEA"/>
    <w:rsid w:val="00256F36"/>
    <w:rsid w:val="00257C21"/>
    <w:rsid w:val="00257D86"/>
    <w:rsid w:val="00260FEA"/>
    <w:rsid w:val="00261172"/>
    <w:rsid w:val="002614AA"/>
    <w:rsid w:val="00261CB5"/>
    <w:rsid w:val="002628DC"/>
    <w:rsid w:val="00262D3C"/>
    <w:rsid w:val="00262FFE"/>
    <w:rsid w:val="002635DC"/>
    <w:rsid w:val="00263F0C"/>
    <w:rsid w:val="002650E2"/>
    <w:rsid w:val="00266403"/>
    <w:rsid w:val="00266625"/>
    <w:rsid w:val="00270A23"/>
    <w:rsid w:val="00271044"/>
    <w:rsid w:val="0027293D"/>
    <w:rsid w:val="00273943"/>
    <w:rsid w:val="00273E8C"/>
    <w:rsid w:val="00273F03"/>
    <w:rsid w:val="0027450A"/>
    <w:rsid w:val="00276C9F"/>
    <w:rsid w:val="00276D60"/>
    <w:rsid w:val="00277AE4"/>
    <w:rsid w:val="00277B8D"/>
    <w:rsid w:val="00283A9E"/>
    <w:rsid w:val="0028438C"/>
    <w:rsid w:val="00285066"/>
    <w:rsid w:val="00286028"/>
    <w:rsid w:val="002867D7"/>
    <w:rsid w:val="0029026F"/>
    <w:rsid w:val="00290BA7"/>
    <w:rsid w:val="0029494F"/>
    <w:rsid w:val="00294D75"/>
    <w:rsid w:val="00294F92"/>
    <w:rsid w:val="00294FE8"/>
    <w:rsid w:val="00297126"/>
    <w:rsid w:val="00297E94"/>
    <w:rsid w:val="002A02FD"/>
    <w:rsid w:val="002A1392"/>
    <w:rsid w:val="002A1749"/>
    <w:rsid w:val="002A1862"/>
    <w:rsid w:val="002A31A0"/>
    <w:rsid w:val="002A451A"/>
    <w:rsid w:val="002A603C"/>
    <w:rsid w:val="002A7362"/>
    <w:rsid w:val="002A7375"/>
    <w:rsid w:val="002A7ABC"/>
    <w:rsid w:val="002A7FE9"/>
    <w:rsid w:val="002B0DBA"/>
    <w:rsid w:val="002B14EE"/>
    <w:rsid w:val="002B1C5F"/>
    <w:rsid w:val="002B1DE5"/>
    <w:rsid w:val="002B1FCD"/>
    <w:rsid w:val="002B201E"/>
    <w:rsid w:val="002B44D6"/>
    <w:rsid w:val="002B467F"/>
    <w:rsid w:val="002B4DDE"/>
    <w:rsid w:val="002B6C6F"/>
    <w:rsid w:val="002B7029"/>
    <w:rsid w:val="002B74AD"/>
    <w:rsid w:val="002C07DE"/>
    <w:rsid w:val="002C3B24"/>
    <w:rsid w:val="002C476F"/>
    <w:rsid w:val="002C6798"/>
    <w:rsid w:val="002D181D"/>
    <w:rsid w:val="002D1AF4"/>
    <w:rsid w:val="002D1BAA"/>
    <w:rsid w:val="002D2476"/>
    <w:rsid w:val="002D27C5"/>
    <w:rsid w:val="002D2F2D"/>
    <w:rsid w:val="002D3A6A"/>
    <w:rsid w:val="002D3BF5"/>
    <w:rsid w:val="002D4054"/>
    <w:rsid w:val="002D41F6"/>
    <w:rsid w:val="002D4885"/>
    <w:rsid w:val="002D4A8E"/>
    <w:rsid w:val="002D50EC"/>
    <w:rsid w:val="002D68B2"/>
    <w:rsid w:val="002D73E6"/>
    <w:rsid w:val="002D783A"/>
    <w:rsid w:val="002D79F0"/>
    <w:rsid w:val="002D7B09"/>
    <w:rsid w:val="002E1810"/>
    <w:rsid w:val="002E200B"/>
    <w:rsid w:val="002E378C"/>
    <w:rsid w:val="002E4239"/>
    <w:rsid w:val="002E457C"/>
    <w:rsid w:val="002E55E2"/>
    <w:rsid w:val="002E58BD"/>
    <w:rsid w:val="002E6E4A"/>
    <w:rsid w:val="002E77DC"/>
    <w:rsid w:val="002E77FC"/>
    <w:rsid w:val="002E7AC9"/>
    <w:rsid w:val="002F043E"/>
    <w:rsid w:val="002F209F"/>
    <w:rsid w:val="002F24AD"/>
    <w:rsid w:val="002F273E"/>
    <w:rsid w:val="002F3751"/>
    <w:rsid w:val="002F4997"/>
    <w:rsid w:val="002F4C2E"/>
    <w:rsid w:val="002F4CEB"/>
    <w:rsid w:val="002F4F9E"/>
    <w:rsid w:val="002F61BD"/>
    <w:rsid w:val="002F7035"/>
    <w:rsid w:val="002F7B1C"/>
    <w:rsid w:val="00300550"/>
    <w:rsid w:val="00300F65"/>
    <w:rsid w:val="003039A0"/>
    <w:rsid w:val="00304337"/>
    <w:rsid w:val="00305478"/>
    <w:rsid w:val="00305922"/>
    <w:rsid w:val="00305F50"/>
    <w:rsid w:val="003071FD"/>
    <w:rsid w:val="00307A66"/>
    <w:rsid w:val="00307FA0"/>
    <w:rsid w:val="00310AD4"/>
    <w:rsid w:val="00311156"/>
    <w:rsid w:val="003129C1"/>
    <w:rsid w:val="00313A90"/>
    <w:rsid w:val="00314C76"/>
    <w:rsid w:val="003160D9"/>
    <w:rsid w:val="0032011A"/>
    <w:rsid w:val="0032186A"/>
    <w:rsid w:val="003227FE"/>
    <w:rsid w:val="00322AFE"/>
    <w:rsid w:val="00323D38"/>
    <w:rsid w:val="00324C5E"/>
    <w:rsid w:val="0032539E"/>
    <w:rsid w:val="003254B9"/>
    <w:rsid w:val="003256FE"/>
    <w:rsid w:val="003277D0"/>
    <w:rsid w:val="0033180E"/>
    <w:rsid w:val="00334163"/>
    <w:rsid w:val="00335256"/>
    <w:rsid w:val="00336DFD"/>
    <w:rsid w:val="00340717"/>
    <w:rsid w:val="0034089D"/>
    <w:rsid w:val="00341B25"/>
    <w:rsid w:val="00341E4B"/>
    <w:rsid w:val="00341FCD"/>
    <w:rsid w:val="003422AD"/>
    <w:rsid w:val="00342D15"/>
    <w:rsid w:val="0034454A"/>
    <w:rsid w:val="00344802"/>
    <w:rsid w:val="00346775"/>
    <w:rsid w:val="00346DE9"/>
    <w:rsid w:val="00347A48"/>
    <w:rsid w:val="00350467"/>
    <w:rsid w:val="00350B1B"/>
    <w:rsid w:val="00351A4C"/>
    <w:rsid w:val="00352701"/>
    <w:rsid w:val="00353EC8"/>
    <w:rsid w:val="00354F4B"/>
    <w:rsid w:val="00355E54"/>
    <w:rsid w:val="00357ED3"/>
    <w:rsid w:val="00360125"/>
    <w:rsid w:val="00362A15"/>
    <w:rsid w:val="00363496"/>
    <w:rsid w:val="00363937"/>
    <w:rsid w:val="00367483"/>
    <w:rsid w:val="00371495"/>
    <w:rsid w:val="00372F4C"/>
    <w:rsid w:val="003734FE"/>
    <w:rsid w:val="00374382"/>
    <w:rsid w:val="00375210"/>
    <w:rsid w:val="003755CC"/>
    <w:rsid w:val="00375D84"/>
    <w:rsid w:val="003769D9"/>
    <w:rsid w:val="003774C4"/>
    <w:rsid w:val="00380906"/>
    <w:rsid w:val="00381433"/>
    <w:rsid w:val="00382E2E"/>
    <w:rsid w:val="00384239"/>
    <w:rsid w:val="00386DB1"/>
    <w:rsid w:val="003879B5"/>
    <w:rsid w:val="00387CDA"/>
    <w:rsid w:val="00392D91"/>
    <w:rsid w:val="00393A14"/>
    <w:rsid w:val="003946CC"/>
    <w:rsid w:val="00394D52"/>
    <w:rsid w:val="003954FF"/>
    <w:rsid w:val="00395E0A"/>
    <w:rsid w:val="00395FF0"/>
    <w:rsid w:val="00396B72"/>
    <w:rsid w:val="00397A69"/>
    <w:rsid w:val="003A0495"/>
    <w:rsid w:val="003A0FB9"/>
    <w:rsid w:val="003A10EF"/>
    <w:rsid w:val="003A294B"/>
    <w:rsid w:val="003A4CE6"/>
    <w:rsid w:val="003A6BE4"/>
    <w:rsid w:val="003B07C7"/>
    <w:rsid w:val="003B0F07"/>
    <w:rsid w:val="003B12AF"/>
    <w:rsid w:val="003B14A9"/>
    <w:rsid w:val="003B22C7"/>
    <w:rsid w:val="003B7EE2"/>
    <w:rsid w:val="003C22EE"/>
    <w:rsid w:val="003C2D91"/>
    <w:rsid w:val="003C313C"/>
    <w:rsid w:val="003C3AD4"/>
    <w:rsid w:val="003C3D7C"/>
    <w:rsid w:val="003C4F0D"/>
    <w:rsid w:val="003C51E2"/>
    <w:rsid w:val="003C5EFC"/>
    <w:rsid w:val="003C6BA8"/>
    <w:rsid w:val="003C73F5"/>
    <w:rsid w:val="003C74E2"/>
    <w:rsid w:val="003C7E6C"/>
    <w:rsid w:val="003D00C3"/>
    <w:rsid w:val="003D014A"/>
    <w:rsid w:val="003D1AFF"/>
    <w:rsid w:val="003D1BA1"/>
    <w:rsid w:val="003D37B7"/>
    <w:rsid w:val="003D3C59"/>
    <w:rsid w:val="003D5FC1"/>
    <w:rsid w:val="003D64D7"/>
    <w:rsid w:val="003D7B5D"/>
    <w:rsid w:val="003E012D"/>
    <w:rsid w:val="003E06C7"/>
    <w:rsid w:val="003E0B3E"/>
    <w:rsid w:val="003E10F5"/>
    <w:rsid w:val="003E12F5"/>
    <w:rsid w:val="003E1853"/>
    <w:rsid w:val="003E2BB7"/>
    <w:rsid w:val="003E2E9C"/>
    <w:rsid w:val="003E4780"/>
    <w:rsid w:val="003E4F31"/>
    <w:rsid w:val="003E5163"/>
    <w:rsid w:val="003E5502"/>
    <w:rsid w:val="003E57EC"/>
    <w:rsid w:val="003E5DD9"/>
    <w:rsid w:val="003E6C40"/>
    <w:rsid w:val="003E7D11"/>
    <w:rsid w:val="003F1BB3"/>
    <w:rsid w:val="003F2025"/>
    <w:rsid w:val="003F207F"/>
    <w:rsid w:val="003F3347"/>
    <w:rsid w:val="003F3DF5"/>
    <w:rsid w:val="003F4EB9"/>
    <w:rsid w:val="003F616F"/>
    <w:rsid w:val="003F6B24"/>
    <w:rsid w:val="00400B03"/>
    <w:rsid w:val="00402233"/>
    <w:rsid w:val="00402270"/>
    <w:rsid w:val="00402D33"/>
    <w:rsid w:val="00403B5E"/>
    <w:rsid w:val="00405A08"/>
    <w:rsid w:val="00406AB4"/>
    <w:rsid w:val="00406D7E"/>
    <w:rsid w:val="004070E2"/>
    <w:rsid w:val="00411BB0"/>
    <w:rsid w:val="00413B8C"/>
    <w:rsid w:val="004161B0"/>
    <w:rsid w:val="00417CA7"/>
    <w:rsid w:val="00417CCE"/>
    <w:rsid w:val="0042031D"/>
    <w:rsid w:val="00420399"/>
    <w:rsid w:val="0042347E"/>
    <w:rsid w:val="0042417D"/>
    <w:rsid w:val="004245FA"/>
    <w:rsid w:val="004248BB"/>
    <w:rsid w:val="00427814"/>
    <w:rsid w:val="00431314"/>
    <w:rsid w:val="00431955"/>
    <w:rsid w:val="00431A2D"/>
    <w:rsid w:val="004347DD"/>
    <w:rsid w:val="00434FFB"/>
    <w:rsid w:val="00435A6A"/>
    <w:rsid w:val="00435BE1"/>
    <w:rsid w:val="00435C5B"/>
    <w:rsid w:val="004369D7"/>
    <w:rsid w:val="00436B3A"/>
    <w:rsid w:val="00436E8B"/>
    <w:rsid w:val="00436EEC"/>
    <w:rsid w:val="004372DC"/>
    <w:rsid w:val="00437468"/>
    <w:rsid w:val="00437C3A"/>
    <w:rsid w:val="00437E79"/>
    <w:rsid w:val="00440644"/>
    <w:rsid w:val="0044258F"/>
    <w:rsid w:val="00443921"/>
    <w:rsid w:val="00443D31"/>
    <w:rsid w:val="0044428E"/>
    <w:rsid w:val="004449CB"/>
    <w:rsid w:val="00444E09"/>
    <w:rsid w:val="004474CA"/>
    <w:rsid w:val="00453AFD"/>
    <w:rsid w:val="004547B5"/>
    <w:rsid w:val="0045556F"/>
    <w:rsid w:val="00455F67"/>
    <w:rsid w:val="00456C25"/>
    <w:rsid w:val="00456C6F"/>
    <w:rsid w:val="004604A6"/>
    <w:rsid w:val="0046153F"/>
    <w:rsid w:val="00462B7F"/>
    <w:rsid w:val="00462EBB"/>
    <w:rsid w:val="00463880"/>
    <w:rsid w:val="00463958"/>
    <w:rsid w:val="0046450A"/>
    <w:rsid w:val="004659F6"/>
    <w:rsid w:val="00467010"/>
    <w:rsid w:val="00473082"/>
    <w:rsid w:val="00474169"/>
    <w:rsid w:val="00476551"/>
    <w:rsid w:val="00480FF7"/>
    <w:rsid w:val="004810D8"/>
    <w:rsid w:val="004814D6"/>
    <w:rsid w:val="00482AF2"/>
    <w:rsid w:val="00483FBE"/>
    <w:rsid w:val="00485B78"/>
    <w:rsid w:val="00487674"/>
    <w:rsid w:val="00487862"/>
    <w:rsid w:val="00490C2B"/>
    <w:rsid w:val="0049295D"/>
    <w:rsid w:val="00493835"/>
    <w:rsid w:val="004955E1"/>
    <w:rsid w:val="0049655A"/>
    <w:rsid w:val="004A045E"/>
    <w:rsid w:val="004A3514"/>
    <w:rsid w:val="004A438B"/>
    <w:rsid w:val="004A4C13"/>
    <w:rsid w:val="004A5203"/>
    <w:rsid w:val="004A5F9B"/>
    <w:rsid w:val="004B05BB"/>
    <w:rsid w:val="004B0A1F"/>
    <w:rsid w:val="004B3B89"/>
    <w:rsid w:val="004B4BEC"/>
    <w:rsid w:val="004B4D10"/>
    <w:rsid w:val="004B611B"/>
    <w:rsid w:val="004B6172"/>
    <w:rsid w:val="004B6B56"/>
    <w:rsid w:val="004B712E"/>
    <w:rsid w:val="004B7AD2"/>
    <w:rsid w:val="004C0507"/>
    <w:rsid w:val="004C109A"/>
    <w:rsid w:val="004C1C8E"/>
    <w:rsid w:val="004C2C75"/>
    <w:rsid w:val="004C2DD4"/>
    <w:rsid w:val="004C4ABA"/>
    <w:rsid w:val="004C4F03"/>
    <w:rsid w:val="004C50D4"/>
    <w:rsid w:val="004C57D2"/>
    <w:rsid w:val="004C6779"/>
    <w:rsid w:val="004C6E80"/>
    <w:rsid w:val="004C6F56"/>
    <w:rsid w:val="004C764D"/>
    <w:rsid w:val="004D01A6"/>
    <w:rsid w:val="004D0E54"/>
    <w:rsid w:val="004D0E57"/>
    <w:rsid w:val="004D15F9"/>
    <w:rsid w:val="004D2B19"/>
    <w:rsid w:val="004D2C76"/>
    <w:rsid w:val="004D3155"/>
    <w:rsid w:val="004D3F24"/>
    <w:rsid w:val="004D430A"/>
    <w:rsid w:val="004D5758"/>
    <w:rsid w:val="004D6364"/>
    <w:rsid w:val="004D6F0B"/>
    <w:rsid w:val="004E0295"/>
    <w:rsid w:val="004E1350"/>
    <w:rsid w:val="004E2D97"/>
    <w:rsid w:val="004E319E"/>
    <w:rsid w:val="004E4213"/>
    <w:rsid w:val="004E5052"/>
    <w:rsid w:val="004E5376"/>
    <w:rsid w:val="004E5B86"/>
    <w:rsid w:val="004E6716"/>
    <w:rsid w:val="004F0F5A"/>
    <w:rsid w:val="004F212F"/>
    <w:rsid w:val="004F26ED"/>
    <w:rsid w:val="004F2A5E"/>
    <w:rsid w:val="004F2ABE"/>
    <w:rsid w:val="004F43FF"/>
    <w:rsid w:val="004F5DBD"/>
    <w:rsid w:val="004F648B"/>
    <w:rsid w:val="00500726"/>
    <w:rsid w:val="0050160A"/>
    <w:rsid w:val="005019F6"/>
    <w:rsid w:val="00501C5E"/>
    <w:rsid w:val="005022E2"/>
    <w:rsid w:val="00504229"/>
    <w:rsid w:val="005045C1"/>
    <w:rsid w:val="00505AF2"/>
    <w:rsid w:val="0050630B"/>
    <w:rsid w:val="005108FF"/>
    <w:rsid w:val="00511F68"/>
    <w:rsid w:val="005153DB"/>
    <w:rsid w:val="00524AE5"/>
    <w:rsid w:val="005257AB"/>
    <w:rsid w:val="00531040"/>
    <w:rsid w:val="005314E6"/>
    <w:rsid w:val="00531884"/>
    <w:rsid w:val="0053247F"/>
    <w:rsid w:val="0053585A"/>
    <w:rsid w:val="00535DF9"/>
    <w:rsid w:val="005368AA"/>
    <w:rsid w:val="00541A45"/>
    <w:rsid w:val="00543600"/>
    <w:rsid w:val="0054369B"/>
    <w:rsid w:val="005437F6"/>
    <w:rsid w:val="00544214"/>
    <w:rsid w:val="005449C1"/>
    <w:rsid w:val="005458BC"/>
    <w:rsid w:val="005461DE"/>
    <w:rsid w:val="00550094"/>
    <w:rsid w:val="00553677"/>
    <w:rsid w:val="0055397C"/>
    <w:rsid w:val="005548A8"/>
    <w:rsid w:val="00555C80"/>
    <w:rsid w:val="00555D13"/>
    <w:rsid w:val="00561445"/>
    <w:rsid w:val="00561A5F"/>
    <w:rsid w:val="00562828"/>
    <w:rsid w:val="0056286F"/>
    <w:rsid w:val="005628C5"/>
    <w:rsid w:val="00562F13"/>
    <w:rsid w:val="00563361"/>
    <w:rsid w:val="0056504F"/>
    <w:rsid w:val="005655C0"/>
    <w:rsid w:val="0056567E"/>
    <w:rsid w:val="0056595F"/>
    <w:rsid w:val="005669E6"/>
    <w:rsid w:val="005675D7"/>
    <w:rsid w:val="00567EBB"/>
    <w:rsid w:val="00567EE0"/>
    <w:rsid w:val="00570023"/>
    <w:rsid w:val="00570147"/>
    <w:rsid w:val="00570B58"/>
    <w:rsid w:val="00570FFD"/>
    <w:rsid w:val="0057234F"/>
    <w:rsid w:val="005754BE"/>
    <w:rsid w:val="00575E53"/>
    <w:rsid w:val="005765EA"/>
    <w:rsid w:val="005778AC"/>
    <w:rsid w:val="00581572"/>
    <w:rsid w:val="00581AA7"/>
    <w:rsid w:val="005821BD"/>
    <w:rsid w:val="00582D3B"/>
    <w:rsid w:val="0058431F"/>
    <w:rsid w:val="005846CF"/>
    <w:rsid w:val="00584B3B"/>
    <w:rsid w:val="00585935"/>
    <w:rsid w:val="00586377"/>
    <w:rsid w:val="00593125"/>
    <w:rsid w:val="00593B30"/>
    <w:rsid w:val="0059453E"/>
    <w:rsid w:val="00595193"/>
    <w:rsid w:val="005956A3"/>
    <w:rsid w:val="00596F7F"/>
    <w:rsid w:val="005978F3"/>
    <w:rsid w:val="005A037C"/>
    <w:rsid w:val="005A09A6"/>
    <w:rsid w:val="005A0F8A"/>
    <w:rsid w:val="005A1693"/>
    <w:rsid w:val="005A1856"/>
    <w:rsid w:val="005A1F18"/>
    <w:rsid w:val="005A247A"/>
    <w:rsid w:val="005A2730"/>
    <w:rsid w:val="005A319C"/>
    <w:rsid w:val="005A3D75"/>
    <w:rsid w:val="005A4B05"/>
    <w:rsid w:val="005A5B15"/>
    <w:rsid w:val="005A6361"/>
    <w:rsid w:val="005A70F0"/>
    <w:rsid w:val="005B06AB"/>
    <w:rsid w:val="005B2566"/>
    <w:rsid w:val="005B4DA1"/>
    <w:rsid w:val="005B5F26"/>
    <w:rsid w:val="005B73ED"/>
    <w:rsid w:val="005C08C7"/>
    <w:rsid w:val="005C0CFB"/>
    <w:rsid w:val="005C0F1D"/>
    <w:rsid w:val="005C1969"/>
    <w:rsid w:val="005C1B77"/>
    <w:rsid w:val="005C1DCE"/>
    <w:rsid w:val="005C3824"/>
    <w:rsid w:val="005C4377"/>
    <w:rsid w:val="005C43A0"/>
    <w:rsid w:val="005C4ED0"/>
    <w:rsid w:val="005C578E"/>
    <w:rsid w:val="005C59D7"/>
    <w:rsid w:val="005C5C20"/>
    <w:rsid w:val="005C65D5"/>
    <w:rsid w:val="005C6B12"/>
    <w:rsid w:val="005D0F03"/>
    <w:rsid w:val="005D204D"/>
    <w:rsid w:val="005D25E5"/>
    <w:rsid w:val="005D48F5"/>
    <w:rsid w:val="005D5C00"/>
    <w:rsid w:val="005D633A"/>
    <w:rsid w:val="005D7D71"/>
    <w:rsid w:val="005E0461"/>
    <w:rsid w:val="005E0B20"/>
    <w:rsid w:val="005E17FC"/>
    <w:rsid w:val="005E1B4D"/>
    <w:rsid w:val="005E231E"/>
    <w:rsid w:val="005E3EAC"/>
    <w:rsid w:val="005E4E67"/>
    <w:rsid w:val="005E539F"/>
    <w:rsid w:val="005E586E"/>
    <w:rsid w:val="005E605F"/>
    <w:rsid w:val="005E650D"/>
    <w:rsid w:val="005E716D"/>
    <w:rsid w:val="005F0EB9"/>
    <w:rsid w:val="005F1DCA"/>
    <w:rsid w:val="005F1EF4"/>
    <w:rsid w:val="005F22E6"/>
    <w:rsid w:val="005F382E"/>
    <w:rsid w:val="005F5941"/>
    <w:rsid w:val="005F62B3"/>
    <w:rsid w:val="005F6B68"/>
    <w:rsid w:val="005F7B2E"/>
    <w:rsid w:val="006001F4"/>
    <w:rsid w:val="006003A0"/>
    <w:rsid w:val="006011A5"/>
    <w:rsid w:val="006012DA"/>
    <w:rsid w:val="00602624"/>
    <w:rsid w:val="00602A4C"/>
    <w:rsid w:val="00603DE6"/>
    <w:rsid w:val="006043F1"/>
    <w:rsid w:val="006047C8"/>
    <w:rsid w:val="00605862"/>
    <w:rsid w:val="00606813"/>
    <w:rsid w:val="006073FE"/>
    <w:rsid w:val="0060759A"/>
    <w:rsid w:val="006109EA"/>
    <w:rsid w:val="00613480"/>
    <w:rsid w:val="00613E90"/>
    <w:rsid w:val="006171B5"/>
    <w:rsid w:val="006176B7"/>
    <w:rsid w:val="00617AFF"/>
    <w:rsid w:val="00620428"/>
    <w:rsid w:val="00620962"/>
    <w:rsid w:val="00620C0A"/>
    <w:rsid w:val="00622C01"/>
    <w:rsid w:val="00622C10"/>
    <w:rsid w:val="006242CD"/>
    <w:rsid w:val="00624DC6"/>
    <w:rsid w:val="00624EAE"/>
    <w:rsid w:val="00625C98"/>
    <w:rsid w:val="00625CFB"/>
    <w:rsid w:val="00626F47"/>
    <w:rsid w:val="00627012"/>
    <w:rsid w:val="00632BF9"/>
    <w:rsid w:val="006331D5"/>
    <w:rsid w:val="006358B5"/>
    <w:rsid w:val="00635946"/>
    <w:rsid w:val="00636537"/>
    <w:rsid w:val="0064048A"/>
    <w:rsid w:val="00640D17"/>
    <w:rsid w:val="00645E2B"/>
    <w:rsid w:val="00647713"/>
    <w:rsid w:val="00647E8B"/>
    <w:rsid w:val="00650C28"/>
    <w:rsid w:val="006538F9"/>
    <w:rsid w:val="00654076"/>
    <w:rsid w:val="00655D6F"/>
    <w:rsid w:val="00656DA7"/>
    <w:rsid w:val="006576EC"/>
    <w:rsid w:val="00660646"/>
    <w:rsid w:val="00661F8A"/>
    <w:rsid w:val="006629D6"/>
    <w:rsid w:val="00662F0A"/>
    <w:rsid w:val="006638C3"/>
    <w:rsid w:val="00665DBA"/>
    <w:rsid w:val="0066639F"/>
    <w:rsid w:val="00666C4D"/>
    <w:rsid w:val="00670376"/>
    <w:rsid w:val="00671C31"/>
    <w:rsid w:val="00672FCE"/>
    <w:rsid w:val="00673407"/>
    <w:rsid w:val="0067374A"/>
    <w:rsid w:val="00674642"/>
    <w:rsid w:val="006749FA"/>
    <w:rsid w:val="00674AAB"/>
    <w:rsid w:val="00675003"/>
    <w:rsid w:val="00675066"/>
    <w:rsid w:val="00675E22"/>
    <w:rsid w:val="00676B67"/>
    <w:rsid w:val="00676C3F"/>
    <w:rsid w:val="00676D50"/>
    <w:rsid w:val="00677945"/>
    <w:rsid w:val="00683104"/>
    <w:rsid w:val="00684D63"/>
    <w:rsid w:val="00685370"/>
    <w:rsid w:val="00687EF4"/>
    <w:rsid w:val="00690A3F"/>
    <w:rsid w:val="00690EA9"/>
    <w:rsid w:val="00690FBF"/>
    <w:rsid w:val="00691314"/>
    <w:rsid w:val="00691E20"/>
    <w:rsid w:val="00691EAC"/>
    <w:rsid w:val="006926C7"/>
    <w:rsid w:val="00692D6B"/>
    <w:rsid w:val="00693108"/>
    <w:rsid w:val="00693B95"/>
    <w:rsid w:val="00693C1D"/>
    <w:rsid w:val="00694DFE"/>
    <w:rsid w:val="00694E81"/>
    <w:rsid w:val="00695BCE"/>
    <w:rsid w:val="00697CBD"/>
    <w:rsid w:val="006A178D"/>
    <w:rsid w:val="006A18F5"/>
    <w:rsid w:val="006A20DA"/>
    <w:rsid w:val="006A4E2E"/>
    <w:rsid w:val="006A6AC9"/>
    <w:rsid w:val="006A6D59"/>
    <w:rsid w:val="006A7613"/>
    <w:rsid w:val="006A7F21"/>
    <w:rsid w:val="006B0272"/>
    <w:rsid w:val="006B04FC"/>
    <w:rsid w:val="006B0985"/>
    <w:rsid w:val="006B104E"/>
    <w:rsid w:val="006B2CC6"/>
    <w:rsid w:val="006B5449"/>
    <w:rsid w:val="006B65A5"/>
    <w:rsid w:val="006B6E73"/>
    <w:rsid w:val="006B7FC9"/>
    <w:rsid w:val="006C0E3A"/>
    <w:rsid w:val="006C33A7"/>
    <w:rsid w:val="006C4460"/>
    <w:rsid w:val="006C561F"/>
    <w:rsid w:val="006C70AC"/>
    <w:rsid w:val="006D2341"/>
    <w:rsid w:val="006D2B8F"/>
    <w:rsid w:val="006D4784"/>
    <w:rsid w:val="006D5EA7"/>
    <w:rsid w:val="006D6609"/>
    <w:rsid w:val="006D79FC"/>
    <w:rsid w:val="006D7C2F"/>
    <w:rsid w:val="006E028D"/>
    <w:rsid w:val="006E1CCA"/>
    <w:rsid w:val="006E2084"/>
    <w:rsid w:val="006E25BA"/>
    <w:rsid w:val="006E2DC9"/>
    <w:rsid w:val="006E3FAC"/>
    <w:rsid w:val="006E471A"/>
    <w:rsid w:val="006E4AC8"/>
    <w:rsid w:val="006E5375"/>
    <w:rsid w:val="006E5EE8"/>
    <w:rsid w:val="006E7600"/>
    <w:rsid w:val="006E77A5"/>
    <w:rsid w:val="006F0F7B"/>
    <w:rsid w:val="006F1166"/>
    <w:rsid w:val="006F3657"/>
    <w:rsid w:val="006F3AD4"/>
    <w:rsid w:val="006F4D91"/>
    <w:rsid w:val="006F4F49"/>
    <w:rsid w:val="006F5609"/>
    <w:rsid w:val="006F7251"/>
    <w:rsid w:val="006F76AA"/>
    <w:rsid w:val="00703729"/>
    <w:rsid w:val="007042F1"/>
    <w:rsid w:val="00704961"/>
    <w:rsid w:val="00705AF2"/>
    <w:rsid w:val="00705E1D"/>
    <w:rsid w:val="00706128"/>
    <w:rsid w:val="007067AA"/>
    <w:rsid w:val="007067E4"/>
    <w:rsid w:val="00707ADC"/>
    <w:rsid w:val="007108FD"/>
    <w:rsid w:val="00711308"/>
    <w:rsid w:val="00711795"/>
    <w:rsid w:val="00711CD4"/>
    <w:rsid w:val="00711EAF"/>
    <w:rsid w:val="00713B84"/>
    <w:rsid w:val="00713C3B"/>
    <w:rsid w:val="00714EB9"/>
    <w:rsid w:val="00721ED8"/>
    <w:rsid w:val="0072247E"/>
    <w:rsid w:val="00722837"/>
    <w:rsid w:val="00722922"/>
    <w:rsid w:val="00722BA9"/>
    <w:rsid w:val="00723436"/>
    <w:rsid w:val="0072395B"/>
    <w:rsid w:val="00724400"/>
    <w:rsid w:val="007271DC"/>
    <w:rsid w:val="00727E5D"/>
    <w:rsid w:val="0073049E"/>
    <w:rsid w:val="007304C6"/>
    <w:rsid w:val="0073194F"/>
    <w:rsid w:val="0073206C"/>
    <w:rsid w:val="00732A3D"/>
    <w:rsid w:val="00732C78"/>
    <w:rsid w:val="00733687"/>
    <w:rsid w:val="007339DE"/>
    <w:rsid w:val="00733B3A"/>
    <w:rsid w:val="00734D72"/>
    <w:rsid w:val="00734ED0"/>
    <w:rsid w:val="00736CE8"/>
    <w:rsid w:val="00736D44"/>
    <w:rsid w:val="00736DED"/>
    <w:rsid w:val="00741835"/>
    <w:rsid w:val="007428C2"/>
    <w:rsid w:val="00744F0D"/>
    <w:rsid w:val="00745E0D"/>
    <w:rsid w:val="007475E2"/>
    <w:rsid w:val="00747A68"/>
    <w:rsid w:val="00747CD4"/>
    <w:rsid w:val="00747D4D"/>
    <w:rsid w:val="0075061E"/>
    <w:rsid w:val="00751F7D"/>
    <w:rsid w:val="007522A0"/>
    <w:rsid w:val="0075322C"/>
    <w:rsid w:val="0075572F"/>
    <w:rsid w:val="00756453"/>
    <w:rsid w:val="00756540"/>
    <w:rsid w:val="007570F0"/>
    <w:rsid w:val="0075729D"/>
    <w:rsid w:val="00757A90"/>
    <w:rsid w:val="00757FFD"/>
    <w:rsid w:val="00760E7D"/>
    <w:rsid w:val="007627A9"/>
    <w:rsid w:val="00763209"/>
    <w:rsid w:val="0076352A"/>
    <w:rsid w:val="00764EA0"/>
    <w:rsid w:val="00765984"/>
    <w:rsid w:val="00765CB5"/>
    <w:rsid w:val="0077208F"/>
    <w:rsid w:val="00772461"/>
    <w:rsid w:val="00772CD5"/>
    <w:rsid w:val="0077351D"/>
    <w:rsid w:val="00773A3E"/>
    <w:rsid w:val="00773D46"/>
    <w:rsid w:val="00774210"/>
    <w:rsid w:val="00774E54"/>
    <w:rsid w:val="00777A7C"/>
    <w:rsid w:val="00777BF2"/>
    <w:rsid w:val="007802E8"/>
    <w:rsid w:val="00780EC0"/>
    <w:rsid w:val="007833AE"/>
    <w:rsid w:val="007847B0"/>
    <w:rsid w:val="00784EA0"/>
    <w:rsid w:val="00784FD4"/>
    <w:rsid w:val="00785034"/>
    <w:rsid w:val="007850F0"/>
    <w:rsid w:val="0078633A"/>
    <w:rsid w:val="00786659"/>
    <w:rsid w:val="00786F76"/>
    <w:rsid w:val="00787C15"/>
    <w:rsid w:val="00790388"/>
    <w:rsid w:val="007918F7"/>
    <w:rsid w:val="007927DA"/>
    <w:rsid w:val="00794095"/>
    <w:rsid w:val="00795514"/>
    <w:rsid w:val="007A1793"/>
    <w:rsid w:val="007A2D2E"/>
    <w:rsid w:val="007A2F79"/>
    <w:rsid w:val="007A38AD"/>
    <w:rsid w:val="007A3A92"/>
    <w:rsid w:val="007A46EB"/>
    <w:rsid w:val="007A61E5"/>
    <w:rsid w:val="007B0B37"/>
    <w:rsid w:val="007B15DA"/>
    <w:rsid w:val="007B1D4C"/>
    <w:rsid w:val="007B1FD6"/>
    <w:rsid w:val="007B20D0"/>
    <w:rsid w:val="007B2A9F"/>
    <w:rsid w:val="007B3675"/>
    <w:rsid w:val="007B3F45"/>
    <w:rsid w:val="007C0780"/>
    <w:rsid w:val="007C271C"/>
    <w:rsid w:val="007C3CA4"/>
    <w:rsid w:val="007C4902"/>
    <w:rsid w:val="007C5520"/>
    <w:rsid w:val="007D1093"/>
    <w:rsid w:val="007D1B50"/>
    <w:rsid w:val="007D3F9C"/>
    <w:rsid w:val="007D48FC"/>
    <w:rsid w:val="007D5098"/>
    <w:rsid w:val="007D55A9"/>
    <w:rsid w:val="007D55AE"/>
    <w:rsid w:val="007D5A12"/>
    <w:rsid w:val="007D5AFE"/>
    <w:rsid w:val="007D6481"/>
    <w:rsid w:val="007D78AA"/>
    <w:rsid w:val="007D7C20"/>
    <w:rsid w:val="007E03CD"/>
    <w:rsid w:val="007E0EDF"/>
    <w:rsid w:val="007E1902"/>
    <w:rsid w:val="007E2A43"/>
    <w:rsid w:val="007E2A4B"/>
    <w:rsid w:val="007E3362"/>
    <w:rsid w:val="007E4BC5"/>
    <w:rsid w:val="007E5593"/>
    <w:rsid w:val="007E6C63"/>
    <w:rsid w:val="007E75D4"/>
    <w:rsid w:val="007E763F"/>
    <w:rsid w:val="007F0099"/>
    <w:rsid w:val="007F20F7"/>
    <w:rsid w:val="007F35AF"/>
    <w:rsid w:val="007F377C"/>
    <w:rsid w:val="007F3BA3"/>
    <w:rsid w:val="007F3FCB"/>
    <w:rsid w:val="007F422A"/>
    <w:rsid w:val="007F4BA5"/>
    <w:rsid w:val="007F5B36"/>
    <w:rsid w:val="007F698F"/>
    <w:rsid w:val="007F7577"/>
    <w:rsid w:val="007F7A28"/>
    <w:rsid w:val="008004C0"/>
    <w:rsid w:val="00802079"/>
    <w:rsid w:val="00803584"/>
    <w:rsid w:val="008048A7"/>
    <w:rsid w:val="0080658D"/>
    <w:rsid w:val="0081163A"/>
    <w:rsid w:val="00811A8F"/>
    <w:rsid w:val="00813B59"/>
    <w:rsid w:val="008156BD"/>
    <w:rsid w:val="00816410"/>
    <w:rsid w:val="00817220"/>
    <w:rsid w:val="0081732F"/>
    <w:rsid w:val="00817CF7"/>
    <w:rsid w:val="008209D8"/>
    <w:rsid w:val="00822726"/>
    <w:rsid w:val="00823A20"/>
    <w:rsid w:val="00824C95"/>
    <w:rsid w:val="008251AC"/>
    <w:rsid w:val="00825656"/>
    <w:rsid w:val="008256F3"/>
    <w:rsid w:val="008274F6"/>
    <w:rsid w:val="008302A1"/>
    <w:rsid w:val="00830820"/>
    <w:rsid w:val="00830DFB"/>
    <w:rsid w:val="00832432"/>
    <w:rsid w:val="00832434"/>
    <w:rsid w:val="0083348D"/>
    <w:rsid w:val="00834F96"/>
    <w:rsid w:val="00834FA6"/>
    <w:rsid w:val="008362EC"/>
    <w:rsid w:val="008363C6"/>
    <w:rsid w:val="0083689F"/>
    <w:rsid w:val="00836FC7"/>
    <w:rsid w:val="00837C94"/>
    <w:rsid w:val="0084082F"/>
    <w:rsid w:val="00840ADB"/>
    <w:rsid w:val="00842096"/>
    <w:rsid w:val="00842FED"/>
    <w:rsid w:val="00844BBD"/>
    <w:rsid w:val="0084513A"/>
    <w:rsid w:val="00847D04"/>
    <w:rsid w:val="0085011F"/>
    <w:rsid w:val="008505C0"/>
    <w:rsid w:val="0085200E"/>
    <w:rsid w:val="008521E4"/>
    <w:rsid w:val="0085291D"/>
    <w:rsid w:val="00852A4D"/>
    <w:rsid w:val="0085399F"/>
    <w:rsid w:val="008552D3"/>
    <w:rsid w:val="00855580"/>
    <w:rsid w:val="0085677C"/>
    <w:rsid w:val="00856EF1"/>
    <w:rsid w:val="00860E39"/>
    <w:rsid w:val="008641D8"/>
    <w:rsid w:val="00864C12"/>
    <w:rsid w:val="008666E7"/>
    <w:rsid w:val="00867282"/>
    <w:rsid w:val="0087163A"/>
    <w:rsid w:val="0087187C"/>
    <w:rsid w:val="0087204F"/>
    <w:rsid w:val="0087244B"/>
    <w:rsid w:val="0087376F"/>
    <w:rsid w:val="00876489"/>
    <w:rsid w:val="008765A6"/>
    <w:rsid w:val="00876611"/>
    <w:rsid w:val="008766D2"/>
    <w:rsid w:val="00876AA7"/>
    <w:rsid w:val="00881BDE"/>
    <w:rsid w:val="00882E1E"/>
    <w:rsid w:val="00885224"/>
    <w:rsid w:val="00886635"/>
    <w:rsid w:val="00887207"/>
    <w:rsid w:val="00887367"/>
    <w:rsid w:val="00887CFC"/>
    <w:rsid w:val="00891ED0"/>
    <w:rsid w:val="008925C8"/>
    <w:rsid w:val="00892C14"/>
    <w:rsid w:val="00893577"/>
    <w:rsid w:val="00894A2B"/>
    <w:rsid w:val="00895160"/>
    <w:rsid w:val="008964C3"/>
    <w:rsid w:val="00897535"/>
    <w:rsid w:val="008A06E9"/>
    <w:rsid w:val="008A1DA9"/>
    <w:rsid w:val="008A2519"/>
    <w:rsid w:val="008A3132"/>
    <w:rsid w:val="008A37E0"/>
    <w:rsid w:val="008A3BAD"/>
    <w:rsid w:val="008A4C5B"/>
    <w:rsid w:val="008B27EC"/>
    <w:rsid w:val="008B310E"/>
    <w:rsid w:val="008B313F"/>
    <w:rsid w:val="008B3535"/>
    <w:rsid w:val="008B38C1"/>
    <w:rsid w:val="008B3C98"/>
    <w:rsid w:val="008B5432"/>
    <w:rsid w:val="008B5868"/>
    <w:rsid w:val="008B5D26"/>
    <w:rsid w:val="008B5E8C"/>
    <w:rsid w:val="008B6363"/>
    <w:rsid w:val="008B72DA"/>
    <w:rsid w:val="008B7EFC"/>
    <w:rsid w:val="008C0711"/>
    <w:rsid w:val="008C08A1"/>
    <w:rsid w:val="008C0BD5"/>
    <w:rsid w:val="008C109F"/>
    <w:rsid w:val="008C2375"/>
    <w:rsid w:val="008C2D0C"/>
    <w:rsid w:val="008C39E5"/>
    <w:rsid w:val="008C4727"/>
    <w:rsid w:val="008C4BE6"/>
    <w:rsid w:val="008C573B"/>
    <w:rsid w:val="008D048B"/>
    <w:rsid w:val="008D10BA"/>
    <w:rsid w:val="008D15EB"/>
    <w:rsid w:val="008D1815"/>
    <w:rsid w:val="008D28DB"/>
    <w:rsid w:val="008D52C0"/>
    <w:rsid w:val="008D5A24"/>
    <w:rsid w:val="008D5FAF"/>
    <w:rsid w:val="008D71AF"/>
    <w:rsid w:val="008D7E98"/>
    <w:rsid w:val="008E045F"/>
    <w:rsid w:val="008E2F4A"/>
    <w:rsid w:val="008E3A98"/>
    <w:rsid w:val="008E5248"/>
    <w:rsid w:val="008E6F55"/>
    <w:rsid w:val="008E7BF1"/>
    <w:rsid w:val="008F3567"/>
    <w:rsid w:val="008F49C9"/>
    <w:rsid w:val="008F7D13"/>
    <w:rsid w:val="0090218A"/>
    <w:rsid w:val="009028C6"/>
    <w:rsid w:val="00902B3F"/>
    <w:rsid w:val="0090320A"/>
    <w:rsid w:val="0090511C"/>
    <w:rsid w:val="00905704"/>
    <w:rsid w:val="009069D1"/>
    <w:rsid w:val="00912380"/>
    <w:rsid w:val="0091269C"/>
    <w:rsid w:val="009137E0"/>
    <w:rsid w:val="009149CA"/>
    <w:rsid w:val="009150DA"/>
    <w:rsid w:val="0091615D"/>
    <w:rsid w:val="00916E66"/>
    <w:rsid w:val="0091705F"/>
    <w:rsid w:val="009177A7"/>
    <w:rsid w:val="0091786D"/>
    <w:rsid w:val="009204FC"/>
    <w:rsid w:val="00921704"/>
    <w:rsid w:val="0092224D"/>
    <w:rsid w:val="0092246A"/>
    <w:rsid w:val="00922A10"/>
    <w:rsid w:val="00923354"/>
    <w:rsid w:val="00924444"/>
    <w:rsid w:val="00924D9D"/>
    <w:rsid w:val="009260B5"/>
    <w:rsid w:val="00926BD1"/>
    <w:rsid w:val="00927AF8"/>
    <w:rsid w:val="00930891"/>
    <w:rsid w:val="00930BE6"/>
    <w:rsid w:val="00930D4A"/>
    <w:rsid w:val="00930FC1"/>
    <w:rsid w:val="009314E4"/>
    <w:rsid w:val="009325BF"/>
    <w:rsid w:val="009325EE"/>
    <w:rsid w:val="009331A9"/>
    <w:rsid w:val="009332D5"/>
    <w:rsid w:val="009333DD"/>
    <w:rsid w:val="009340E5"/>
    <w:rsid w:val="0093411D"/>
    <w:rsid w:val="00934141"/>
    <w:rsid w:val="009351C4"/>
    <w:rsid w:val="009353A6"/>
    <w:rsid w:val="00936646"/>
    <w:rsid w:val="009375BF"/>
    <w:rsid w:val="00937719"/>
    <w:rsid w:val="00942324"/>
    <w:rsid w:val="0094340F"/>
    <w:rsid w:val="00943964"/>
    <w:rsid w:val="00944C3F"/>
    <w:rsid w:val="00944F08"/>
    <w:rsid w:val="0094545C"/>
    <w:rsid w:val="00945982"/>
    <w:rsid w:val="009478E8"/>
    <w:rsid w:val="00947E4D"/>
    <w:rsid w:val="00951384"/>
    <w:rsid w:val="009525DB"/>
    <w:rsid w:val="00954ABD"/>
    <w:rsid w:val="00954ACA"/>
    <w:rsid w:val="00954DBA"/>
    <w:rsid w:val="00954FDF"/>
    <w:rsid w:val="0095526F"/>
    <w:rsid w:val="009557EC"/>
    <w:rsid w:val="00955A6A"/>
    <w:rsid w:val="0095735F"/>
    <w:rsid w:val="00962481"/>
    <w:rsid w:val="00964BC7"/>
    <w:rsid w:val="009665E4"/>
    <w:rsid w:val="00966C74"/>
    <w:rsid w:val="00966E02"/>
    <w:rsid w:val="00971505"/>
    <w:rsid w:val="00971583"/>
    <w:rsid w:val="00971640"/>
    <w:rsid w:val="00972F57"/>
    <w:rsid w:val="00973BC0"/>
    <w:rsid w:val="00976653"/>
    <w:rsid w:val="00977491"/>
    <w:rsid w:val="00977754"/>
    <w:rsid w:val="009778D5"/>
    <w:rsid w:val="00980625"/>
    <w:rsid w:val="00980707"/>
    <w:rsid w:val="00981663"/>
    <w:rsid w:val="009825F8"/>
    <w:rsid w:val="00982824"/>
    <w:rsid w:val="00983A0B"/>
    <w:rsid w:val="0098481F"/>
    <w:rsid w:val="0098518D"/>
    <w:rsid w:val="009851AD"/>
    <w:rsid w:val="009858A8"/>
    <w:rsid w:val="00990D48"/>
    <w:rsid w:val="00991422"/>
    <w:rsid w:val="00991D94"/>
    <w:rsid w:val="009931B8"/>
    <w:rsid w:val="009933BC"/>
    <w:rsid w:val="00993C06"/>
    <w:rsid w:val="00994846"/>
    <w:rsid w:val="00994A0F"/>
    <w:rsid w:val="00994F23"/>
    <w:rsid w:val="00995A1F"/>
    <w:rsid w:val="009A03D4"/>
    <w:rsid w:val="009A05B0"/>
    <w:rsid w:val="009A1655"/>
    <w:rsid w:val="009A4308"/>
    <w:rsid w:val="009A4949"/>
    <w:rsid w:val="009A4B63"/>
    <w:rsid w:val="009A5406"/>
    <w:rsid w:val="009A656C"/>
    <w:rsid w:val="009A6E2F"/>
    <w:rsid w:val="009B0A52"/>
    <w:rsid w:val="009B0E91"/>
    <w:rsid w:val="009B1264"/>
    <w:rsid w:val="009B1FE0"/>
    <w:rsid w:val="009B2D63"/>
    <w:rsid w:val="009B3515"/>
    <w:rsid w:val="009B3845"/>
    <w:rsid w:val="009B3B59"/>
    <w:rsid w:val="009B406C"/>
    <w:rsid w:val="009B4155"/>
    <w:rsid w:val="009B4DD1"/>
    <w:rsid w:val="009B53A8"/>
    <w:rsid w:val="009B59F8"/>
    <w:rsid w:val="009B67C4"/>
    <w:rsid w:val="009B7C59"/>
    <w:rsid w:val="009C0249"/>
    <w:rsid w:val="009C049D"/>
    <w:rsid w:val="009C176B"/>
    <w:rsid w:val="009C29CF"/>
    <w:rsid w:val="009C51A8"/>
    <w:rsid w:val="009C53FB"/>
    <w:rsid w:val="009C5719"/>
    <w:rsid w:val="009C587A"/>
    <w:rsid w:val="009C6997"/>
    <w:rsid w:val="009C6B78"/>
    <w:rsid w:val="009D15E9"/>
    <w:rsid w:val="009D2188"/>
    <w:rsid w:val="009D250E"/>
    <w:rsid w:val="009D3117"/>
    <w:rsid w:val="009D357D"/>
    <w:rsid w:val="009D475F"/>
    <w:rsid w:val="009D5433"/>
    <w:rsid w:val="009D6546"/>
    <w:rsid w:val="009D69FE"/>
    <w:rsid w:val="009D7A22"/>
    <w:rsid w:val="009E0EE7"/>
    <w:rsid w:val="009E14A0"/>
    <w:rsid w:val="009E19F6"/>
    <w:rsid w:val="009E222F"/>
    <w:rsid w:val="009E3004"/>
    <w:rsid w:val="009E3EB8"/>
    <w:rsid w:val="009E40CF"/>
    <w:rsid w:val="009E49A0"/>
    <w:rsid w:val="009E5252"/>
    <w:rsid w:val="009E578E"/>
    <w:rsid w:val="009E7251"/>
    <w:rsid w:val="009E7BB3"/>
    <w:rsid w:val="009F1266"/>
    <w:rsid w:val="009F1B8F"/>
    <w:rsid w:val="009F38BA"/>
    <w:rsid w:val="009F436D"/>
    <w:rsid w:val="009F48AD"/>
    <w:rsid w:val="009F4C3F"/>
    <w:rsid w:val="009F5357"/>
    <w:rsid w:val="009F64D9"/>
    <w:rsid w:val="00A00665"/>
    <w:rsid w:val="00A00A2C"/>
    <w:rsid w:val="00A00A40"/>
    <w:rsid w:val="00A00E13"/>
    <w:rsid w:val="00A0123D"/>
    <w:rsid w:val="00A033DB"/>
    <w:rsid w:val="00A1074D"/>
    <w:rsid w:val="00A119C5"/>
    <w:rsid w:val="00A12014"/>
    <w:rsid w:val="00A14F46"/>
    <w:rsid w:val="00A204BF"/>
    <w:rsid w:val="00A22AAA"/>
    <w:rsid w:val="00A25C70"/>
    <w:rsid w:val="00A26058"/>
    <w:rsid w:val="00A26A83"/>
    <w:rsid w:val="00A2701E"/>
    <w:rsid w:val="00A278B6"/>
    <w:rsid w:val="00A27BD5"/>
    <w:rsid w:val="00A357AB"/>
    <w:rsid w:val="00A35E3C"/>
    <w:rsid w:val="00A36FA4"/>
    <w:rsid w:val="00A41648"/>
    <w:rsid w:val="00A41B6E"/>
    <w:rsid w:val="00A429DD"/>
    <w:rsid w:val="00A4310B"/>
    <w:rsid w:val="00A43F11"/>
    <w:rsid w:val="00A46198"/>
    <w:rsid w:val="00A4763F"/>
    <w:rsid w:val="00A47A71"/>
    <w:rsid w:val="00A50761"/>
    <w:rsid w:val="00A52ED5"/>
    <w:rsid w:val="00A5397B"/>
    <w:rsid w:val="00A54FBA"/>
    <w:rsid w:val="00A56D43"/>
    <w:rsid w:val="00A61BDF"/>
    <w:rsid w:val="00A61D5E"/>
    <w:rsid w:val="00A6231F"/>
    <w:rsid w:val="00A628A3"/>
    <w:rsid w:val="00A6400F"/>
    <w:rsid w:val="00A64A4C"/>
    <w:rsid w:val="00A650B9"/>
    <w:rsid w:val="00A656CF"/>
    <w:rsid w:val="00A65B8A"/>
    <w:rsid w:val="00A66F7A"/>
    <w:rsid w:val="00A70322"/>
    <w:rsid w:val="00A70E77"/>
    <w:rsid w:val="00A715B6"/>
    <w:rsid w:val="00A72D4B"/>
    <w:rsid w:val="00A73629"/>
    <w:rsid w:val="00A75839"/>
    <w:rsid w:val="00A773AA"/>
    <w:rsid w:val="00A8134E"/>
    <w:rsid w:val="00A84C05"/>
    <w:rsid w:val="00A86869"/>
    <w:rsid w:val="00A86EAD"/>
    <w:rsid w:val="00A90331"/>
    <w:rsid w:val="00A90C9B"/>
    <w:rsid w:val="00A921AC"/>
    <w:rsid w:val="00A938F7"/>
    <w:rsid w:val="00A95A5D"/>
    <w:rsid w:val="00A967A0"/>
    <w:rsid w:val="00A9683F"/>
    <w:rsid w:val="00AA0397"/>
    <w:rsid w:val="00AA03E1"/>
    <w:rsid w:val="00AA123C"/>
    <w:rsid w:val="00AA4199"/>
    <w:rsid w:val="00AA4336"/>
    <w:rsid w:val="00AA44D1"/>
    <w:rsid w:val="00AA4900"/>
    <w:rsid w:val="00AA5DBA"/>
    <w:rsid w:val="00AB0B59"/>
    <w:rsid w:val="00AB0C10"/>
    <w:rsid w:val="00AB1200"/>
    <w:rsid w:val="00AB304E"/>
    <w:rsid w:val="00AB4A78"/>
    <w:rsid w:val="00AB5661"/>
    <w:rsid w:val="00AB632A"/>
    <w:rsid w:val="00AB752E"/>
    <w:rsid w:val="00AC1CDA"/>
    <w:rsid w:val="00AC2FA5"/>
    <w:rsid w:val="00AC7D6D"/>
    <w:rsid w:val="00AC7F79"/>
    <w:rsid w:val="00AD16B3"/>
    <w:rsid w:val="00AD2A69"/>
    <w:rsid w:val="00AD363D"/>
    <w:rsid w:val="00AD3F19"/>
    <w:rsid w:val="00AD553E"/>
    <w:rsid w:val="00AD56FE"/>
    <w:rsid w:val="00AD5ADB"/>
    <w:rsid w:val="00AD6678"/>
    <w:rsid w:val="00AD6DE1"/>
    <w:rsid w:val="00AD701C"/>
    <w:rsid w:val="00AE096C"/>
    <w:rsid w:val="00AE1198"/>
    <w:rsid w:val="00AE1676"/>
    <w:rsid w:val="00AE1B01"/>
    <w:rsid w:val="00AE1CD1"/>
    <w:rsid w:val="00AE1DEF"/>
    <w:rsid w:val="00AE36D6"/>
    <w:rsid w:val="00AE491F"/>
    <w:rsid w:val="00AE52D3"/>
    <w:rsid w:val="00AE550D"/>
    <w:rsid w:val="00AE60B1"/>
    <w:rsid w:val="00AE7340"/>
    <w:rsid w:val="00AF1046"/>
    <w:rsid w:val="00AF283C"/>
    <w:rsid w:val="00AF3B01"/>
    <w:rsid w:val="00AF49FC"/>
    <w:rsid w:val="00B00C18"/>
    <w:rsid w:val="00B01A44"/>
    <w:rsid w:val="00B02044"/>
    <w:rsid w:val="00B022F7"/>
    <w:rsid w:val="00B02ACA"/>
    <w:rsid w:val="00B03801"/>
    <w:rsid w:val="00B052E2"/>
    <w:rsid w:val="00B055DA"/>
    <w:rsid w:val="00B055E0"/>
    <w:rsid w:val="00B05A9C"/>
    <w:rsid w:val="00B05BAE"/>
    <w:rsid w:val="00B07C6F"/>
    <w:rsid w:val="00B07EEF"/>
    <w:rsid w:val="00B107CB"/>
    <w:rsid w:val="00B115E8"/>
    <w:rsid w:val="00B1337E"/>
    <w:rsid w:val="00B13C91"/>
    <w:rsid w:val="00B13D90"/>
    <w:rsid w:val="00B14FB0"/>
    <w:rsid w:val="00B15FB8"/>
    <w:rsid w:val="00B20B4A"/>
    <w:rsid w:val="00B2205F"/>
    <w:rsid w:val="00B2209D"/>
    <w:rsid w:val="00B22111"/>
    <w:rsid w:val="00B23613"/>
    <w:rsid w:val="00B245BB"/>
    <w:rsid w:val="00B24B86"/>
    <w:rsid w:val="00B25BB1"/>
    <w:rsid w:val="00B267DE"/>
    <w:rsid w:val="00B2692E"/>
    <w:rsid w:val="00B303F0"/>
    <w:rsid w:val="00B309ED"/>
    <w:rsid w:val="00B33AA3"/>
    <w:rsid w:val="00B345E9"/>
    <w:rsid w:val="00B34BBB"/>
    <w:rsid w:val="00B351B5"/>
    <w:rsid w:val="00B35D21"/>
    <w:rsid w:val="00B36370"/>
    <w:rsid w:val="00B377C6"/>
    <w:rsid w:val="00B3782A"/>
    <w:rsid w:val="00B415AF"/>
    <w:rsid w:val="00B41864"/>
    <w:rsid w:val="00B421EC"/>
    <w:rsid w:val="00B42222"/>
    <w:rsid w:val="00B4353F"/>
    <w:rsid w:val="00B44312"/>
    <w:rsid w:val="00B45D29"/>
    <w:rsid w:val="00B46314"/>
    <w:rsid w:val="00B473A3"/>
    <w:rsid w:val="00B4751A"/>
    <w:rsid w:val="00B515FF"/>
    <w:rsid w:val="00B51625"/>
    <w:rsid w:val="00B517BA"/>
    <w:rsid w:val="00B52E5E"/>
    <w:rsid w:val="00B5372F"/>
    <w:rsid w:val="00B54C7A"/>
    <w:rsid w:val="00B55875"/>
    <w:rsid w:val="00B55C93"/>
    <w:rsid w:val="00B55EA3"/>
    <w:rsid w:val="00B56CE9"/>
    <w:rsid w:val="00B57C39"/>
    <w:rsid w:val="00B61162"/>
    <w:rsid w:val="00B64F9B"/>
    <w:rsid w:val="00B653BA"/>
    <w:rsid w:val="00B65D91"/>
    <w:rsid w:val="00B65EB4"/>
    <w:rsid w:val="00B66901"/>
    <w:rsid w:val="00B70D65"/>
    <w:rsid w:val="00B734F9"/>
    <w:rsid w:val="00B74519"/>
    <w:rsid w:val="00B75503"/>
    <w:rsid w:val="00B761BE"/>
    <w:rsid w:val="00B774F9"/>
    <w:rsid w:val="00B80DB3"/>
    <w:rsid w:val="00B80F66"/>
    <w:rsid w:val="00B8167C"/>
    <w:rsid w:val="00B82D06"/>
    <w:rsid w:val="00B848A7"/>
    <w:rsid w:val="00B852F5"/>
    <w:rsid w:val="00B87BD7"/>
    <w:rsid w:val="00B90DB4"/>
    <w:rsid w:val="00B90F79"/>
    <w:rsid w:val="00B91C9E"/>
    <w:rsid w:val="00B91D01"/>
    <w:rsid w:val="00B92504"/>
    <w:rsid w:val="00B92A54"/>
    <w:rsid w:val="00B92F84"/>
    <w:rsid w:val="00B941E4"/>
    <w:rsid w:val="00B962E5"/>
    <w:rsid w:val="00B96808"/>
    <w:rsid w:val="00B969D2"/>
    <w:rsid w:val="00B96D23"/>
    <w:rsid w:val="00B972C5"/>
    <w:rsid w:val="00B972E3"/>
    <w:rsid w:val="00BA056E"/>
    <w:rsid w:val="00BA129D"/>
    <w:rsid w:val="00BA1475"/>
    <w:rsid w:val="00BA2C79"/>
    <w:rsid w:val="00BA2CEB"/>
    <w:rsid w:val="00BA3A83"/>
    <w:rsid w:val="00BA3ED0"/>
    <w:rsid w:val="00BA3FDC"/>
    <w:rsid w:val="00BA4603"/>
    <w:rsid w:val="00BA7EE7"/>
    <w:rsid w:val="00BB02A4"/>
    <w:rsid w:val="00BB0804"/>
    <w:rsid w:val="00BB3B88"/>
    <w:rsid w:val="00BB43B6"/>
    <w:rsid w:val="00BB508A"/>
    <w:rsid w:val="00BB51AC"/>
    <w:rsid w:val="00BB5A40"/>
    <w:rsid w:val="00BB6A49"/>
    <w:rsid w:val="00BB7523"/>
    <w:rsid w:val="00BB7760"/>
    <w:rsid w:val="00BC1656"/>
    <w:rsid w:val="00BC4A6E"/>
    <w:rsid w:val="00BC68DA"/>
    <w:rsid w:val="00BC77B3"/>
    <w:rsid w:val="00BD027A"/>
    <w:rsid w:val="00BD1C61"/>
    <w:rsid w:val="00BD2B03"/>
    <w:rsid w:val="00BD3AC7"/>
    <w:rsid w:val="00BE1147"/>
    <w:rsid w:val="00BE16BD"/>
    <w:rsid w:val="00BE1AA7"/>
    <w:rsid w:val="00BE34BE"/>
    <w:rsid w:val="00BE4002"/>
    <w:rsid w:val="00BE4DEC"/>
    <w:rsid w:val="00BE580E"/>
    <w:rsid w:val="00BE5AEF"/>
    <w:rsid w:val="00BE5EBD"/>
    <w:rsid w:val="00BE6B8B"/>
    <w:rsid w:val="00BE7D53"/>
    <w:rsid w:val="00BF00C9"/>
    <w:rsid w:val="00BF0223"/>
    <w:rsid w:val="00BF0A47"/>
    <w:rsid w:val="00BF108B"/>
    <w:rsid w:val="00BF2BC2"/>
    <w:rsid w:val="00BF327E"/>
    <w:rsid w:val="00BF33FA"/>
    <w:rsid w:val="00BF36E8"/>
    <w:rsid w:val="00BF546F"/>
    <w:rsid w:val="00BF6E4F"/>
    <w:rsid w:val="00C000A2"/>
    <w:rsid w:val="00C00461"/>
    <w:rsid w:val="00C00C7D"/>
    <w:rsid w:val="00C0224C"/>
    <w:rsid w:val="00C042C6"/>
    <w:rsid w:val="00C05215"/>
    <w:rsid w:val="00C058F8"/>
    <w:rsid w:val="00C1084C"/>
    <w:rsid w:val="00C12593"/>
    <w:rsid w:val="00C1320B"/>
    <w:rsid w:val="00C17569"/>
    <w:rsid w:val="00C17973"/>
    <w:rsid w:val="00C203E5"/>
    <w:rsid w:val="00C20461"/>
    <w:rsid w:val="00C229BB"/>
    <w:rsid w:val="00C235AB"/>
    <w:rsid w:val="00C241FF"/>
    <w:rsid w:val="00C24995"/>
    <w:rsid w:val="00C24E14"/>
    <w:rsid w:val="00C258B5"/>
    <w:rsid w:val="00C26149"/>
    <w:rsid w:val="00C26234"/>
    <w:rsid w:val="00C26532"/>
    <w:rsid w:val="00C268CE"/>
    <w:rsid w:val="00C27832"/>
    <w:rsid w:val="00C279E9"/>
    <w:rsid w:val="00C27D2F"/>
    <w:rsid w:val="00C30641"/>
    <w:rsid w:val="00C31914"/>
    <w:rsid w:val="00C3231C"/>
    <w:rsid w:val="00C328F7"/>
    <w:rsid w:val="00C33589"/>
    <w:rsid w:val="00C36B18"/>
    <w:rsid w:val="00C40E01"/>
    <w:rsid w:val="00C40FEF"/>
    <w:rsid w:val="00C411AE"/>
    <w:rsid w:val="00C4168B"/>
    <w:rsid w:val="00C43286"/>
    <w:rsid w:val="00C432FA"/>
    <w:rsid w:val="00C4441F"/>
    <w:rsid w:val="00C44504"/>
    <w:rsid w:val="00C4487E"/>
    <w:rsid w:val="00C448BF"/>
    <w:rsid w:val="00C44C20"/>
    <w:rsid w:val="00C4668A"/>
    <w:rsid w:val="00C50A26"/>
    <w:rsid w:val="00C52511"/>
    <w:rsid w:val="00C5255C"/>
    <w:rsid w:val="00C53C89"/>
    <w:rsid w:val="00C54F8E"/>
    <w:rsid w:val="00C55193"/>
    <w:rsid w:val="00C56939"/>
    <w:rsid w:val="00C56AC5"/>
    <w:rsid w:val="00C56F28"/>
    <w:rsid w:val="00C5704E"/>
    <w:rsid w:val="00C6042E"/>
    <w:rsid w:val="00C6057E"/>
    <w:rsid w:val="00C60BF1"/>
    <w:rsid w:val="00C6145F"/>
    <w:rsid w:val="00C63211"/>
    <w:rsid w:val="00C65031"/>
    <w:rsid w:val="00C65A99"/>
    <w:rsid w:val="00C65D8F"/>
    <w:rsid w:val="00C66281"/>
    <w:rsid w:val="00C66296"/>
    <w:rsid w:val="00C70663"/>
    <w:rsid w:val="00C71353"/>
    <w:rsid w:val="00C7252B"/>
    <w:rsid w:val="00C72D73"/>
    <w:rsid w:val="00C7602E"/>
    <w:rsid w:val="00C76372"/>
    <w:rsid w:val="00C7653C"/>
    <w:rsid w:val="00C77294"/>
    <w:rsid w:val="00C806F0"/>
    <w:rsid w:val="00C808E6"/>
    <w:rsid w:val="00C80F8D"/>
    <w:rsid w:val="00C81EE9"/>
    <w:rsid w:val="00C82C70"/>
    <w:rsid w:val="00C8300E"/>
    <w:rsid w:val="00C832A4"/>
    <w:rsid w:val="00C83B4D"/>
    <w:rsid w:val="00C84537"/>
    <w:rsid w:val="00C8580F"/>
    <w:rsid w:val="00C85C34"/>
    <w:rsid w:val="00C8697B"/>
    <w:rsid w:val="00C87C17"/>
    <w:rsid w:val="00C87D17"/>
    <w:rsid w:val="00C91FFE"/>
    <w:rsid w:val="00C95361"/>
    <w:rsid w:val="00C953AD"/>
    <w:rsid w:val="00C95B1F"/>
    <w:rsid w:val="00C96888"/>
    <w:rsid w:val="00C97476"/>
    <w:rsid w:val="00C97929"/>
    <w:rsid w:val="00CA0D15"/>
    <w:rsid w:val="00CA2950"/>
    <w:rsid w:val="00CA5282"/>
    <w:rsid w:val="00CA5A8A"/>
    <w:rsid w:val="00CA6942"/>
    <w:rsid w:val="00CA6B86"/>
    <w:rsid w:val="00CB56ED"/>
    <w:rsid w:val="00CB5E9A"/>
    <w:rsid w:val="00CC04A3"/>
    <w:rsid w:val="00CC0A0A"/>
    <w:rsid w:val="00CC2DEB"/>
    <w:rsid w:val="00CC3CAF"/>
    <w:rsid w:val="00CC44F5"/>
    <w:rsid w:val="00CC5B69"/>
    <w:rsid w:val="00CC67B0"/>
    <w:rsid w:val="00CC692A"/>
    <w:rsid w:val="00CC6C3E"/>
    <w:rsid w:val="00CC7FDB"/>
    <w:rsid w:val="00CD123F"/>
    <w:rsid w:val="00CD38A2"/>
    <w:rsid w:val="00CD42FC"/>
    <w:rsid w:val="00CD462E"/>
    <w:rsid w:val="00CD4789"/>
    <w:rsid w:val="00CD5473"/>
    <w:rsid w:val="00CD5B23"/>
    <w:rsid w:val="00CD5FA6"/>
    <w:rsid w:val="00CD60F4"/>
    <w:rsid w:val="00CD642F"/>
    <w:rsid w:val="00CD69B6"/>
    <w:rsid w:val="00CD7229"/>
    <w:rsid w:val="00CD75CA"/>
    <w:rsid w:val="00CD7828"/>
    <w:rsid w:val="00CE3A24"/>
    <w:rsid w:val="00CE5A20"/>
    <w:rsid w:val="00CE5F45"/>
    <w:rsid w:val="00CF0B44"/>
    <w:rsid w:val="00CF1ED2"/>
    <w:rsid w:val="00CF24A9"/>
    <w:rsid w:val="00CF458B"/>
    <w:rsid w:val="00CF493B"/>
    <w:rsid w:val="00CF4B3C"/>
    <w:rsid w:val="00CF5F46"/>
    <w:rsid w:val="00CF73A1"/>
    <w:rsid w:val="00CF7D4E"/>
    <w:rsid w:val="00D00A6E"/>
    <w:rsid w:val="00D010C1"/>
    <w:rsid w:val="00D0256F"/>
    <w:rsid w:val="00D02E4F"/>
    <w:rsid w:val="00D063B2"/>
    <w:rsid w:val="00D07695"/>
    <w:rsid w:val="00D109C8"/>
    <w:rsid w:val="00D10A3F"/>
    <w:rsid w:val="00D11711"/>
    <w:rsid w:val="00D149AC"/>
    <w:rsid w:val="00D15527"/>
    <w:rsid w:val="00D163BB"/>
    <w:rsid w:val="00D169DA"/>
    <w:rsid w:val="00D16D12"/>
    <w:rsid w:val="00D16F07"/>
    <w:rsid w:val="00D16F7B"/>
    <w:rsid w:val="00D21616"/>
    <w:rsid w:val="00D216DC"/>
    <w:rsid w:val="00D22117"/>
    <w:rsid w:val="00D221D8"/>
    <w:rsid w:val="00D225C3"/>
    <w:rsid w:val="00D22819"/>
    <w:rsid w:val="00D22DF1"/>
    <w:rsid w:val="00D23088"/>
    <w:rsid w:val="00D266EE"/>
    <w:rsid w:val="00D26AEE"/>
    <w:rsid w:val="00D27DD6"/>
    <w:rsid w:val="00D30404"/>
    <w:rsid w:val="00D312B7"/>
    <w:rsid w:val="00D31959"/>
    <w:rsid w:val="00D324A4"/>
    <w:rsid w:val="00D32933"/>
    <w:rsid w:val="00D330B7"/>
    <w:rsid w:val="00D33351"/>
    <w:rsid w:val="00D33EB4"/>
    <w:rsid w:val="00D34885"/>
    <w:rsid w:val="00D35B29"/>
    <w:rsid w:val="00D37301"/>
    <w:rsid w:val="00D37EC3"/>
    <w:rsid w:val="00D40BCF"/>
    <w:rsid w:val="00D42CFA"/>
    <w:rsid w:val="00D445F3"/>
    <w:rsid w:val="00D45A7D"/>
    <w:rsid w:val="00D50474"/>
    <w:rsid w:val="00D51311"/>
    <w:rsid w:val="00D516EF"/>
    <w:rsid w:val="00D5172F"/>
    <w:rsid w:val="00D527BA"/>
    <w:rsid w:val="00D53D0E"/>
    <w:rsid w:val="00D557DB"/>
    <w:rsid w:val="00D55A5F"/>
    <w:rsid w:val="00D60599"/>
    <w:rsid w:val="00D62E93"/>
    <w:rsid w:val="00D634DD"/>
    <w:rsid w:val="00D640E5"/>
    <w:rsid w:val="00D657E4"/>
    <w:rsid w:val="00D66982"/>
    <w:rsid w:val="00D66ABD"/>
    <w:rsid w:val="00D66D53"/>
    <w:rsid w:val="00D7065A"/>
    <w:rsid w:val="00D7084C"/>
    <w:rsid w:val="00D708D2"/>
    <w:rsid w:val="00D719BC"/>
    <w:rsid w:val="00D7237A"/>
    <w:rsid w:val="00D72630"/>
    <w:rsid w:val="00D73A23"/>
    <w:rsid w:val="00D76FA6"/>
    <w:rsid w:val="00D770C1"/>
    <w:rsid w:val="00D7768F"/>
    <w:rsid w:val="00D77EC2"/>
    <w:rsid w:val="00D80D7B"/>
    <w:rsid w:val="00D83105"/>
    <w:rsid w:val="00D84B8D"/>
    <w:rsid w:val="00D8597D"/>
    <w:rsid w:val="00D85D37"/>
    <w:rsid w:val="00D8732D"/>
    <w:rsid w:val="00D902AA"/>
    <w:rsid w:val="00D90926"/>
    <w:rsid w:val="00D91281"/>
    <w:rsid w:val="00D9193E"/>
    <w:rsid w:val="00D925C9"/>
    <w:rsid w:val="00D92BB0"/>
    <w:rsid w:val="00D92DB4"/>
    <w:rsid w:val="00D93EA7"/>
    <w:rsid w:val="00D94DD1"/>
    <w:rsid w:val="00D97894"/>
    <w:rsid w:val="00DA0E00"/>
    <w:rsid w:val="00DA1001"/>
    <w:rsid w:val="00DA1981"/>
    <w:rsid w:val="00DA2859"/>
    <w:rsid w:val="00DA6275"/>
    <w:rsid w:val="00DA6FF9"/>
    <w:rsid w:val="00DA72FF"/>
    <w:rsid w:val="00DB0791"/>
    <w:rsid w:val="00DB19C5"/>
    <w:rsid w:val="00DB1A05"/>
    <w:rsid w:val="00DB1B58"/>
    <w:rsid w:val="00DB1EFC"/>
    <w:rsid w:val="00DB1F8E"/>
    <w:rsid w:val="00DB4414"/>
    <w:rsid w:val="00DB488B"/>
    <w:rsid w:val="00DB5924"/>
    <w:rsid w:val="00DB62DE"/>
    <w:rsid w:val="00DB7FA4"/>
    <w:rsid w:val="00DC00CB"/>
    <w:rsid w:val="00DC1C0A"/>
    <w:rsid w:val="00DC1F6E"/>
    <w:rsid w:val="00DC589A"/>
    <w:rsid w:val="00DC63FD"/>
    <w:rsid w:val="00DD029C"/>
    <w:rsid w:val="00DD1025"/>
    <w:rsid w:val="00DD546E"/>
    <w:rsid w:val="00DD5DC6"/>
    <w:rsid w:val="00DE00D2"/>
    <w:rsid w:val="00DE065D"/>
    <w:rsid w:val="00DE09EA"/>
    <w:rsid w:val="00DE0B1D"/>
    <w:rsid w:val="00DE1F29"/>
    <w:rsid w:val="00DE336B"/>
    <w:rsid w:val="00DE42DE"/>
    <w:rsid w:val="00DE4345"/>
    <w:rsid w:val="00DE4B7F"/>
    <w:rsid w:val="00DE59D1"/>
    <w:rsid w:val="00DE698B"/>
    <w:rsid w:val="00DE6BE9"/>
    <w:rsid w:val="00DE75E8"/>
    <w:rsid w:val="00DF0C77"/>
    <w:rsid w:val="00DF10A8"/>
    <w:rsid w:val="00DF1218"/>
    <w:rsid w:val="00DF19DD"/>
    <w:rsid w:val="00DF2072"/>
    <w:rsid w:val="00DF3108"/>
    <w:rsid w:val="00DF4064"/>
    <w:rsid w:val="00DF4B31"/>
    <w:rsid w:val="00DF4C7D"/>
    <w:rsid w:val="00DF4F93"/>
    <w:rsid w:val="00DF51C7"/>
    <w:rsid w:val="00DF7617"/>
    <w:rsid w:val="00DF7FFA"/>
    <w:rsid w:val="00E000B9"/>
    <w:rsid w:val="00E0091E"/>
    <w:rsid w:val="00E023AF"/>
    <w:rsid w:val="00E0262E"/>
    <w:rsid w:val="00E029F4"/>
    <w:rsid w:val="00E03C27"/>
    <w:rsid w:val="00E03D30"/>
    <w:rsid w:val="00E040CF"/>
    <w:rsid w:val="00E046E7"/>
    <w:rsid w:val="00E05AE5"/>
    <w:rsid w:val="00E06000"/>
    <w:rsid w:val="00E061DE"/>
    <w:rsid w:val="00E06D67"/>
    <w:rsid w:val="00E10C30"/>
    <w:rsid w:val="00E1186D"/>
    <w:rsid w:val="00E1362C"/>
    <w:rsid w:val="00E168C8"/>
    <w:rsid w:val="00E171EA"/>
    <w:rsid w:val="00E201EF"/>
    <w:rsid w:val="00E205F1"/>
    <w:rsid w:val="00E2081D"/>
    <w:rsid w:val="00E209C7"/>
    <w:rsid w:val="00E2174C"/>
    <w:rsid w:val="00E21FAC"/>
    <w:rsid w:val="00E23599"/>
    <w:rsid w:val="00E240A9"/>
    <w:rsid w:val="00E24DB0"/>
    <w:rsid w:val="00E257FF"/>
    <w:rsid w:val="00E26669"/>
    <w:rsid w:val="00E26DE3"/>
    <w:rsid w:val="00E26F49"/>
    <w:rsid w:val="00E301A7"/>
    <w:rsid w:val="00E31482"/>
    <w:rsid w:val="00E32E46"/>
    <w:rsid w:val="00E33106"/>
    <w:rsid w:val="00E349F1"/>
    <w:rsid w:val="00E34B2D"/>
    <w:rsid w:val="00E357AA"/>
    <w:rsid w:val="00E36638"/>
    <w:rsid w:val="00E36945"/>
    <w:rsid w:val="00E37C27"/>
    <w:rsid w:val="00E4061C"/>
    <w:rsid w:val="00E427D6"/>
    <w:rsid w:val="00E42B3D"/>
    <w:rsid w:val="00E42FBC"/>
    <w:rsid w:val="00E43431"/>
    <w:rsid w:val="00E434E8"/>
    <w:rsid w:val="00E467CD"/>
    <w:rsid w:val="00E46EF4"/>
    <w:rsid w:val="00E5094E"/>
    <w:rsid w:val="00E50CC9"/>
    <w:rsid w:val="00E52AC4"/>
    <w:rsid w:val="00E56184"/>
    <w:rsid w:val="00E567E2"/>
    <w:rsid w:val="00E57324"/>
    <w:rsid w:val="00E579CC"/>
    <w:rsid w:val="00E61983"/>
    <w:rsid w:val="00E62024"/>
    <w:rsid w:val="00E622B1"/>
    <w:rsid w:val="00E62E12"/>
    <w:rsid w:val="00E62E43"/>
    <w:rsid w:val="00E63C9C"/>
    <w:rsid w:val="00E647D1"/>
    <w:rsid w:val="00E64E51"/>
    <w:rsid w:val="00E64EE3"/>
    <w:rsid w:val="00E65D61"/>
    <w:rsid w:val="00E70DF3"/>
    <w:rsid w:val="00E70E8C"/>
    <w:rsid w:val="00E73318"/>
    <w:rsid w:val="00E73D16"/>
    <w:rsid w:val="00E73DD8"/>
    <w:rsid w:val="00E73F33"/>
    <w:rsid w:val="00E74075"/>
    <w:rsid w:val="00E75B88"/>
    <w:rsid w:val="00E77CEF"/>
    <w:rsid w:val="00E80D75"/>
    <w:rsid w:val="00E8157D"/>
    <w:rsid w:val="00E827CE"/>
    <w:rsid w:val="00E8299D"/>
    <w:rsid w:val="00E84408"/>
    <w:rsid w:val="00E86369"/>
    <w:rsid w:val="00E86573"/>
    <w:rsid w:val="00E86B51"/>
    <w:rsid w:val="00E932CD"/>
    <w:rsid w:val="00E96C25"/>
    <w:rsid w:val="00EA065A"/>
    <w:rsid w:val="00EA0C6C"/>
    <w:rsid w:val="00EA0F09"/>
    <w:rsid w:val="00EA2C0D"/>
    <w:rsid w:val="00EA4AE7"/>
    <w:rsid w:val="00EA4FD5"/>
    <w:rsid w:val="00EA62C0"/>
    <w:rsid w:val="00EB0587"/>
    <w:rsid w:val="00EB1F8F"/>
    <w:rsid w:val="00EB1FBE"/>
    <w:rsid w:val="00EB21E1"/>
    <w:rsid w:val="00EB2276"/>
    <w:rsid w:val="00EB2AFD"/>
    <w:rsid w:val="00EB332D"/>
    <w:rsid w:val="00EB41B3"/>
    <w:rsid w:val="00EB4DB8"/>
    <w:rsid w:val="00EB5A46"/>
    <w:rsid w:val="00EB7488"/>
    <w:rsid w:val="00EB7E81"/>
    <w:rsid w:val="00EC1A43"/>
    <w:rsid w:val="00EC1B16"/>
    <w:rsid w:val="00EC275B"/>
    <w:rsid w:val="00EC2DD1"/>
    <w:rsid w:val="00EC3D80"/>
    <w:rsid w:val="00EC636F"/>
    <w:rsid w:val="00EC7602"/>
    <w:rsid w:val="00ED4DE6"/>
    <w:rsid w:val="00ED5950"/>
    <w:rsid w:val="00ED6110"/>
    <w:rsid w:val="00ED77FA"/>
    <w:rsid w:val="00EE0AB4"/>
    <w:rsid w:val="00EE52D4"/>
    <w:rsid w:val="00EE6EF2"/>
    <w:rsid w:val="00EF105B"/>
    <w:rsid w:val="00EF3D2F"/>
    <w:rsid w:val="00EF4412"/>
    <w:rsid w:val="00EF4426"/>
    <w:rsid w:val="00EF4E61"/>
    <w:rsid w:val="00EF5609"/>
    <w:rsid w:val="00EF56E6"/>
    <w:rsid w:val="00F01144"/>
    <w:rsid w:val="00F025A3"/>
    <w:rsid w:val="00F027BC"/>
    <w:rsid w:val="00F0356A"/>
    <w:rsid w:val="00F03E97"/>
    <w:rsid w:val="00F04CEE"/>
    <w:rsid w:val="00F05B8C"/>
    <w:rsid w:val="00F06356"/>
    <w:rsid w:val="00F067FE"/>
    <w:rsid w:val="00F074F4"/>
    <w:rsid w:val="00F101D1"/>
    <w:rsid w:val="00F10835"/>
    <w:rsid w:val="00F1112A"/>
    <w:rsid w:val="00F13A8A"/>
    <w:rsid w:val="00F151D7"/>
    <w:rsid w:val="00F15FD3"/>
    <w:rsid w:val="00F16529"/>
    <w:rsid w:val="00F16DF1"/>
    <w:rsid w:val="00F16F53"/>
    <w:rsid w:val="00F1750E"/>
    <w:rsid w:val="00F17E9E"/>
    <w:rsid w:val="00F20465"/>
    <w:rsid w:val="00F21FD4"/>
    <w:rsid w:val="00F22B0E"/>
    <w:rsid w:val="00F22D38"/>
    <w:rsid w:val="00F22FF1"/>
    <w:rsid w:val="00F236B5"/>
    <w:rsid w:val="00F23DCD"/>
    <w:rsid w:val="00F24B66"/>
    <w:rsid w:val="00F25817"/>
    <w:rsid w:val="00F277B7"/>
    <w:rsid w:val="00F30509"/>
    <w:rsid w:val="00F305AE"/>
    <w:rsid w:val="00F33484"/>
    <w:rsid w:val="00F33D27"/>
    <w:rsid w:val="00F34F6F"/>
    <w:rsid w:val="00F35E22"/>
    <w:rsid w:val="00F36A71"/>
    <w:rsid w:val="00F36EB7"/>
    <w:rsid w:val="00F37F35"/>
    <w:rsid w:val="00F40CE6"/>
    <w:rsid w:val="00F41164"/>
    <w:rsid w:val="00F431FF"/>
    <w:rsid w:val="00F43D8C"/>
    <w:rsid w:val="00F4612D"/>
    <w:rsid w:val="00F47294"/>
    <w:rsid w:val="00F474DF"/>
    <w:rsid w:val="00F53902"/>
    <w:rsid w:val="00F53CCC"/>
    <w:rsid w:val="00F543D2"/>
    <w:rsid w:val="00F5471D"/>
    <w:rsid w:val="00F57BB9"/>
    <w:rsid w:val="00F605E5"/>
    <w:rsid w:val="00F60978"/>
    <w:rsid w:val="00F62B60"/>
    <w:rsid w:val="00F63146"/>
    <w:rsid w:val="00F65AE3"/>
    <w:rsid w:val="00F65F99"/>
    <w:rsid w:val="00F66250"/>
    <w:rsid w:val="00F671C6"/>
    <w:rsid w:val="00F673F9"/>
    <w:rsid w:val="00F67607"/>
    <w:rsid w:val="00F67D05"/>
    <w:rsid w:val="00F703B9"/>
    <w:rsid w:val="00F71CF8"/>
    <w:rsid w:val="00F72B25"/>
    <w:rsid w:val="00F72B90"/>
    <w:rsid w:val="00F7333E"/>
    <w:rsid w:val="00F74253"/>
    <w:rsid w:val="00F743CD"/>
    <w:rsid w:val="00F7585B"/>
    <w:rsid w:val="00F800A4"/>
    <w:rsid w:val="00F805E4"/>
    <w:rsid w:val="00F80B2E"/>
    <w:rsid w:val="00F824F8"/>
    <w:rsid w:val="00F85381"/>
    <w:rsid w:val="00F8539B"/>
    <w:rsid w:val="00F858D4"/>
    <w:rsid w:val="00F8794E"/>
    <w:rsid w:val="00F90478"/>
    <w:rsid w:val="00F90F95"/>
    <w:rsid w:val="00F92CE3"/>
    <w:rsid w:val="00F93B2E"/>
    <w:rsid w:val="00F946E0"/>
    <w:rsid w:val="00F956F0"/>
    <w:rsid w:val="00FA04D2"/>
    <w:rsid w:val="00FA0594"/>
    <w:rsid w:val="00FA1732"/>
    <w:rsid w:val="00FA194D"/>
    <w:rsid w:val="00FA3CAB"/>
    <w:rsid w:val="00FA3D56"/>
    <w:rsid w:val="00FA61C0"/>
    <w:rsid w:val="00FA74BE"/>
    <w:rsid w:val="00FB0797"/>
    <w:rsid w:val="00FB0844"/>
    <w:rsid w:val="00FB0D5C"/>
    <w:rsid w:val="00FB1376"/>
    <w:rsid w:val="00FB2C0F"/>
    <w:rsid w:val="00FB2F8C"/>
    <w:rsid w:val="00FB48AB"/>
    <w:rsid w:val="00FB4DCA"/>
    <w:rsid w:val="00FB5A59"/>
    <w:rsid w:val="00FB71B5"/>
    <w:rsid w:val="00FB76D5"/>
    <w:rsid w:val="00FC0AB4"/>
    <w:rsid w:val="00FC0D32"/>
    <w:rsid w:val="00FC1EC7"/>
    <w:rsid w:val="00FC3500"/>
    <w:rsid w:val="00FC39DB"/>
    <w:rsid w:val="00FC3CBC"/>
    <w:rsid w:val="00FC4137"/>
    <w:rsid w:val="00FC5DFE"/>
    <w:rsid w:val="00FC61FE"/>
    <w:rsid w:val="00FC68E5"/>
    <w:rsid w:val="00FD0A02"/>
    <w:rsid w:val="00FD0C9B"/>
    <w:rsid w:val="00FD22DF"/>
    <w:rsid w:val="00FD28C6"/>
    <w:rsid w:val="00FD331A"/>
    <w:rsid w:val="00FD4183"/>
    <w:rsid w:val="00FD52EF"/>
    <w:rsid w:val="00FD5A8D"/>
    <w:rsid w:val="00FD7371"/>
    <w:rsid w:val="00FE13FE"/>
    <w:rsid w:val="00FE3725"/>
    <w:rsid w:val="00FE47C7"/>
    <w:rsid w:val="00FE4C3A"/>
    <w:rsid w:val="00FE4DAC"/>
    <w:rsid w:val="00FE68DD"/>
    <w:rsid w:val="00FE7041"/>
    <w:rsid w:val="00FE7A84"/>
    <w:rsid w:val="00FF0BD7"/>
    <w:rsid w:val="00FF0FCA"/>
    <w:rsid w:val="00FF13A9"/>
    <w:rsid w:val="00FF19AE"/>
    <w:rsid w:val="00FF2255"/>
    <w:rsid w:val="00FF22D5"/>
    <w:rsid w:val="00FF4860"/>
    <w:rsid w:val="00FF69B6"/>
    <w:rsid w:val="00FF76DA"/>
    <w:rsid w:val="00FF776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5" w:qFormat="1"/>
    <w:lsdException w:name="footer" w:qFormat="1"/>
    <w:lsdException w:name="caption" w:qFormat="1"/>
    <w:lsdException w:name="table of figures" w:uiPriority="0"/>
    <w:lsdException w:name="footnote reference" w:uiPriority="0"/>
    <w:lsdException w:name="annotation reference" w:qFormat="1"/>
    <w:lsdException w:name="page number" w:uiPriority="0"/>
    <w:lsdException w:name="endnote reference" w:uiPriority="0"/>
    <w:lsdException w:name="Title" w:semiHidden="1" w:qFormat="1"/>
    <w:lsdException w:name="Default Paragraph Font" w:uiPriority="1"/>
    <w:lsdException w:name="Subtitle" w:qFormat="1"/>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Address" w:uiPriority="0"/>
    <w:lsdException w:name="HTML Code" w:uiPriority="0"/>
    <w:lsdException w:name="HTML Keyboard" w:uiPriority="0"/>
    <w:lsdException w:name="HTML Preformatted" w:uiPriority="0"/>
    <w:lsdException w:name="HTML Sample" w:uiPriority="0"/>
    <w:lsdException w:name="HTML Typewriter"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nhideWhenUsed="1"/>
    <w:lsdException w:name="TOC Heading" w:semiHidden="1" w:uiPriority="1" w:qFormat="1"/>
  </w:latentStyles>
  <w:style w:type="paragraph" w:default="1" w:styleId="a4">
    <w:name w:val="Normal"/>
    <w:qFormat/>
    <w:rsid w:val="00620962"/>
    <w:pPr>
      <w:spacing w:before="120"/>
      <w:ind w:left="879"/>
      <w:jc w:val="both"/>
    </w:pPr>
    <w:rPr>
      <w:rFonts w:ascii="Arial" w:hAnsi="Arial" w:cs="Arial"/>
      <w:kern w:val="2"/>
    </w:rPr>
  </w:style>
  <w:style w:type="paragraph" w:styleId="1">
    <w:name w:val="heading 1"/>
    <w:aliases w:val="heading 1,h:1,h:1app,level 1,Level 1 Head,H1,h1,Huvudrubrik,Heading 1 Char,heading 1 Char Char Char,标题 1 Char Char,F7,标题 1 Char Char Char Char,标题 1 Char Char Char Char Char Char,标题 1 Char Char Char Char Char Char Char Char Char"/>
    <w:next w:val="2"/>
    <w:link w:val="1Char"/>
    <w:uiPriority w:val="1"/>
    <w:qFormat/>
    <w:rsid w:val="00620C0A"/>
    <w:pPr>
      <w:keepNext/>
      <w:numPr>
        <w:ilvl w:val="1"/>
        <w:numId w:val="6"/>
      </w:numPr>
      <w:spacing w:before="320" w:after="320"/>
      <w:outlineLvl w:val="0"/>
    </w:pPr>
    <w:rPr>
      <w:rFonts w:ascii="Arial" w:eastAsia="黑体" w:hAnsi="Arial" w:cs="Arial"/>
      <w:b/>
      <w:sz w:val="36"/>
      <w:szCs w:val="48"/>
    </w:rPr>
  </w:style>
  <w:style w:type="paragraph" w:styleId="2">
    <w:name w:val="heading 2"/>
    <w:aliases w:val="标题 2 Char Char,heading 2,1.1  标题 2 Char,标题 2 Char Char1,1.1  标题 2 Char1 Char,1.1,H2,h:2,h:2app,T2,A,h2,Header 2,l2,Level 2 Head,2,标题 2 Char Char Char Char Char Char Char Char Char,标题 2 Char Char2 Char Char,默认段落字体1,h:,标题 21,标题 2 Char Char C... + 黑体"/>
    <w:next w:val="3"/>
    <w:link w:val="2Char"/>
    <w:uiPriority w:val="1"/>
    <w:qFormat/>
    <w:rsid w:val="00620C0A"/>
    <w:pPr>
      <w:keepNext/>
      <w:numPr>
        <w:ilvl w:val="2"/>
        <w:numId w:val="6"/>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
    <w:name w:val="heading 3"/>
    <w:aliases w:val="标题3, Char,Char,heading 3, Char Char Char Char, Char Char Char Char Char,Char Char Char Char Char,Char Char Char Char,Char Char Char Char Char Char , Char Char Char,标题 3 Char Char Char Char Char Char Char Char,标题 3 Char1,标题 3 Char2 Char Char,11,h3"/>
    <w:next w:val="4"/>
    <w:link w:val="3Char"/>
    <w:uiPriority w:val="1"/>
    <w:qFormat/>
    <w:rsid w:val="00620C0A"/>
    <w:pPr>
      <w:keepNext/>
      <w:numPr>
        <w:ilvl w:val="3"/>
        <w:numId w:val="6"/>
      </w:numPr>
      <w:spacing w:before="240" w:after="240"/>
      <w:textAlignment w:val="baseline"/>
      <w:outlineLvl w:val="2"/>
    </w:pPr>
    <w:rPr>
      <w:rFonts w:ascii="Arial" w:eastAsia="黑体" w:hAnsi="Arial" w:cs="Arial"/>
      <w:bCs/>
      <w:sz w:val="28"/>
      <w:szCs w:val="36"/>
    </w:rPr>
  </w:style>
  <w:style w:type="paragraph" w:styleId="4">
    <w:name w:val="heading 4"/>
    <w:aliases w:val="Char1 Char,标题 4 Char3 Char Char Char,标题 4 Char1 Char Char Char Char,标题 4 Char Char Char Char Char Char,标题 4 Char3 Char Char Char Char Char Char,标题 4 Char2 Char Char Char Char Char Char Char,Char1,标题 4 Char3 Char Char,标题 4 Char Char,标题 41,heading 4"/>
    <w:next w:val="a4"/>
    <w:link w:val="4Char"/>
    <w:uiPriority w:val="1"/>
    <w:qFormat/>
    <w:rsid w:val="00620C0A"/>
    <w:pPr>
      <w:keepNext/>
      <w:numPr>
        <w:ilvl w:val="4"/>
        <w:numId w:val="6"/>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620C0A"/>
    <w:pPr>
      <w:spacing w:before="120"/>
      <w:ind w:left="879"/>
      <w:outlineLvl w:val="4"/>
    </w:pPr>
    <w:rPr>
      <w:rFonts w:ascii="Arial" w:hAnsi="Arial" w:cs="Arial"/>
      <w:b/>
      <w:szCs w:val="24"/>
    </w:rPr>
  </w:style>
  <w:style w:type="paragraph" w:styleId="6">
    <w:name w:val="heading 6"/>
    <w:next w:val="a4"/>
    <w:link w:val="6Char"/>
    <w:uiPriority w:val="1"/>
    <w:qFormat/>
    <w:rsid w:val="00620C0A"/>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A2701E"/>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A2701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A2701E"/>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620C0A"/>
    <w:rPr>
      <w:rFonts w:ascii="Arial" w:hAnsi="Arial" w:cs="Arial"/>
      <w:b/>
      <w:szCs w:val="24"/>
    </w:rPr>
  </w:style>
  <w:style w:type="paragraph" w:customStyle="1" w:styleId="INFeature">
    <w:name w:val="IN Feature"/>
    <w:next w:val="INStep"/>
    <w:uiPriority w:val="99"/>
    <w:rsid w:val="00620C0A"/>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620C0A"/>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620C0A"/>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20C0A"/>
    <w:pPr>
      <w:keepNext/>
      <w:keepLines/>
      <w:numPr>
        <w:ilvl w:val="6"/>
        <w:numId w:val="6"/>
      </w:numPr>
      <w:spacing w:before="120" w:after="120"/>
    </w:pPr>
    <w:rPr>
      <w:rFonts w:ascii="Arial" w:eastAsia="黑体" w:hAnsi="Arial" w:cs="Arial Narrow"/>
      <w:b/>
    </w:rPr>
  </w:style>
  <w:style w:type="paragraph" w:customStyle="1" w:styleId="TableHeading">
    <w:name w:val="Table Heading"/>
    <w:link w:val="TableHeadingChar"/>
    <w:uiPriority w:val="2"/>
    <w:qFormat/>
    <w:rsid w:val="00620C0A"/>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620C0A"/>
    <w:rPr>
      <w:rFonts w:ascii="Arial" w:eastAsia="黑体" w:hAnsi="Arial" w:cs="Arial Narrow"/>
      <w:b/>
      <w:bCs/>
    </w:rPr>
  </w:style>
  <w:style w:type="paragraph" w:customStyle="1" w:styleId="TableText">
    <w:name w:val="Table Text"/>
    <w:link w:val="TableTextChar"/>
    <w:uiPriority w:val="2"/>
    <w:qFormat/>
    <w:rsid w:val="00620C0A"/>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620C0A"/>
    <w:rPr>
      <w:rFonts w:ascii="Arial" w:hAnsi="Arial" w:cs="Arial Narrow"/>
      <w:sz w:val="18"/>
      <w:szCs w:val="18"/>
    </w:rPr>
  </w:style>
  <w:style w:type="paragraph" w:customStyle="1" w:styleId="FigureDescription">
    <w:name w:val="Figure Description"/>
    <w:next w:val="a4"/>
    <w:link w:val="FigureDescriptionCharChar"/>
    <w:uiPriority w:val="2"/>
    <w:qFormat/>
    <w:rsid w:val="00620C0A"/>
    <w:pPr>
      <w:keepNext/>
      <w:keepLines/>
      <w:numPr>
        <w:ilvl w:val="7"/>
        <w:numId w:val="6"/>
      </w:numPr>
      <w:spacing w:before="120" w:after="120"/>
    </w:pPr>
    <w:rPr>
      <w:rFonts w:ascii="Arial" w:hAnsi="Arial" w:cs="Arial Narrow"/>
      <w:b/>
    </w:rPr>
  </w:style>
  <w:style w:type="paragraph" w:styleId="12">
    <w:name w:val="toc 1"/>
    <w:next w:val="a4"/>
    <w:autoRedefine/>
    <w:uiPriority w:val="39"/>
    <w:rsid w:val="00620C0A"/>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620C0A"/>
    <w:pPr>
      <w:tabs>
        <w:tab w:val="right" w:leader="middleDot" w:pos="9600"/>
      </w:tabs>
      <w:spacing w:before="0"/>
      <w:ind w:left="420"/>
      <w:jc w:val="left"/>
    </w:pPr>
    <w:rPr>
      <w:noProof/>
      <w:kern w:val="0"/>
      <w:sz w:val="19"/>
      <w:szCs w:val="19"/>
    </w:rPr>
  </w:style>
  <w:style w:type="paragraph" w:styleId="30">
    <w:name w:val="toc 3"/>
    <w:basedOn w:val="a4"/>
    <w:next w:val="a4"/>
    <w:autoRedefine/>
    <w:uiPriority w:val="39"/>
    <w:rsid w:val="00620C0A"/>
    <w:pPr>
      <w:tabs>
        <w:tab w:val="right" w:leader="middleDot" w:pos="9600"/>
      </w:tabs>
      <w:spacing w:before="0"/>
      <w:ind w:left="839"/>
      <w:jc w:val="left"/>
    </w:pPr>
    <w:rPr>
      <w:noProof/>
      <w:kern w:val="0"/>
      <w:sz w:val="19"/>
      <w:szCs w:val="19"/>
    </w:rPr>
  </w:style>
  <w:style w:type="paragraph" w:styleId="a8">
    <w:name w:val="header"/>
    <w:link w:val="Char"/>
    <w:uiPriority w:val="5"/>
    <w:qFormat/>
    <w:rsid w:val="00620C0A"/>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620C0A"/>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620C0A"/>
    <w:pPr>
      <w:keepNext/>
      <w:spacing w:before="120" w:after="320"/>
    </w:pPr>
    <w:rPr>
      <w:rFonts w:ascii="Arial" w:eastAsia="黑体" w:hAnsi="Arial" w:cs="Arial"/>
      <w:bCs/>
      <w:sz w:val="40"/>
      <w:szCs w:val="40"/>
    </w:rPr>
  </w:style>
  <w:style w:type="paragraph" w:styleId="aa">
    <w:name w:val="caption"/>
    <w:basedOn w:val="a4"/>
    <w:next w:val="a4"/>
    <w:uiPriority w:val="99"/>
    <w:qFormat/>
    <w:rsid w:val="00620C0A"/>
    <w:pPr>
      <w:spacing w:before="152" w:after="160"/>
    </w:pPr>
    <w:rPr>
      <w:rFonts w:eastAsia="黑体"/>
    </w:rPr>
  </w:style>
  <w:style w:type="table" w:customStyle="1" w:styleId="Notes1">
    <w:name w:val="Notes_1"/>
    <w:basedOn w:val="a6"/>
    <w:rsid w:val="00620C0A"/>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620C0A"/>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620C0A"/>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620C0A"/>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620C0A"/>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620C0A"/>
    <w:rPr>
      <w:rFonts w:ascii="Arial" w:hAnsi="Arial" w:cs="Arial"/>
      <w:b/>
      <w:lang w:eastAsia="en-US"/>
    </w:rPr>
  </w:style>
  <w:style w:type="paragraph" w:customStyle="1" w:styleId="NotesHeading">
    <w:name w:val="Notes Heading"/>
    <w:next w:val="NotesText"/>
    <w:link w:val="NotesHeadingCharChar"/>
    <w:uiPriority w:val="2"/>
    <w:qFormat/>
    <w:rsid w:val="00620C0A"/>
    <w:pPr>
      <w:keepLines/>
      <w:spacing w:before="80"/>
    </w:pPr>
    <w:rPr>
      <w:rFonts w:ascii="Arial" w:hAnsi="Arial" w:cs="Arial"/>
      <w:b/>
      <w:lang w:eastAsia="en-US"/>
    </w:rPr>
  </w:style>
  <w:style w:type="paragraph" w:customStyle="1" w:styleId="NotesText">
    <w:name w:val="Notes Text"/>
    <w:link w:val="NotesTextCharChar"/>
    <w:uiPriority w:val="2"/>
    <w:qFormat/>
    <w:rsid w:val="00620C0A"/>
    <w:pPr>
      <w:spacing w:before="80"/>
    </w:pPr>
    <w:rPr>
      <w:rFonts w:ascii="Arial" w:hAnsi="Arial" w:cs="Arial"/>
      <w:lang w:eastAsia="en-US"/>
    </w:rPr>
  </w:style>
  <w:style w:type="character" w:customStyle="1" w:styleId="NotesTextCharChar">
    <w:name w:val="Notes Text Char Char"/>
    <w:basedOn w:val="a5"/>
    <w:link w:val="NotesText"/>
    <w:uiPriority w:val="2"/>
    <w:rsid w:val="00620C0A"/>
    <w:rPr>
      <w:rFonts w:ascii="Arial" w:hAnsi="Arial" w:cs="Arial"/>
      <w:lang w:eastAsia="en-US"/>
    </w:rPr>
  </w:style>
  <w:style w:type="paragraph" w:customStyle="1" w:styleId="TerminalDisplay">
    <w:name w:val="Terminal Display"/>
    <w:link w:val="TerminalDisplayChar"/>
    <w:uiPriority w:val="2"/>
    <w:qFormat/>
    <w:rsid w:val="00620C0A"/>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620C0A"/>
    <w:pPr>
      <w:ind w:left="1260"/>
    </w:pPr>
  </w:style>
  <w:style w:type="paragraph" w:styleId="50">
    <w:name w:val="toc 5"/>
    <w:basedOn w:val="a4"/>
    <w:next w:val="a4"/>
    <w:autoRedefine/>
    <w:uiPriority w:val="39"/>
    <w:rsid w:val="00620C0A"/>
    <w:pPr>
      <w:ind w:left="1680"/>
    </w:pPr>
  </w:style>
  <w:style w:type="paragraph" w:styleId="60">
    <w:name w:val="toc 6"/>
    <w:basedOn w:val="a4"/>
    <w:next w:val="a4"/>
    <w:autoRedefine/>
    <w:uiPriority w:val="39"/>
    <w:rsid w:val="00620C0A"/>
    <w:pPr>
      <w:ind w:left="2100"/>
    </w:pPr>
  </w:style>
  <w:style w:type="paragraph" w:styleId="70">
    <w:name w:val="toc 7"/>
    <w:basedOn w:val="a4"/>
    <w:next w:val="a4"/>
    <w:autoRedefine/>
    <w:uiPriority w:val="39"/>
    <w:rsid w:val="00620C0A"/>
    <w:pPr>
      <w:ind w:left="2520"/>
    </w:pPr>
  </w:style>
  <w:style w:type="paragraph" w:styleId="80">
    <w:name w:val="toc 8"/>
    <w:basedOn w:val="a4"/>
    <w:next w:val="a4"/>
    <w:autoRedefine/>
    <w:uiPriority w:val="39"/>
    <w:rsid w:val="00620C0A"/>
    <w:pPr>
      <w:ind w:left="2940"/>
    </w:pPr>
  </w:style>
  <w:style w:type="paragraph" w:styleId="90">
    <w:name w:val="toc 9"/>
    <w:basedOn w:val="a4"/>
    <w:next w:val="a4"/>
    <w:autoRedefine/>
    <w:uiPriority w:val="39"/>
    <w:rsid w:val="00620C0A"/>
    <w:pPr>
      <w:ind w:left="3360"/>
    </w:pPr>
  </w:style>
  <w:style w:type="paragraph" w:styleId="ad">
    <w:name w:val="Document Map"/>
    <w:basedOn w:val="a4"/>
    <w:link w:val="Char1"/>
    <w:uiPriority w:val="99"/>
    <w:semiHidden/>
    <w:rsid w:val="00620C0A"/>
    <w:pPr>
      <w:shd w:val="clear" w:color="auto" w:fill="000080"/>
    </w:pPr>
  </w:style>
  <w:style w:type="paragraph" w:customStyle="1" w:styleId="Figure">
    <w:name w:val="Figure"/>
    <w:next w:val="Spacer"/>
    <w:link w:val="FigureChar"/>
    <w:uiPriority w:val="2"/>
    <w:qFormat/>
    <w:rsid w:val="00620C0A"/>
    <w:pPr>
      <w:keepNext/>
      <w:spacing w:before="120" w:after="120"/>
      <w:ind w:left="879"/>
    </w:pPr>
    <w:rPr>
      <w:rFonts w:ascii="Arial" w:hAnsi="Arial" w:cs="Arial"/>
      <w:kern w:val="2"/>
    </w:rPr>
  </w:style>
  <w:style w:type="paragraph" w:customStyle="1" w:styleId="INVoice">
    <w:name w:val="IN Voice"/>
    <w:uiPriority w:val="99"/>
    <w:rsid w:val="00620C0A"/>
    <w:pPr>
      <w:spacing w:before="20" w:after="20"/>
    </w:pPr>
    <w:rPr>
      <w:rFonts w:ascii="Arial Narrow" w:hAnsi="Arial Narrow" w:cs="Arial"/>
      <w:bCs/>
      <w:sz w:val="15"/>
      <w:szCs w:val="15"/>
    </w:rPr>
  </w:style>
  <w:style w:type="paragraph" w:customStyle="1" w:styleId="NotesTextintable">
    <w:name w:val="Notes Text in table"/>
    <w:basedOn w:val="NotesText"/>
    <w:uiPriority w:val="2"/>
    <w:qFormat/>
    <w:rsid w:val="00620C0A"/>
    <w:pPr>
      <w:widowControl w:val="0"/>
    </w:pPr>
    <w:rPr>
      <w:sz w:val="18"/>
      <w:szCs w:val="18"/>
    </w:rPr>
  </w:style>
  <w:style w:type="paragraph" w:customStyle="1" w:styleId="NotesHeadingintable">
    <w:name w:val="Notes Heading in table"/>
    <w:basedOn w:val="NotesHeading"/>
    <w:link w:val="NotesHeadingintableCharChar"/>
    <w:uiPriority w:val="2"/>
    <w:qFormat/>
    <w:rsid w:val="00620C0A"/>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620C0A"/>
    <w:rPr>
      <w:rFonts w:ascii="Arial" w:hAnsi="Arial" w:cs="Arial"/>
      <w:b/>
      <w:sz w:val="18"/>
      <w:szCs w:val="18"/>
      <w:lang w:eastAsia="en-US"/>
    </w:rPr>
  </w:style>
  <w:style w:type="paragraph" w:customStyle="1" w:styleId="TerminalDisplayinTable">
    <w:name w:val="Terminal Display in Table"/>
    <w:uiPriority w:val="2"/>
    <w:qFormat/>
    <w:rsid w:val="00620C0A"/>
    <w:rPr>
      <w:rFonts w:ascii="Courier New" w:hAnsi="Courier New" w:cs="Courier New"/>
      <w:sz w:val="17"/>
      <w:szCs w:val="17"/>
    </w:rPr>
  </w:style>
  <w:style w:type="character" w:styleId="ae">
    <w:name w:val="Hyperlink"/>
    <w:uiPriority w:val="99"/>
    <w:qFormat/>
    <w:rsid w:val="00620C0A"/>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620C0A"/>
    <w:rPr>
      <w:sz w:val="21"/>
      <w:szCs w:val="21"/>
    </w:rPr>
  </w:style>
  <w:style w:type="paragraph" w:styleId="af0">
    <w:name w:val="annotation text"/>
    <w:basedOn w:val="a4"/>
    <w:link w:val="Char2"/>
    <w:uiPriority w:val="99"/>
    <w:qFormat/>
    <w:rsid w:val="00620C0A"/>
    <w:pPr>
      <w:jc w:val="left"/>
    </w:pPr>
  </w:style>
  <w:style w:type="paragraph" w:styleId="af1">
    <w:name w:val="annotation subject"/>
    <w:basedOn w:val="af0"/>
    <w:next w:val="af0"/>
    <w:link w:val="Char3"/>
    <w:uiPriority w:val="99"/>
    <w:semiHidden/>
    <w:rsid w:val="00620C0A"/>
    <w:rPr>
      <w:b/>
      <w:bCs/>
    </w:rPr>
  </w:style>
  <w:style w:type="paragraph" w:styleId="af2">
    <w:name w:val="Balloon Text"/>
    <w:basedOn w:val="a4"/>
    <w:link w:val="Char4"/>
    <w:uiPriority w:val="99"/>
    <w:semiHidden/>
    <w:rsid w:val="00620C0A"/>
    <w:rPr>
      <w:sz w:val="18"/>
      <w:szCs w:val="18"/>
    </w:rPr>
  </w:style>
  <w:style w:type="character" w:customStyle="1" w:styleId="TerminalDisplayshading">
    <w:name w:val="Terminal Display shading"/>
    <w:basedOn w:val="a5"/>
    <w:uiPriority w:val="2"/>
    <w:qFormat/>
    <w:rsid w:val="00620C0A"/>
    <w:rPr>
      <w:rFonts w:ascii="Courier New" w:hAnsi="Courier New"/>
      <w:sz w:val="17"/>
      <w:bdr w:val="none" w:sz="0" w:space="0" w:color="auto"/>
      <w:shd w:val="clear" w:color="auto" w:fill="D9D9D9"/>
    </w:rPr>
  </w:style>
  <w:style w:type="table" w:customStyle="1" w:styleId="Table">
    <w:name w:val="Table"/>
    <w:basedOn w:val="ab"/>
    <w:qFormat/>
    <w:rsid w:val="00620C0A"/>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620C0A"/>
    <w:rPr>
      <w:color w:val="800080"/>
      <w:u w:val="single"/>
    </w:rPr>
  </w:style>
  <w:style w:type="paragraph" w:customStyle="1" w:styleId="Itemstep">
    <w:name w:val="Item step"/>
    <w:link w:val="ItemstepChar"/>
    <w:qFormat/>
    <w:rsid w:val="00620C0A"/>
    <w:pPr>
      <w:numPr>
        <w:ilvl w:val="5"/>
        <w:numId w:val="6"/>
      </w:numPr>
      <w:spacing w:before="80"/>
      <w:outlineLvl w:val="6"/>
    </w:pPr>
    <w:rPr>
      <w:rFonts w:ascii="Arial" w:hAnsi="Arial"/>
      <w:szCs w:val="24"/>
      <w:lang w:eastAsia="en-US"/>
    </w:rPr>
  </w:style>
  <w:style w:type="paragraph" w:customStyle="1" w:styleId="Itemstep2">
    <w:name w:val="Item step_2"/>
    <w:link w:val="Itemstep2Char"/>
    <w:qFormat/>
    <w:rsid w:val="00620C0A"/>
    <w:pPr>
      <w:numPr>
        <w:ilvl w:val="8"/>
        <w:numId w:val="6"/>
      </w:numPr>
      <w:spacing w:before="80"/>
      <w:outlineLvl w:val="7"/>
    </w:pPr>
    <w:rPr>
      <w:rFonts w:ascii="Arial" w:hAnsi="Arial"/>
      <w:lang w:eastAsia="en-US"/>
    </w:rPr>
  </w:style>
  <w:style w:type="paragraph" w:customStyle="1" w:styleId="ItemListinTable2">
    <w:name w:val="Item List in Table_2"/>
    <w:uiPriority w:val="2"/>
    <w:qFormat/>
    <w:rsid w:val="00620C0A"/>
    <w:pPr>
      <w:numPr>
        <w:ilvl w:val="4"/>
        <w:numId w:val="4"/>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620C0A"/>
    <w:pPr>
      <w:numPr>
        <w:numId w:val="8"/>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620C0A"/>
    <w:pPr>
      <w:spacing w:before="40" w:after="40"/>
    </w:pPr>
    <w:rPr>
      <w:rFonts w:ascii="Arial" w:hAnsi="Arial" w:cs="Arial"/>
      <w:kern w:val="2"/>
    </w:rPr>
  </w:style>
  <w:style w:type="paragraph" w:customStyle="1" w:styleId="ItemList">
    <w:name w:val="Item List"/>
    <w:aliases w:val="F2"/>
    <w:link w:val="ItemListChar9"/>
    <w:uiPriority w:val="2"/>
    <w:qFormat/>
    <w:rsid w:val="00620C0A"/>
    <w:pPr>
      <w:numPr>
        <w:numId w:val="4"/>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620C0A"/>
    <w:pPr>
      <w:numPr>
        <w:ilvl w:val="1"/>
      </w:numPr>
    </w:pPr>
  </w:style>
  <w:style w:type="paragraph" w:customStyle="1" w:styleId="ItemIndent1">
    <w:name w:val="Item Indent_1"/>
    <w:link w:val="ItemIndent1Char"/>
    <w:uiPriority w:val="2"/>
    <w:qFormat/>
    <w:rsid w:val="00620C0A"/>
    <w:pPr>
      <w:spacing w:before="80"/>
      <w:ind w:left="1327"/>
    </w:pPr>
    <w:rPr>
      <w:rFonts w:ascii="Arial" w:hAnsi="Arial" w:cs="Arial"/>
      <w:color w:val="000000"/>
      <w:lang w:eastAsia="en-US"/>
    </w:rPr>
  </w:style>
  <w:style w:type="paragraph" w:customStyle="1" w:styleId="ItemIndent2">
    <w:name w:val="Item Indent_2"/>
    <w:uiPriority w:val="2"/>
    <w:qFormat/>
    <w:rsid w:val="00620C0A"/>
    <w:pPr>
      <w:spacing w:before="80"/>
      <w:ind w:left="1644"/>
    </w:pPr>
    <w:rPr>
      <w:rFonts w:ascii="Arial" w:hAnsi="Arial" w:cs="Arial"/>
      <w:color w:val="000000"/>
      <w:lang w:eastAsia="en-US"/>
    </w:rPr>
  </w:style>
  <w:style w:type="character" w:customStyle="1" w:styleId="BoldText">
    <w:name w:val="Bold Text"/>
    <w:basedOn w:val="a5"/>
    <w:qFormat/>
    <w:rsid w:val="00620C0A"/>
    <w:rPr>
      <w:b/>
      <w:color w:val="auto"/>
    </w:rPr>
  </w:style>
  <w:style w:type="paragraph" w:customStyle="1" w:styleId="Spacer">
    <w:name w:val="Spacer"/>
    <w:next w:val="a4"/>
    <w:link w:val="SpacerChar"/>
    <w:qFormat/>
    <w:rsid w:val="00620C0A"/>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620C0A"/>
    <w:rPr>
      <w:rFonts w:ascii="Arial" w:hAnsi="Arial" w:cs="Futura Bk"/>
      <w:color w:val="000000"/>
      <w:sz w:val="12"/>
      <w:szCs w:val="12"/>
      <w:lang w:eastAsia="en-US"/>
    </w:rPr>
  </w:style>
  <w:style w:type="character" w:customStyle="1" w:styleId="Reference-R0G144B200">
    <w:name w:val="Reference-R0G144B200"/>
    <w:basedOn w:val="a5"/>
    <w:qFormat/>
    <w:rsid w:val="00620C0A"/>
    <w:rPr>
      <w:rFonts w:ascii="Arial" w:hAnsi="Arial" w:cs="Futura Hv"/>
      <w:color w:val="00B388"/>
    </w:rPr>
  </w:style>
  <w:style w:type="paragraph" w:customStyle="1" w:styleId="IndexHead">
    <w:name w:val="Index Head"/>
    <w:next w:val="IndexText"/>
    <w:link w:val="IndexHeadChar"/>
    <w:uiPriority w:val="3"/>
    <w:rsid w:val="00620C0A"/>
    <w:pPr>
      <w:spacing w:before="120" w:after="120"/>
    </w:pPr>
    <w:rPr>
      <w:rFonts w:ascii="Arial" w:hAnsi="Arial" w:cs="Arial"/>
      <w:b/>
      <w:kern w:val="2"/>
    </w:rPr>
  </w:style>
  <w:style w:type="table" w:customStyle="1" w:styleId="IndexTable">
    <w:name w:val="Index Table"/>
    <w:basedOn w:val="ab"/>
    <w:rsid w:val="00620C0A"/>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620C0A"/>
    <w:pPr>
      <w:numPr>
        <w:ilvl w:val="2"/>
      </w:numPr>
    </w:pPr>
  </w:style>
  <w:style w:type="paragraph" w:customStyle="1" w:styleId="ItemIndent3">
    <w:name w:val="Item Indent_3"/>
    <w:basedOn w:val="a4"/>
    <w:uiPriority w:val="2"/>
    <w:rsid w:val="00620C0A"/>
    <w:pPr>
      <w:spacing w:before="80"/>
      <w:ind w:left="1956"/>
      <w:jc w:val="left"/>
    </w:pPr>
    <w:rPr>
      <w:color w:val="000000"/>
      <w:kern w:val="0"/>
      <w:lang w:eastAsia="en-US"/>
    </w:rPr>
  </w:style>
  <w:style w:type="paragraph" w:customStyle="1" w:styleId="NotesIcons">
    <w:name w:val="Notes Icons"/>
    <w:link w:val="NotesIconsChar"/>
    <w:uiPriority w:val="2"/>
    <w:qFormat/>
    <w:rsid w:val="00620C0A"/>
    <w:pPr>
      <w:spacing w:before="80"/>
    </w:pPr>
    <w:rPr>
      <w:rFonts w:ascii="Arial" w:hAnsi="Arial" w:cs="Arial"/>
      <w:lang w:eastAsia="en-US"/>
    </w:rPr>
  </w:style>
  <w:style w:type="paragraph" w:customStyle="1" w:styleId="ItemListinTable">
    <w:name w:val="Item List in Table"/>
    <w:link w:val="ItemListinTableCharChar"/>
    <w:uiPriority w:val="2"/>
    <w:qFormat/>
    <w:rsid w:val="00620C0A"/>
    <w:pPr>
      <w:numPr>
        <w:ilvl w:val="3"/>
        <w:numId w:val="4"/>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620C0A"/>
    <w:rPr>
      <w:rFonts w:ascii="Arial" w:eastAsia="Arila" w:hAnsi="Arial" w:cs="Arial"/>
      <w:kern w:val="2"/>
      <w:sz w:val="18"/>
      <w:szCs w:val="18"/>
      <w:lang w:eastAsia="en-US"/>
    </w:rPr>
  </w:style>
  <w:style w:type="paragraph" w:customStyle="1" w:styleId="NotesTextList">
    <w:name w:val="Notes Text List"/>
    <w:basedOn w:val="ItemListinTable"/>
    <w:link w:val="NotesTextListCharChar"/>
    <w:qFormat/>
    <w:rsid w:val="00620C0A"/>
    <w:pPr>
      <w:numPr>
        <w:ilvl w:val="5"/>
      </w:numPr>
      <w:spacing w:before="80" w:after="0"/>
    </w:pPr>
  </w:style>
  <w:style w:type="character" w:customStyle="1" w:styleId="NotesTextListCharChar">
    <w:name w:val="Notes Text List Char Char"/>
    <w:basedOn w:val="ItemListinTableCharChar"/>
    <w:link w:val="NotesTextList"/>
    <w:uiPriority w:val="2"/>
    <w:rsid w:val="00620C0A"/>
    <w:rPr>
      <w:rFonts w:ascii="Arial" w:eastAsia="Arila" w:hAnsi="Arial" w:cs="Arial"/>
      <w:kern w:val="2"/>
      <w:sz w:val="18"/>
      <w:szCs w:val="18"/>
      <w:lang w:eastAsia="en-US"/>
    </w:rPr>
  </w:style>
  <w:style w:type="paragraph" w:customStyle="1" w:styleId="Index">
    <w:name w:val="Index"/>
    <w:next w:val="IndexText"/>
    <w:uiPriority w:val="3"/>
    <w:rsid w:val="00620C0A"/>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620C0A"/>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620C0A"/>
    <w:rPr>
      <w:rFonts w:ascii="Arial" w:eastAsia="黑体" w:hAnsi="Arial" w:cs="Arial"/>
      <w:bCs/>
      <w:color w:val="00B388"/>
      <w:sz w:val="36"/>
      <w:szCs w:val="36"/>
    </w:rPr>
  </w:style>
  <w:style w:type="paragraph" w:customStyle="1" w:styleId="Return">
    <w:name w:val="Return"/>
    <w:basedOn w:val="TableText"/>
    <w:link w:val="ReturnChar"/>
    <w:rsid w:val="00620C0A"/>
    <w:pPr>
      <w:spacing w:before="120" w:after="120"/>
      <w:jc w:val="right"/>
    </w:pPr>
    <w:rPr>
      <w:color w:val="00B388"/>
    </w:rPr>
  </w:style>
  <w:style w:type="character" w:customStyle="1" w:styleId="ReturnChar">
    <w:name w:val="Return Char"/>
    <w:basedOn w:val="TableTextChar"/>
    <w:link w:val="Return"/>
    <w:rsid w:val="00620C0A"/>
    <w:rPr>
      <w:rFonts w:ascii="Arial" w:hAnsi="Arial" w:cs="Arial Narrow"/>
      <w:color w:val="00B388"/>
      <w:sz w:val="18"/>
      <w:szCs w:val="18"/>
    </w:rPr>
  </w:style>
  <w:style w:type="paragraph" w:customStyle="1" w:styleId="Index0">
    <w:name w:val="Index 链接"/>
    <w:next w:val="IndexText"/>
    <w:link w:val="IndexChar"/>
    <w:uiPriority w:val="3"/>
    <w:rsid w:val="00620C0A"/>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620C0A"/>
    <w:rPr>
      <w:rFonts w:ascii="Arial" w:hAnsi="Arial" w:cs="Arial"/>
      <w:kern w:val="2"/>
    </w:rPr>
  </w:style>
  <w:style w:type="character" w:customStyle="1" w:styleId="FigureChar">
    <w:name w:val="Figure Char"/>
    <w:basedOn w:val="a5"/>
    <w:link w:val="Figure"/>
    <w:uiPriority w:val="2"/>
    <w:rsid w:val="00620C0A"/>
    <w:rPr>
      <w:rFonts w:ascii="Arial" w:hAnsi="Arial" w:cs="Arial"/>
      <w:kern w:val="2"/>
    </w:rPr>
  </w:style>
  <w:style w:type="character" w:customStyle="1" w:styleId="IndexHeadChar">
    <w:name w:val="Index Head Char"/>
    <w:basedOn w:val="a5"/>
    <w:link w:val="IndexHead"/>
    <w:uiPriority w:val="3"/>
    <w:rsid w:val="00620C0A"/>
    <w:rPr>
      <w:rFonts w:ascii="Arial" w:hAnsi="Arial" w:cs="Arial"/>
      <w:b/>
      <w:kern w:val="2"/>
    </w:rPr>
  </w:style>
  <w:style w:type="paragraph" w:customStyle="1" w:styleId="TerminalDisplayIndent1">
    <w:name w:val="Terminal Display Indent_1"/>
    <w:basedOn w:val="TerminalDisplay"/>
    <w:uiPriority w:val="2"/>
    <w:qFormat/>
    <w:rsid w:val="00620C0A"/>
    <w:pPr>
      <w:ind w:left="1327"/>
    </w:pPr>
  </w:style>
  <w:style w:type="paragraph" w:customStyle="1" w:styleId="TerminalDisplayIndent2">
    <w:name w:val="Terminal Display Indent_2"/>
    <w:basedOn w:val="TerminalDisplay"/>
    <w:uiPriority w:val="2"/>
    <w:qFormat/>
    <w:rsid w:val="00620C0A"/>
    <w:pPr>
      <w:ind w:left="1644"/>
    </w:pPr>
  </w:style>
  <w:style w:type="character" w:customStyle="1" w:styleId="TerminalDisplayChar">
    <w:name w:val="Terminal Display Char"/>
    <w:basedOn w:val="a5"/>
    <w:link w:val="TerminalDisplay"/>
    <w:uiPriority w:val="2"/>
    <w:rsid w:val="00620C0A"/>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620C0A"/>
    <w:rPr>
      <w:rFonts w:ascii="Arial" w:hAnsi="Arial" w:cs="Arial Narrow"/>
      <w:b/>
    </w:rPr>
  </w:style>
  <w:style w:type="character" w:customStyle="1" w:styleId="ItemstepChar">
    <w:name w:val="Item step Char"/>
    <w:basedOn w:val="a5"/>
    <w:link w:val="Itemstep"/>
    <w:uiPriority w:val="2"/>
    <w:rsid w:val="00620C0A"/>
    <w:rPr>
      <w:rFonts w:ascii="Arial" w:hAnsi="Arial"/>
      <w:szCs w:val="24"/>
      <w:lang w:eastAsia="en-US"/>
    </w:rPr>
  </w:style>
  <w:style w:type="table" w:customStyle="1" w:styleId="NotesIndent1">
    <w:name w:val="Notes_Indent_1"/>
    <w:basedOn w:val="Notes1"/>
    <w:uiPriority w:val="99"/>
    <w:qFormat/>
    <w:rsid w:val="00620C0A"/>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620C0A"/>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620C0A"/>
    <w:rPr>
      <w:noProof/>
      <w:lang w:eastAsia="zh-CN"/>
    </w:rPr>
  </w:style>
  <w:style w:type="paragraph" w:customStyle="1" w:styleId="NotesIcons2">
    <w:name w:val="Notes Icons_2"/>
    <w:basedOn w:val="NotesIcons"/>
    <w:uiPriority w:val="2"/>
    <w:qFormat/>
    <w:rsid w:val="00620C0A"/>
    <w:rPr>
      <w:noProof/>
      <w:lang w:eastAsia="zh-CN"/>
    </w:rPr>
  </w:style>
  <w:style w:type="paragraph" w:customStyle="1" w:styleId="FigureIndent1">
    <w:name w:val="Figure Indent_1"/>
    <w:next w:val="Spacer"/>
    <w:uiPriority w:val="2"/>
    <w:qFormat/>
    <w:rsid w:val="00620C0A"/>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620C0A"/>
    <w:pPr>
      <w:ind w:left="1644"/>
    </w:pPr>
  </w:style>
  <w:style w:type="paragraph" w:customStyle="1" w:styleId="FigureDescriptionIndent1">
    <w:name w:val="Figure Description Indent_1"/>
    <w:basedOn w:val="FigureDescription"/>
    <w:uiPriority w:val="2"/>
    <w:qFormat/>
    <w:rsid w:val="00620C0A"/>
    <w:pPr>
      <w:ind w:left="1327" w:firstLine="0"/>
    </w:pPr>
  </w:style>
  <w:style w:type="paragraph" w:customStyle="1" w:styleId="FigureIndent2">
    <w:name w:val="Figure Indent_2"/>
    <w:next w:val="Spacer"/>
    <w:uiPriority w:val="2"/>
    <w:qFormat/>
    <w:rsid w:val="00620C0A"/>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620C0A"/>
    <w:pPr>
      <w:ind w:left="1327" w:firstLine="0"/>
    </w:pPr>
  </w:style>
  <w:style w:type="paragraph" w:customStyle="1" w:styleId="TableDescriptionIndent2">
    <w:name w:val="Table Description Indent_2"/>
    <w:basedOn w:val="TableDescription"/>
    <w:next w:val="Spacer"/>
    <w:uiPriority w:val="2"/>
    <w:qFormat/>
    <w:rsid w:val="00620C0A"/>
    <w:pPr>
      <w:ind w:left="1644" w:firstLine="0"/>
    </w:pPr>
  </w:style>
  <w:style w:type="table" w:customStyle="1" w:styleId="FigureTableIndent2">
    <w:name w:val="Figure Table Indent_2"/>
    <w:basedOn w:val="FigureTable"/>
    <w:uiPriority w:val="99"/>
    <w:qFormat/>
    <w:rsid w:val="00620C0A"/>
    <w:rPr>
      <w:szCs w:val="18"/>
    </w:rPr>
    <w:tblPr>
      <w:tblInd w:w="1758" w:type="dxa"/>
    </w:tblPr>
  </w:style>
  <w:style w:type="table" w:customStyle="1" w:styleId="FigureTableIndent1">
    <w:name w:val="Figure Table Indent_1"/>
    <w:basedOn w:val="FigureTable"/>
    <w:uiPriority w:val="99"/>
    <w:qFormat/>
    <w:rsid w:val="00620C0A"/>
    <w:rPr>
      <w:szCs w:val="18"/>
    </w:rPr>
    <w:tblPr>
      <w:tblInd w:w="1418" w:type="dxa"/>
    </w:tblPr>
  </w:style>
  <w:style w:type="table" w:customStyle="1" w:styleId="TableIndent1">
    <w:name w:val="Table Indent_1"/>
    <w:basedOn w:val="Table"/>
    <w:uiPriority w:val="99"/>
    <w:qFormat/>
    <w:rsid w:val="00620C0A"/>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620C0A"/>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620C0A"/>
  </w:style>
  <w:style w:type="paragraph" w:customStyle="1" w:styleId="FigureText2">
    <w:name w:val="Figure Text_2"/>
    <w:basedOn w:val="FigureText"/>
    <w:uiPriority w:val="2"/>
    <w:qFormat/>
    <w:rsid w:val="00620C0A"/>
  </w:style>
  <w:style w:type="paragraph" w:customStyle="1" w:styleId="TableHeading1">
    <w:name w:val="Table Heading_1"/>
    <w:basedOn w:val="TableHeading"/>
    <w:uiPriority w:val="2"/>
    <w:qFormat/>
    <w:rsid w:val="00620C0A"/>
    <w:pPr>
      <w:widowControl w:val="0"/>
    </w:pPr>
  </w:style>
  <w:style w:type="paragraph" w:customStyle="1" w:styleId="TableHeading2">
    <w:name w:val="Table Heading_2"/>
    <w:basedOn w:val="TableHeading"/>
    <w:uiPriority w:val="2"/>
    <w:qFormat/>
    <w:rsid w:val="00620C0A"/>
    <w:pPr>
      <w:widowControl w:val="0"/>
    </w:pPr>
  </w:style>
  <w:style w:type="character" w:customStyle="1" w:styleId="Indexlink">
    <w:name w:val="Index link"/>
    <w:basedOn w:val="a5"/>
    <w:uiPriority w:val="3"/>
    <w:qFormat/>
    <w:rsid w:val="00620C0A"/>
    <w:rPr>
      <w:rFonts w:ascii="Arial" w:hAnsi="Arial"/>
      <w:color w:val="00B388"/>
    </w:rPr>
  </w:style>
  <w:style w:type="character" w:customStyle="1" w:styleId="IndexSee">
    <w:name w:val="Index See"/>
    <w:basedOn w:val="Indexlink"/>
    <w:uiPriority w:val="3"/>
    <w:qFormat/>
    <w:rsid w:val="00620C0A"/>
    <w:rPr>
      <w:rFonts w:ascii="Arial" w:hAnsi="Arial"/>
      <w:i/>
      <w:color w:val="auto"/>
    </w:rPr>
  </w:style>
  <w:style w:type="table" w:customStyle="1" w:styleId="Tablenohead">
    <w:name w:val="Table no head"/>
    <w:basedOn w:val="Table"/>
    <w:uiPriority w:val="99"/>
    <w:qFormat/>
    <w:rsid w:val="00620C0A"/>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3">
    <w:name w:val="索引标题1"/>
    <w:next w:val="IndexText"/>
    <w:link w:val="IndexHeadingChar"/>
    <w:uiPriority w:val="3"/>
    <w:rsid w:val="00620C0A"/>
    <w:pPr>
      <w:spacing w:before="120" w:after="120"/>
    </w:pPr>
    <w:rPr>
      <w:rFonts w:ascii="Arial" w:hAnsi="Arial" w:cs="Arial"/>
      <w:b/>
      <w:kern w:val="2"/>
    </w:rPr>
  </w:style>
  <w:style w:type="character" w:customStyle="1" w:styleId="IndexHeadingChar">
    <w:name w:val="Index Heading Char"/>
    <w:basedOn w:val="a5"/>
    <w:link w:val="13"/>
    <w:uiPriority w:val="3"/>
    <w:rsid w:val="00620C0A"/>
    <w:rPr>
      <w:rFonts w:ascii="Arial" w:hAnsi="Arial" w:cs="Arial"/>
      <w:b/>
      <w:kern w:val="2"/>
    </w:rPr>
  </w:style>
  <w:style w:type="character" w:customStyle="1" w:styleId="BoldItalicText">
    <w:name w:val="BoldItalic Text"/>
    <w:basedOn w:val="a5"/>
    <w:qFormat/>
    <w:rsid w:val="00620C0A"/>
    <w:rPr>
      <w:b/>
      <w:i/>
    </w:rPr>
  </w:style>
  <w:style w:type="character" w:customStyle="1" w:styleId="ItalicText">
    <w:name w:val="Italic Text"/>
    <w:basedOn w:val="a5"/>
    <w:qFormat/>
    <w:rsid w:val="00620C0A"/>
    <w:rPr>
      <w:i/>
    </w:rPr>
  </w:style>
  <w:style w:type="character" w:customStyle="1" w:styleId="Superscript">
    <w:name w:val="Superscript"/>
    <w:basedOn w:val="a5"/>
    <w:qFormat/>
    <w:rsid w:val="00620C0A"/>
    <w:rPr>
      <w:vertAlign w:val="superscript"/>
    </w:rPr>
  </w:style>
  <w:style w:type="character" w:customStyle="1" w:styleId="SubScript">
    <w:name w:val="SubScript"/>
    <w:basedOn w:val="a5"/>
    <w:qFormat/>
    <w:rsid w:val="00620C0A"/>
    <w:rPr>
      <w:vertAlign w:val="subscript"/>
    </w:rPr>
  </w:style>
  <w:style w:type="paragraph" w:customStyle="1" w:styleId="IndexTextIndent">
    <w:name w:val="Index Text Indent"/>
    <w:basedOn w:val="IndexText"/>
    <w:link w:val="IndexTextIndentChar"/>
    <w:uiPriority w:val="3"/>
    <w:qFormat/>
    <w:rsid w:val="00620C0A"/>
    <w:pPr>
      <w:ind w:left="403"/>
    </w:pPr>
  </w:style>
  <w:style w:type="character" w:customStyle="1" w:styleId="IndexTextIndentChar">
    <w:name w:val="Index Text Indent Char"/>
    <w:basedOn w:val="IndexTextChar"/>
    <w:link w:val="IndexTextIndent"/>
    <w:uiPriority w:val="3"/>
    <w:rsid w:val="00620C0A"/>
    <w:rPr>
      <w:rFonts w:ascii="Arial" w:hAnsi="Arial" w:cs="Arial"/>
      <w:kern w:val="2"/>
    </w:rPr>
  </w:style>
  <w:style w:type="paragraph" w:customStyle="1" w:styleId="ItemStepinTable2">
    <w:name w:val="Item Step in Table_2"/>
    <w:uiPriority w:val="2"/>
    <w:qFormat/>
    <w:rsid w:val="00620C0A"/>
    <w:pPr>
      <w:widowControl w:val="0"/>
      <w:numPr>
        <w:ilvl w:val="1"/>
        <w:numId w:val="8"/>
      </w:numPr>
    </w:pPr>
    <w:rPr>
      <w:rFonts w:ascii="Arial" w:hAnsi="Arial" w:cs="Arial"/>
      <w:kern w:val="2"/>
      <w:sz w:val="18"/>
      <w:szCs w:val="18"/>
      <w:lang w:eastAsia="en-US"/>
    </w:rPr>
  </w:style>
  <w:style w:type="character" w:customStyle="1" w:styleId="af4">
    <w:name w:val="特殊字符"/>
    <w:basedOn w:val="a5"/>
    <w:qFormat/>
    <w:rsid w:val="00620C0A"/>
    <w:rPr>
      <w:rFonts w:ascii="Cambria Math" w:hAnsi="Cambria Math"/>
    </w:rPr>
  </w:style>
  <w:style w:type="table" w:customStyle="1" w:styleId="FigureTable">
    <w:name w:val="Figure Table"/>
    <w:basedOn w:val="a6"/>
    <w:uiPriority w:val="99"/>
    <w:rsid w:val="00620C0A"/>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620C0A"/>
    <w:rPr>
      <w:rFonts w:ascii="Courier New" w:eastAsia="宋体" w:hAnsi="Courier New"/>
      <w:b w:val="0"/>
      <w:i/>
      <w:color w:val="auto"/>
      <w:sz w:val="21"/>
      <w:szCs w:val="21"/>
    </w:rPr>
  </w:style>
  <w:style w:type="character" w:customStyle="1" w:styleId="commandkeywords">
    <w:name w:val="command keywords"/>
    <w:qFormat/>
    <w:rsid w:val="00620C0A"/>
    <w:rPr>
      <w:rFonts w:ascii="Courier New" w:eastAsia="宋体" w:hAnsi="Courier New"/>
      <w:b/>
      <w:i w:val="0"/>
      <w:color w:val="auto"/>
      <w:sz w:val="21"/>
      <w:szCs w:val="21"/>
    </w:rPr>
  </w:style>
  <w:style w:type="paragraph" w:customStyle="1" w:styleId="ItemStepinTable2F">
    <w:name w:val="Item Step in Table_2F"/>
    <w:uiPriority w:val="2"/>
    <w:rsid w:val="00620C0A"/>
    <w:pPr>
      <w:numPr>
        <w:ilvl w:val="2"/>
        <w:numId w:val="8"/>
      </w:numPr>
      <w:spacing w:before="40" w:after="40"/>
    </w:pPr>
    <w:rPr>
      <w:rFonts w:ascii="Arial" w:hAnsi="Arial" w:cs="Arial"/>
      <w:kern w:val="2"/>
      <w:sz w:val="18"/>
      <w:szCs w:val="18"/>
      <w:lang w:eastAsia="en-US"/>
    </w:rPr>
  </w:style>
  <w:style w:type="character" w:customStyle="1" w:styleId="commandtext">
    <w:name w:val="command text"/>
    <w:basedOn w:val="a5"/>
    <w:qFormat/>
    <w:rsid w:val="00620C0A"/>
    <w:rPr>
      <w:rFonts w:ascii="Courier New" w:hAnsi="Courier New"/>
      <w:b w:val="0"/>
      <w:i w:val="0"/>
      <w:iCs/>
      <w:sz w:val="21"/>
    </w:rPr>
  </w:style>
  <w:style w:type="paragraph" w:customStyle="1" w:styleId="ManualTitle1">
    <w:name w:val="Manual Title1"/>
    <w:link w:val="ManualTitle1Char"/>
    <w:uiPriority w:val="1"/>
    <w:qFormat/>
    <w:rsid w:val="00620C0A"/>
    <w:pPr>
      <w:spacing w:before="120"/>
    </w:pPr>
    <w:rPr>
      <w:rFonts w:ascii="Arial" w:eastAsia="黑体" w:hAnsi="Arial"/>
      <w:noProof/>
      <w:sz w:val="48"/>
      <w:szCs w:val="48"/>
      <w:lang w:eastAsia="en-US"/>
    </w:rPr>
  </w:style>
  <w:style w:type="paragraph" w:customStyle="1" w:styleId="Version">
    <w:name w:val="Version"/>
    <w:link w:val="VersionCharChar"/>
    <w:uiPriority w:val="99"/>
    <w:qFormat/>
    <w:rsid w:val="00620C0A"/>
    <w:pPr>
      <w:widowControl w:val="0"/>
    </w:pPr>
    <w:rPr>
      <w:rFonts w:ascii="Arial" w:hAnsi="Arial" w:cs="Arial"/>
      <w:sz w:val="18"/>
      <w:szCs w:val="16"/>
      <w:lang w:eastAsia="en-US"/>
    </w:rPr>
  </w:style>
  <w:style w:type="paragraph" w:customStyle="1" w:styleId="Abstract">
    <w:name w:val="Abstract"/>
    <w:qFormat/>
    <w:rsid w:val="00620C0A"/>
    <w:pPr>
      <w:spacing w:before="40"/>
    </w:pPr>
    <w:rPr>
      <w:rFonts w:ascii="Arial" w:hAnsi="Arial"/>
      <w:sz w:val="18"/>
      <w:szCs w:val="18"/>
    </w:rPr>
  </w:style>
  <w:style w:type="character" w:customStyle="1" w:styleId="VersionCharChar">
    <w:name w:val="Version Char Char"/>
    <w:basedOn w:val="a5"/>
    <w:link w:val="Version"/>
    <w:uiPriority w:val="99"/>
    <w:rsid w:val="00620C0A"/>
    <w:rPr>
      <w:rFonts w:ascii="Arial" w:hAnsi="Arial" w:cs="Arial"/>
      <w:sz w:val="18"/>
      <w:szCs w:val="16"/>
      <w:lang w:eastAsia="en-US"/>
    </w:rPr>
  </w:style>
  <w:style w:type="character" w:customStyle="1" w:styleId="Char2">
    <w:name w:val="批注文字 Char"/>
    <w:basedOn w:val="a5"/>
    <w:link w:val="af0"/>
    <w:uiPriority w:val="99"/>
    <w:rsid w:val="00620C0A"/>
    <w:rPr>
      <w:rFonts w:ascii="Arial" w:hAnsi="Arial" w:cs="Arial"/>
      <w:kern w:val="2"/>
    </w:rPr>
  </w:style>
  <w:style w:type="character" w:customStyle="1" w:styleId="ManualTitle1Char">
    <w:name w:val="Manual Title1 Char"/>
    <w:basedOn w:val="a5"/>
    <w:link w:val="ManualTitle1"/>
    <w:uiPriority w:val="1"/>
    <w:locked/>
    <w:rsid w:val="00620C0A"/>
    <w:rPr>
      <w:rFonts w:ascii="Arial" w:eastAsia="黑体" w:hAnsi="Arial"/>
      <w:noProof/>
      <w:sz w:val="48"/>
      <w:szCs w:val="48"/>
      <w:lang w:eastAsia="en-US"/>
    </w:rPr>
  </w:style>
  <w:style w:type="paragraph" w:customStyle="1" w:styleId="Copyright">
    <w:name w:val="Copyright"/>
    <w:rsid w:val="00620C0A"/>
    <w:pPr>
      <w:spacing w:line="240" w:lineRule="exact"/>
    </w:pPr>
    <w:rPr>
      <w:rFonts w:ascii="Arial" w:hAnsi="Arial" w:cs="Arial"/>
      <w:kern w:val="2"/>
      <w:sz w:val="18"/>
      <w:szCs w:val="14"/>
    </w:rPr>
  </w:style>
  <w:style w:type="paragraph" w:styleId="TOC">
    <w:name w:val="TOC Heading"/>
    <w:basedOn w:val="1"/>
    <w:next w:val="a4"/>
    <w:uiPriority w:val="1"/>
    <w:qFormat/>
    <w:rsid w:val="00620C0A"/>
    <w:pPr>
      <w:keepLines/>
      <w:numPr>
        <w:ilvl w:val="0"/>
      </w:numPr>
      <w:spacing w:after="480"/>
      <w:jc w:val="both"/>
    </w:pPr>
    <w:rPr>
      <w:rFonts w:eastAsia="宋体"/>
      <w:bCs/>
      <w:kern w:val="44"/>
      <w:sz w:val="44"/>
      <w:szCs w:val="44"/>
    </w:rPr>
  </w:style>
  <w:style w:type="paragraph" w:styleId="af5">
    <w:name w:val="Revision"/>
    <w:hidden/>
    <w:uiPriority w:val="99"/>
    <w:semiHidden/>
    <w:rsid w:val="00620C0A"/>
    <w:rPr>
      <w:rFonts w:ascii="Arial" w:hAnsi="Arial" w:cs="Arial"/>
      <w:kern w:val="2"/>
    </w:rPr>
  </w:style>
  <w:style w:type="paragraph" w:customStyle="1" w:styleId="ManualTitle2">
    <w:name w:val="Manual Title2"/>
    <w:link w:val="ManualTitle2Char"/>
    <w:uiPriority w:val="1"/>
    <w:qFormat/>
    <w:rsid w:val="006B6E73"/>
    <w:pPr>
      <w:spacing w:before="120"/>
    </w:pPr>
    <w:rPr>
      <w:rFonts w:ascii="Arial" w:eastAsia="楷体_GB2312" w:hAnsi="Arial"/>
      <w:noProof/>
      <w:sz w:val="21"/>
      <w:szCs w:val="40"/>
      <w:lang w:eastAsia="en-US"/>
    </w:rPr>
  </w:style>
  <w:style w:type="character" w:customStyle="1" w:styleId="ManualTitle2Char">
    <w:name w:val="Manual Title2 Char"/>
    <w:basedOn w:val="a5"/>
    <w:link w:val="ManualTitle2"/>
    <w:uiPriority w:val="1"/>
    <w:rsid w:val="006B6E73"/>
    <w:rPr>
      <w:rFonts w:ascii="Arial" w:eastAsia="楷体_GB2312" w:hAnsi="Arial"/>
      <w:noProof/>
      <w:sz w:val="21"/>
      <w:szCs w:val="40"/>
      <w:lang w:eastAsia="en-US"/>
    </w:rPr>
  </w:style>
  <w:style w:type="character" w:customStyle="1" w:styleId="Char0">
    <w:name w:val="页脚 Char"/>
    <w:basedOn w:val="a5"/>
    <w:link w:val="a9"/>
    <w:uiPriority w:val="99"/>
    <w:rsid w:val="006B6E73"/>
    <w:rPr>
      <w:rFonts w:ascii="Arial" w:hAnsi="Arial" w:cs="Arial"/>
      <w:sz w:val="18"/>
      <w:szCs w:val="18"/>
    </w:rPr>
  </w:style>
  <w:style w:type="paragraph" w:customStyle="1" w:styleId="af6">
    <w:name w:val="修订记录"/>
    <w:basedOn w:val="a4"/>
    <w:uiPriority w:val="99"/>
    <w:rsid w:val="006B6E73"/>
    <w:pPr>
      <w:snapToGrid w:val="0"/>
      <w:spacing w:before="300" w:after="150"/>
      <w:ind w:left="0"/>
      <w:jc w:val="center"/>
    </w:pPr>
    <w:rPr>
      <w:rFonts w:eastAsia="黑体" w:cs="黑体"/>
      <w:kern w:val="0"/>
      <w:sz w:val="36"/>
      <w:szCs w:val="30"/>
    </w:rPr>
  </w:style>
  <w:style w:type="character" w:customStyle="1" w:styleId="ItemStepinTableChar">
    <w:name w:val="Item Step in Table Char"/>
    <w:basedOn w:val="a5"/>
    <w:link w:val="ItemStepinTable"/>
    <w:uiPriority w:val="2"/>
    <w:rsid w:val="00476551"/>
    <w:rPr>
      <w:rFonts w:ascii="Arial" w:hAnsi="Arial" w:cs="Arial"/>
      <w:kern w:val="2"/>
      <w:sz w:val="18"/>
      <w:szCs w:val="18"/>
      <w:lang w:eastAsia="en-US"/>
    </w:rPr>
  </w:style>
  <w:style w:type="character" w:customStyle="1" w:styleId="CommandChar">
    <w:name w:val="Command Char"/>
    <w:basedOn w:val="a5"/>
    <w:link w:val="Command"/>
    <w:rsid w:val="00476551"/>
    <w:rPr>
      <w:rFonts w:ascii="Arial" w:eastAsia="黑体" w:hAnsi="Arial" w:cs="Arial"/>
      <w:b/>
      <w:bCs/>
      <w:sz w:val="22"/>
      <w:szCs w:val="22"/>
    </w:rPr>
  </w:style>
  <w:style w:type="character" w:customStyle="1" w:styleId="TableDescriptionChar">
    <w:name w:val="Table Description Char"/>
    <w:basedOn w:val="a5"/>
    <w:link w:val="TableDescription"/>
    <w:uiPriority w:val="2"/>
    <w:rsid w:val="00D23088"/>
    <w:rPr>
      <w:rFonts w:ascii="Arial" w:eastAsia="黑体" w:hAnsi="Arial" w:cs="Arial Narrow"/>
      <w:b/>
    </w:rPr>
  </w:style>
  <w:style w:type="character" w:customStyle="1" w:styleId="italictext0">
    <w:name w:val="italictext"/>
    <w:basedOn w:val="a5"/>
    <w:rsid w:val="00885224"/>
  </w:style>
  <w:style w:type="paragraph" w:customStyle="1" w:styleId="NotesTextListinTable">
    <w:name w:val="Notes Text List in Table"/>
    <w:link w:val="NotesTextListinTableChar"/>
    <w:uiPriority w:val="2"/>
    <w:qFormat/>
    <w:rsid w:val="00885224"/>
    <w:pPr>
      <w:tabs>
        <w:tab w:val="num" w:pos="284"/>
      </w:tabs>
      <w:spacing w:before="80" w:after="80"/>
      <w:ind w:left="284" w:hanging="284"/>
    </w:pPr>
    <w:rPr>
      <w:rFonts w:ascii="Arial" w:eastAsia="楷体_GB2312" w:hAnsi="Arial" w:cs="楷体_GB2312"/>
      <w:noProof/>
      <w:sz w:val="18"/>
      <w:szCs w:val="18"/>
    </w:rPr>
  </w:style>
  <w:style w:type="character" w:customStyle="1" w:styleId="3Char">
    <w:name w:val="标题 3 Char"/>
    <w:aliases w:val="标题3 Char, Char Char,Char Char1,heading 3 Char, Char Char Char Char Char1, Char Char Char Char Char Char,Char Char Char Char Char Char,Char Char Char Char Char1,Char Char Char Char Char Char  Char, Char Char Char Char1,标题 3 Char1 Char,11 Char"/>
    <w:basedOn w:val="a5"/>
    <w:link w:val="3"/>
    <w:uiPriority w:val="1"/>
    <w:rsid w:val="00BA056E"/>
    <w:rPr>
      <w:rFonts w:ascii="Arial" w:eastAsia="黑体" w:hAnsi="Arial" w:cs="Arial"/>
      <w:bCs/>
      <w:sz w:val="28"/>
      <w:szCs w:val="36"/>
    </w:rPr>
  </w:style>
  <w:style w:type="character" w:customStyle="1" w:styleId="FigureTextChar">
    <w:name w:val="Figure Text Char"/>
    <w:basedOn w:val="a5"/>
    <w:link w:val="FigureText"/>
    <w:uiPriority w:val="2"/>
    <w:rsid w:val="00BA056E"/>
    <w:rPr>
      <w:rFonts w:ascii="Arial" w:eastAsia="楷体" w:hAnsi="Arial" w:cs="Arial Narrow"/>
      <w:sz w:val="18"/>
    </w:rPr>
  </w:style>
  <w:style w:type="character" w:customStyle="1" w:styleId="2Char">
    <w:name w:val="标题 2 Char"/>
    <w:aliases w:val="标题 2 Char Char Char,heading 2 Char,1.1  标题 2 Char Char,标题 2 Char Char1 Char,1.1  标题 2 Char1 Char Char,1.1 Char,H2 Char,h:2 Char,h:2app Char,T2 Char,A Char,h2 Char,Header 2 Char,l2 Char,Level 2 Head Char,2 Char,标题 2 Char Char2 Char Char Char"/>
    <w:basedOn w:val="a5"/>
    <w:link w:val="2"/>
    <w:uiPriority w:val="1"/>
    <w:rsid w:val="00891ED0"/>
    <w:rPr>
      <w:rFonts w:ascii="Arial" w:eastAsia="黑体" w:hAnsi="Arial" w:cs="Arial"/>
      <w:bCs/>
      <w:sz w:val="32"/>
      <w:szCs w:val="44"/>
    </w:rPr>
  </w:style>
  <w:style w:type="character" w:customStyle="1" w:styleId="1Char">
    <w:name w:val="标题 1 Char"/>
    <w:aliases w:val="heading 1 Char,h:1 Char,h:1app Char,level 1 Char,Level 1 Head Char,H1 Char,h1 Char,Huvudrubrik Char,Heading 1 Char Char,heading 1 Char Char Char Char,标题 1 Char Char Char,F7 Char,标题 1 Char Char Char Char Char"/>
    <w:basedOn w:val="a5"/>
    <w:link w:val="1"/>
    <w:uiPriority w:val="1"/>
    <w:rsid w:val="00891ED0"/>
    <w:rPr>
      <w:rFonts w:ascii="Arial" w:eastAsia="黑体" w:hAnsi="Arial" w:cs="Arial"/>
      <w:b/>
      <w:sz w:val="36"/>
      <w:szCs w:val="48"/>
    </w:rPr>
  </w:style>
  <w:style w:type="character" w:customStyle="1" w:styleId="ItemList2Char">
    <w:name w:val="Item List_2 Char"/>
    <w:basedOn w:val="a5"/>
    <w:link w:val="ItemList2"/>
    <w:uiPriority w:val="2"/>
    <w:rsid w:val="00294FE8"/>
    <w:rPr>
      <w:rFonts w:ascii="Arial" w:hAnsi="Arial" w:cs="Arial"/>
      <w:kern w:val="2"/>
      <w:lang w:eastAsia="en-US"/>
    </w:rPr>
  </w:style>
  <w:style w:type="character" w:customStyle="1" w:styleId="4Char">
    <w:name w:val="标题 4 Char"/>
    <w:aliases w:val="Char1 Char Char,标题 4 Char3 Char Char Char Char,标题 4 Char1 Char Char Char Char Char,标题 4 Char Char Char Char Char Char Char,标题 4 Char3 Char Char Char Char Char Char Char,标题 4 Char2 Char Char Char Char Char Char Char Char,Char1 Char1,标题 41 Char"/>
    <w:basedOn w:val="a5"/>
    <w:link w:val="4"/>
    <w:uiPriority w:val="1"/>
    <w:rsid w:val="00722BA9"/>
    <w:rPr>
      <w:rFonts w:ascii="Arial" w:eastAsia="黑体" w:hAnsi="Arial" w:cs="Arial"/>
      <w:bCs/>
      <w:noProof/>
      <w:sz w:val="24"/>
      <w:szCs w:val="22"/>
    </w:rPr>
  </w:style>
  <w:style w:type="character" w:customStyle="1" w:styleId="7Char">
    <w:name w:val="标题 7 Char"/>
    <w:basedOn w:val="a5"/>
    <w:link w:val="7"/>
    <w:rsid w:val="00A2701E"/>
    <w:rPr>
      <w:rFonts w:ascii="Arial" w:hAnsi="Arial" w:cs="Arial"/>
      <w:b/>
      <w:bCs/>
      <w:kern w:val="2"/>
      <w:sz w:val="24"/>
      <w:szCs w:val="24"/>
    </w:rPr>
  </w:style>
  <w:style w:type="character" w:customStyle="1" w:styleId="8Char">
    <w:name w:val="标题 8 Char"/>
    <w:basedOn w:val="a5"/>
    <w:link w:val="8"/>
    <w:rsid w:val="00A2701E"/>
    <w:rPr>
      <w:rFonts w:asciiTheme="majorHAnsi" w:eastAsiaTheme="majorEastAsia" w:hAnsiTheme="majorHAnsi" w:cstheme="majorBidi"/>
      <w:kern w:val="2"/>
      <w:sz w:val="24"/>
      <w:szCs w:val="24"/>
    </w:rPr>
  </w:style>
  <w:style w:type="character" w:customStyle="1" w:styleId="9Char">
    <w:name w:val="标题 9 Char"/>
    <w:basedOn w:val="a5"/>
    <w:link w:val="9"/>
    <w:rsid w:val="00A2701E"/>
    <w:rPr>
      <w:rFonts w:asciiTheme="majorHAnsi" w:eastAsiaTheme="majorEastAsia" w:hAnsiTheme="majorHAnsi" w:cstheme="majorBidi"/>
      <w:kern w:val="2"/>
      <w:szCs w:val="21"/>
    </w:rPr>
  </w:style>
  <w:style w:type="paragraph" w:customStyle="1" w:styleId="NotesTextinTable0">
    <w:name w:val="Notes Text in Table"/>
    <w:uiPriority w:val="2"/>
    <w:qFormat/>
    <w:rsid w:val="00A2701E"/>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uiPriority w:val="2"/>
    <w:qFormat/>
    <w:rsid w:val="00A2701E"/>
    <w:pPr>
      <w:keepNext/>
      <w:spacing w:before="80" w:after="80"/>
    </w:pPr>
    <w:rPr>
      <w:rFonts w:ascii="Arial" w:hAnsi="Arial" w:cs="Arial"/>
      <w:noProof/>
      <w:sz w:val="18"/>
      <w:szCs w:val="18"/>
    </w:rPr>
  </w:style>
  <w:style w:type="numbering" w:customStyle="1" w:styleId="a2">
    <w:name w:val="超一级"/>
    <w:uiPriority w:val="99"/>
    <w:rsid w:val="00A2701E"/>
    <w:pPr>
      <w:numPr>
        <w:numId w:val="12"/>
      </w:numPr>
    </w:pPr>
  </w:style>
  <w:style w:type="paragraph" w:styleId="af7">
    <w:name w:val="table of figures"/>
    <w:basedOn w:val="a4"/>
    <w:next w:val="a4"/>
    <w:rsid w:val="00A2701E"/>
    <w:pPr>
      <w:ind w:left="840" w:hanging="420"/>
    </w:pPr>
  </w:style>
  <w:style w:type="paragraph" w:styleId="af8">
    <w:name w:val="List Paragraph"/>
    <w:basedOn w:val="a4"/>
    <w:uiPriority w:val="34"/>
    <w:qFormat/>
    <w:rsid w:val="00A2701E"/>
    <w:pPr>
      <w:ind w:firstLineChars="200" w:firstLine="420"/>
    </w:pPr>
  </w:style>
  <w:style w:type="table" w:styleId="af9">
    <w:name w:val="Table Theme"/>
    <w:basedOn w:val="a6"/>
    <w:rsid w:val="00A2701E"/>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Head0">
    <w:name w:val="Table No Head"/>
    <w:basedOn w:val="ab"/>
    <w:uiPriority w:val="99"/>
    <w:qFormat/>
    <w:rsid w:val="00A2701E"/>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Char4">
    <w:name w:val="批注框文本 Char"/>
    <w:basedOn w:val="a5"/>
    <w:link w:val="af2"/>
    <w:uiPriority w:val="99"/>
    <w:semiHidden/>
    <w:rsid w:val="00A2701E"/>
    <w:rPr>
      <w:rFonts w:ascii="Arial" w:hAnsi="Arial" w:cs="Arial"/>
      <w:kern w:val="2"/>
      <w:sz w:val="18"/>
      <w:szCs w:val="18"/>
    </w:rPr>
  </w:style>
  <w:style w:type="character" w:customStyle="1" w:styleId="6Char">
    <w:name w:val="标题 6 Char"/>
    <w:basedOn w:val="a5"/>
    <w:link w:val="6"/>
    <w:uiPriority w:val="1"/>
    <w:rsid w:val="00A2701E"/>
    <w:rPr>
      <w:rFonts w:ascii="Futura Hv" w:eastAsia="黑体" w:hAnsi="Futura Hv"/>
      <w:bCs/>
      <w:kern w:val="2"/>
      <w:sz w:val="22"/>
      <w:szCs w:val="22"/>
    </w:rPr>
  </w:style>
  <w:style w:type="character" w:customStyle="1" w:styleId="Char1">
    <w:name w:val="文档结构图 Char"/>
    <w:basedOn w:val="a5"/>
    <w:link w:val="ad"/>
    <w:uiPriority w:val="99"/>
    <w:semiHidden/>
    <w:rsid w:val="00A2701E"/>
    <w:rPr>
      <w:rFonts w:ascii="Arial" w:hAnsi="Arial" w:cs="Arial"/>
      <w:kern w:val="2"/>
      <w:shd w:val="clear" w:color="auto" w:fill="000080"/>
    </w:rPr>
  </w:style>
  <w:style w:type="character" w:customStyle="1" w:styleId="Char3">
    <w:name w:val="批注主题 Char"/>
    <w:basedOn w:val="Char2"/>
    <w:link w:val="af1"/>
    <w:uiPriority w:val="99"/>
    <w:semiHidden/>
    <w:rsid w:val="00A2701E"/>
    <w:rPr>
      <w:rFonts w:ascii="Arial" w:hAnsi="Arial" w:cs="Arial"/>
      <w:b/>
      <w:bCs/>
      <w:kern w:val="2"/>
    </w:rPr>
  </w:style>
  <w:style w:type="character" w:styleId="afa">
    <w:name w:val="Placeholder Text"/>
    <w:basedOn w:val="a5"/>
    <w:uiPriority w:val="99"/>
    <w:semiHidden/>
    <w:rsid w:val="00A2701E"/>
    <w:rPr>
      <w:color w:val="808080"/>
    </w:rPr>
  </w:style>
  <w:style w:type="table" w:customStyle="1" w:styleId="Table-SMB">
    <w:name w:val="左文右图Table-SMB专用样式"/>
    <w:basedOn w:val="a6"/>
    <w:uiPriority w:val="99"/>
    <w:qFormat/>
    <w:rsid w:val="00A2701E"/>
    <w:tblPr>
      <w:tblInd w:w="737" w:type="dxa"/>
      <w:tblBorders>
        <w:top w:val="single" w:sz="18" w:space="0" w:color="auto"/>
        <w:bottom w:val="single" w:sz="18" w:space="0" w:color="auto"/>
        <w:insideH w:val="single" w:sz="12" w:space="0" w:color="A6A6A6" w:themeColor="background1" w:themeShade="A6"/>
      </w:tblBorders>
    </w:tblPr>
  </w:style>
  <w:style w:type="numbering" w:styleId="a3">
    <w:name w:val="Outline List 3"/>
    <w:basedOn w:val="a7"/>
    <w:rsid w:val="00A2701E"/>
    <w:pPr>
      <w:numPr>
        <w:numId w:val="10"/>
      </w:numPr>
    </w:pPr>
  </w:style>
  <w:style w:type="numbering" w:styleId="111111">
    <w:name w:val="Outline List 1"/>
    <w:basedOn w:val="a7"/>
    <w:rsid w:val="00A2701E"/>
    <w:pPr>
      <w:numPr>
        <w:numId w:val="9"/>
      </w:numPr>
    </w:pPr>
  </w:style>
  <w:style w:type="table" w:styleId="afb">
    <w:name w:val="Table Elegant"/>
    <w:basedOn w:val="a6"/>
    <w:rsid w:val="00A2701E"/>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页眉 Char"/>
    <w:basedOn w:val="a5"/>
    <w:link w:val="a8"/>
    <w:uiPriority w:val="5"/>
    <w:rsid w:val="00A2701E"/>
    <w:rPr>
      <w:rFonts w:ascii="Arial" w:hAnsi="Arial" w:cs="Arial"/>
      <w:noProof/>
      <w:sz w:val="18"/>
      <w:szCs w:val="18"/>
    </w:rPr>
  </w:style>
  <w:style w:type="character" w:customStyle="1" w:styleId="SeedShown">
    <w:name w:val="SeedShown"/>
    <w:basedOn w:val="a5"/>
    <w:rsid w:val="00A2701E"/>
    <w:rPr>
      <w:i/>
      <w:strike/>
    </w:rPr>
  </w:style>
  <w:style w:type="paragraph" w:customStyle="1" w:styleId="SeedHidden">
    <w:name w:val="SeedHidden"/>
    <w:uiPriority w:val="99"/>
    <w:rsid w:val="00A2701E"/>
    <w:pPr>
      <w:spacing w:line="14" w:lineRule="exact"/>
    </w:pPr>
    <w:rPr>
      <w:rFonts w:ascii="Arial" w:eastAsia="黑体" w:hAnsi="Arial" w:cs="Arial"/>
      <w:bCs/>
      <w:color w:val="FFFFFF"/>
      <w:sz w:val="2"/>
      <w:szCs w:val="40"/>
    </w:rPr>
  </w:style>
  <w:style w:type="paragraph" w:styleId="afc">
    <w:name w:val="footnote text"/>
    <w:basedOn w:val="a4"/>
    <w:link w:val="Char5"/>
    <w:uiPriority w:val="99"/>
    <w:rsid w:val="00A2701E"/>
    <w:pPr>
      <w:snapToGrid w:val="0"/>
      <w:jc w:val="left"/>
    </w:pPr>
    <w:rPr>
      <w:sz w:val="18"/>
      <w:szCs w:val="18"/>
    </w:rPr>
  </w:style>
  <w:style w:type="character" w:customStyle="1" w:styleId="Char5">
    <w:name w:val="脚注文本 Char"/>
    <w:basedOn w:val="a5"/>
    <w:link w:val="afc"/>
    <w:uiPriority w:val="99"/>
    <w:rsid w:val="00A2701E"/>
    <w:rPr>
      <w:rFonts w:ascii="Arial" w:hAnsi="Arial" w:cs="Arial"/>
      <w:kern w:val="2"/>
      <w:sz w:val="18"/>
      <w:szCs w:val="18"/>
    </w:rPr>
  </w:style>
  <w:style w:type="character" w:styleId="afd">
    <w:name w:val="footnote reference"/>
    <w:basedOn w:val="a5"/>
    <w:rsid w:val="00A2701E"/>
    <w:rPr>
      <w:vertAlign w:val="superscript"/>
    </w:rPr>
  </w:style>
  <w:style w:type="numbering" w:styleId="1111110">
    <w:name w:val="Outline List 2"/>
    <w:basedOn w:val="a7"/>
    <w:rsid w:val="00A2701E"/>
    <w:pPr>
      <w:numPr>
        <w:numId w:val="13"/>
      </w:numPr>
    </w:pPr>
  </w:style>
  <w:style w:type="paragraph" w:styleId="14">
    <w:name w:val="index 1"/>
    <w:basedOn w:val="a4"/>
    <w:next w:val="a4"/>
    <w:autoRedefine/>
    <w:uiPriority w:val="99"/>
    <w:rsid w:val="005F5941"/>
    <w:pPr>
      <w:ind w:left="0"/>
    </w:pPr>
  </w:style>
  <w:style w:type="paragraph" w:styleId="afe">
    <w:name w:val="index heading"/>
    <w:basedOn w:val="a4"/>
    <w:next w:val="14"/>
    <w:uiPriority w:val="99"/>
    <w:rsid w:val="005F5941"/>
    <w:rPr>
      <w:rFonts w:asciiTheme="majorHAnsi" w:eastAsiaTheme="majorEastAsia" w:hAnsiTheme="majorHAnsi" w:cstheme="majorBidi"/>
      <w:b/>
      <w:bCs/>
    </w:rPr>
  </w:style>
  <w:style w:type="character" w:styleId="aff">
    <w:name w:val="Strong"/>
    <w:basedOn w:val="a5"/>
    <w:uiPriority w:val="22"/>
    <w:qFormat/>
    <w:rsid w:val="005F5941"/>
    <w:rPr>
      <w:b/>
      <w:bCs/>
    </w:rPr>
  </w:style>
  <w:style w:type="paragraph" w:styleId="aff0">
    <w:name w:val="No Spacing"/>
    <w:link w:val="Char6"/>
    <w:uiPriority w:val="1"/>
    <w:qFormat/>
    <w:rsid w:val="005F5941"/>
    <w:pPr>
      <w:ind w:left="879"/>
      <w:jc w:val="both"/>
    </w:pPr>
    <w:rPr>
      <w:rFonts w:ascii="Arial" w:hAnsi="Arial" w:cs="Arial"/>
      <w:kern w:val="2"/>
    </w:rPr>
  </w:style>
  <w:style w:type="paragraph" w:styleId="aff1">
    <w:name w:val="Normal (Web)"/>
    <w:basedOn w:val="a4"/>
    <w:uiPriority w:val="99"/>
    <w:rsid w:val="005F5941"/>
    <w:rPr>
      <w:rFonts w:ascii="Times New Roman" w:hAnsi="Times New Roman" w:cs="Times New Roman"/>
      <w:sz w:val="24"/>
      <w:szCs w:val="24"/>
    </w:rPr>
  </w:style>
  <w:style w:type="character" w:styleId="HTML">
    <w:name w:val="HTML Code"/>
    <w:basedOn w:val="a5"/>
    <w:rsid w:val="006B0985"/>
    <w:rPr>
      <w:rFonts w:ascii="Courier New" w:hAnsi="Courier New" w:cs="Courier New"/>
      <w:sz w:val="20"/>
      <w:szCs w:val="20"/>
    </w:rPr>
  </w:style>
  <w:style w:type="paragraph" w:styleId="aff2">
    <w:name w:val="Body Text"/>
    <w:basedOn w:val="a4"/>
    <w:link w:val="Char7"/>
    <w:uiPriority w:val="99"/>
    <w:rsid w:val="006B0985"/>
    <w:pPr>
      <w:spacing w:after="120"/>
    </w:pPr>
  </w:style>
  <w:style w:type="character" w:customStyle="1" w:styleId="Char7">
    <w:name w:val="正文文本 Char"/>
    <w:basedOn w:val="a5"/>
    <w:link w:val="aff2"/>
    <w:uiPriority w:val="99"/>
    <w:rsid w:val="006B0985"/>
    <w:rPr>
      <w:rFonts w:ascii="Arial" w:hAnsi="Arial" w:cs="Arial"/>
      <w:kern w:val="2"/>
    </w:rPr>
  </w:style>
  <w:style w:type="paragraph" w:styleId="aff3">
    <w:name w:val="Body Text First Indent"/>
    <w:basedOn w:val="aff2"/>
    <w:link w:val="Char8"/>
    <w:rsid w:val="006B0985"/>
    <w:pPr>
      <w:ind w:firstLineChars="100" w:firstLine="420"/>
    </w:pPr>
  </w:style>
  <w:style w:type="character" w:customStyle="1" w:styleId="Char8">
    <w:name w:val="正文首行缩进 Char"/>
    <w:basedOn w:val="Char7"/>
    <w:link w:val="aff3"/>
    <w:rsid w:val="006B0985"/>
    <w:rPr>
      <w:rFonts w:ascii="Arial" w:hAnsi="Arial" w:cs="Arial"/>
      <w:kern w:val="2"/>
    </w:rPr>
  </w:style>
  <w:style w:type="paragraph" w:styleId="aff4">
    <w:name w:val="Title"/>
    <w:basedOn w:val="a4"/>
    <w:next w:val="a4"/>
    <w:link w:val="Char9"/>
    <w:uiPriority w:val="99"/>
    <w:qFormat/>
    <w:rsid w:val="006B0985"/>
    <w:pPr>
      <w:spacing w:before="240" w:after="60"/>
      <w:jc w:val="center"/>
      <w:outlineLvl w:val="0"/>
    </w:pPr>
    <w:rPr>
      <w:rFonts w:asciiTheme="majorHAnsi" w:hAnsiTheme="majorHAnsi" w:cstheme="majorBidi"/>
      <w:b/>
      <w:bCs/>
      <w:sz w:val="32"/>
      <w:szCs w:val="32"/>
    </w:rPr>
  </w:style>
  <w:style w:type="character" w:customStyle="1" w:styleId="Char9">
    <w:name w:val="标题 Char"/>
    <w:basedOn w:val="a5"/>
    <w:link w:val="aff4"/>
    <w:uiPriority w:val="99"/>
    <w:rsid w:val="006B0985"/>
    <w:rPr>
      <w:rFonts w:asciiTheme="majorHAnsi" w:hAnsiTheme="majorHAnsi" w:cstheme="majorBidi"/>
      <w:b/>
      <w:bCs/>
      <w:kern w:val="2"/>
      <w:sz w:val="32"/>
      <w:szCs w:val="32"/>
    </w:rPr>
  </w:style>
  <w:style w:type="paragraph" w:styleId="41">
    <w:name w:val="List Number 4"/>
    <w:basedOn w:val="a4"/>
    <w:uiPriority w:val="99"/>
    <w:rsid w:val="006B0985"/>
    <w:pPr>
      <w:ind w:left="-851"/>
      <w:contextualSpacing/>
    </w:pPr>
  </w:style>
  <w:style w:type="paragraph" w:styleId="21">
    <w:name w:val="index 2"/>
    <w:basedOn w:val="a4"/>
    <w:next w:val="a4"/>
    <w:autoRedefine/>
    <w:uiPriority w:val="99"/>
    <w:rsid w:val="006B0985"/>
    <w:pPr>
      <w:ind w:leftChars="200" w:left="200"/>
    </w:pPr>
  </w:style>
  <w:style w:type="character" w:customStyle="1" w:styleId="Itemstep2Char">
    <w:name w:val="Item step_2 Char"/>
    <w:basedOn w:val="a5"/>
    <w:link w:val="Itemstep2"/>
    <w:uiPriority w:val="2"/>
    <w:rsid w:val="008363C6"/>
    <w:rPr>
      <w:rFonts w:ascii="Arial" w:hAnsi="Arial"/>
      <w:lang w:eastAsia="en-US"/>
    </w:rPr>
  </w:style>
  <w:style w:type="character" w:customStyle="1" w:styleId="ItemIndent1Char">
    <w:name w:val="Item Indent_1 Char"/>
    <w:basedOn w:val="a5"/>
    <w:link w:val="ItemIndent1"/>
    <w:uiPriority w:val="2"/>
    <w:rsid w:val="008363C6"/>
    <w:rPr>
      <w:rFonts w:ascii="Arial" w:hAnsi="Arial" w:cs="Arial"/>
      <w:color w:val="000000"/>
      <w:lang w:eastAsia="en-US"/>
    </w:rPr>
  </w:style>
  <w:style w:type="paragraph" w:customStyle="1" w:styleId="22">
    <w:name w:val="索引标题2"/>
    <w:next w:val="IndexText"/>
    <w:uiPriority w:val="99"/>
    <w:rsid w:val="008363C6"/>
    <w:pPr>
      <w:spacing w:before="120" w:after="120"/>
    </w:pPr>
    <w:rPr>
      <w:rFonts w:ascii="Arial" w:hAnsi="Arial" w:cs="Arial"/>
      <w:b/>
      <w:kern w:val="2"/>
    </w:rPr>
  </w:style>
  <w:style w:type="table" w:styleId="-3">
    <w:name w:val="Light List Accent 3"/>
    <w:basedOn w:val="a6"/>
    <w:uiPriority w:val="61"/>
    <w:rsid w:val="008363C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logo">
    <w:name w:val="logo"/>
    <w:uiPriority w:val="99"/>
    <w:rsid w:val="00690A3F"/>
    <w:pPr>
      <w:widowControl w:val="0"/>
      <w:jc w:val="right"/>
    </w:pPr>
    <w:rPr>
      <w:rFonts w:ascii="Futura Bk" w:eastAsia="Futura Bk" w:hAnsi="Futura Bk" w:cs="Arial"/>
      <w:kern w:val="2"/>
    </w:rPr>
  </w:style>
  <w:style w:type="paragraph" w:customStyle="1" w:styleId="textindentation">
    <w:name w:val="text indentation"/>
    <w:basedOn w:val="a4"/>
    <w:autoRedefine/>
    <w:uiPriority w:val="99"/>
    <w:semiHidden/>
    <w:rsid w:val="00690A3F"/>
    <w:pPr>
      <w:spacing w:before="80" w:after="80" w:line="360" w:lineRule="auto"/>
      <w:ind w:left="624"/>
    </w:pPr>
  </w:style>
  <w:style w:type="table" w:customStyle="1" w:styleId="Table1">
    <w:name w:val="Table1"/>
    <w:basedOn w:val="ab"/>
    <w:uiPriority w:val="99"/>
    <w:qFormat/>
    <w:rsid w:val="00690A3F"/>
    <w:pPr>
      <w:widowControl w:val="0"/>
      <w:snapToGrid w:val="0"/>
    </w:pPr>
    <w:tblPr>
      <w:tblInd w:w="1242" w:type="dxa"/>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0">
    <w:name w:val="table"/>
    <w:basedOn w:val="a6"/>
    <w:rsid w:val="00690A3F"/>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styleId="15">
    <w:name w:val="Table Web 1"/>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690A3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olorful 1"/>
    <w:basedOn w:val="a6"/>
    <w:rsid w:val="00690A3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690A3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6"/>
    <w:rsid w:val="00690A3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6"/>
    <w:rsid w:val="00690A3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Simple 1"/>
    <w:basedOn w:val="a6"/>
    <w:rsid w:val="00690A3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690A3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Subtle 1"/>
    <w:basedOn w:val="a6"/>
    <w:rsid w:val="00690A3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690A3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3D effects 1"/>
    <w:basedOn w:val="a6"/>
    <w:rsid w:val="00690A3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690A3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6"/>
    <w:rsid w:val="00690A3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List 1"/>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List 2"/>
    <w:basedOn w:val="a6"/>
    <w:rsid w:val="00690A3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6"/>
    <w:rsid w:val="00690A3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Columns 1"/>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6"/>
    <w:rsid w:val="00690A3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6"/>
    <w:rsid w:val="00690A3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6"/>
    <w:rsid w:val="00690A3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6"/>
    <w:rsid w:val="00690A3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6"/>
    <w:rsid w:val="00690A3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0A3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0A3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Table Professional"/>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NotesTable">
    <w:name w:val="Notes Table"/>
    <w:basedOn w:val="ab"/>
    <w:rsid w:val="00690A3F"/>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
    <w:uiPriority w:val="99"/>
    <w:rsid w:val="00690A3F"/>
    <w:pPr>
      <w:numPr>
        <w:ilvl w:val="7"/>
        <w:numId w:val="14"/>
      </w:numPr>
      <w:spacing w:after="0"/>
      <w:textAlignment w:val="auto"/>
    </w:pPr>
    <w:rPr>
      <w:b/>
      <w:bCs w:val="0"/>
    </w:rPr>
  </w:style>
  <w:style w:type="paragraph" w:customStyle="1" w:styleId="a0">
    <w:name w:val="测试子项目编号"/>
    <w:basedOn w:val="4"/>
    <w:uiPriority w:val="99"/>
    <w:rsid w:val="00690A3F"/>
    <w:pPr>
      <w:numPr>
        <w:ilvl w:val="8"/>
        <w:numId w:val="14"/>
      </w:numPr>
      <w:spacing w:after="80"/>
      <w:textAlignment w:val="auto"/>
    </w:pPr>
    <w:rPr>
      <w:b/>
      <w:bCs w:val="0"/>
    </w:rPr>
  </w:style>
  <w:style w:type="paragraph" w:customStyle="1" w:styleId="aff7">
    <w:name w:val="图样式"/>
    <w:basedOn w:val="a4"/>
    <w:uiPriority w:val="99"/>
    <w:rsid w:val="00690A3F"/>
    <w:pPr>
      <w:keepNext/>
      <w:autoSpaceDE w:val="0"/>
      <w:autoSpaceDN w:val="0"/>
      <w:adjustRightInd w:val="0"/>
      <w:spacing w:line="360" w:lineRule="auto"/>
      <w:ind w:left="0"/>
      <w:jc w:val="center"/>
    </w:pPr>
    <w:rPr>
      <w:rFonts w:ascii="Times New Roman" w:hAnsi="Times New Roman" w:cs="Times New Roman"/>
    </w:rPr>
  </w:style>
  <w:style w:type="paragraph" w:customStyle="1" w:styleId="ItemStepinTable-2">
    <w:name w:val="Item Step in Table-2"/>
    <w:uiPriority w:val="2"/>
    <w:qFormat/>
    <w:rsid w:val="00690A3F"/>
    <w:pPr>
      <w:tabs>
        <w:tab w:val="num" w:pos="624"/>
      </w:tabs>
      <w:spacing w:before="40" w:after="40"/>
      <w:ind w:left="624" w:hanging="227"/>
    </w:pPr>
    <w:rPr>
      <w:rFonts w:ascii="Arial" w:hAnsi="Arial" w:cs="Arial"/>
      <w:sz w:val="18"/>
      <w:szCs w:val="18"/>
    </w:rPr>
  </w:style>
  <w:style w:type="paragraph" w:customStyle="1" w:styleId="annotation">
    <w:name w:val="annotation"/>
    <w:basedOn w:val="a4"/>
    <w:autoRedefine/>
    <w:uiPriority w:val="99"/>
    <w:semiHidden/>
    <w:rsid w:val="00690A3F"/>
    <w:pPr>
      <w:keepLines/>
      <w:numPr>
        <w:ilvl w:val="12"/>
      </w:numPr>
      <w:spacing w:before="40" w:after="40" w:line="360" w:lineRule="auto"/>
      <w:ind w:left="1134"/>
    </w:pPr>
    <w:rPr>
      <w:sz w:val="21"/>
    </w:rPr>
  </w:style>
  <w:style w:type="paragraph" w:customStyle="1" w:styleId="abstract0">
    <w:name w:val="abstract"/>
    <w:basedOn w:val="a4"/>
    <w:autoRedefine/>
    <w:uiPriority w:val="99"/>
    <w:semiHidden/>
    <w:rsid w:val="00690A3F"/>
    <w:pPr>
      <w:numPr>
        <w:ilvl w:val="12"/>
      </w:numPr>
      <w:tabs>
        <w:tab w:val="left" w:pos="907"/>
      </w:tabs>
      <w:spacing w:before="40" w:after="40" w:line="360" w:lineRule="auto"/>
      <w:ind w:left="879" w:hanging="879"/>
    </w:pPr>
    <w:rPr>
      <w:sz w:val="21"/>
    </w:rPr>
  </w:style>
  <w:style w:type="paragraph" w:customStyle="1" w:styleId="TableTextCharCharChar">
    <w:name w:val="Table Text Char Char Char"/>
    <w:link w:val="TableTextCharCharCharChar"/>
    <w:semiHidden/>
    <w:rsid w:val="00690A3F"/>
    <w:pPr>
      <w:snapToGrid w:val="0"/>
      <w:spacing w:before="80" w:after="80"/>
    </w:pPr>
    <w:rPr>
      <w:rFonts w:ascii="Arial" w:hAnsi="Arial" w:cs="Arial"/>
      <w:sz w:val="18"/>
      <w:szCs w:val="18"/>
    </w:rPr>
  </w:style>
  <w:style w:type="paragraph" w:styleId="aff8">
    <w:name w:val="Body Text Indent"/>
    <w:basedOn w:val="a4"/>
    <w:link w:val="Chara"/>
    <w:uiPriority w:val="99"/>
    <w:rsid w:val="00690A3F"/>
    <w:pPr>
      <w:spacing w:before="40" w:after="120"/>
      <w:ind w:leftChars="200" w:left="420"/>
    </w:pPr>
    <w:rPr>
      <w:sz w:val="21"/>
    </w:rPr>
  </w:style>
  <w:style w:type="character" w:customStyle="1" w:styleId="Chara">
    <w:name w:val="正文文本缩进 Char"/>
    <w:basedOn w:val="a5"/>
    <w:link w:val="aff8"/>
    <w:uiPriority w:val="99"/>
    <w:rsid w:val="00690A3F"/>
    <w:rPr>
      <w:rFonts w:ascii="Arial" w:hAnsi="Arial" w:cs="Arial"/>
      <w:kern w:val="2"/>
      <w:sz w:val="21"/>
    </w:rPr>
  </w:style>
  <w:style w:type="paragraph" w:customStyle="1" w:styleId="NoticeText">
    <w:name w:val="Notice Text"/>
    <w:basedOn w:val="a4"/>
    <w:uiPriority w:val="99"/>
    <w:semiHidden/>
    <w:locked/>
    <w:rsid w:val="00690A3F"/>
    <w:pPr>
      <w:spacing w:before="0" w:line="240" w:lineRule="exact"/>
      <w:ind w:left="0"/>
      <w:jc w:val="left"/>
    </w:pPr>
    <w:rPr>
      <w:rFonts w:cs="Times New Roman"/>
      <w:iCs/>
      <w:kern w:val="0"/>
      <w:sz w:val="16"/>
      <w:szCs w:val="24"/>
      <w:lang w:eastAsia="en-US"/>
    </w:rPr>
  </w:style>
  <w:style w:type="paragraph" w:customStyle="1" w:styleId="Text">
    <w:name w:val="索引 Text"/>
    <w:link w:val="TextCharChar"/>
    <w:uiPriority w:val="3"/>
    <w:qFormat/>
    <w:rsid w:val="00690A3F"/>
    <w:pPr>
      <w:spacing w:before="40" w:after="40"/>
      <w:ind w:left="624"/>
    </w:pPr>
    <w:rPr>
      <w:rFonts w:ascii="Arial" w:eastAsiaTheme="minorEastAsia" w:hAnsi="Arial" w:cs="Arial"/>
      <w:kern w:val="2"/>
    </w:rPr>
  </w:style>
  <w:style w:type="character" w:customStyle="1" w:styleId="TextCharChar">
    <w:name w:val="索引 Text Char Char"/>
    <w:basedOn w:val="a5"/>
    <w:link w:val="Text"/>
    <w:uiPriority w:val="3"/>
    <w:rsid w:val="00690A3F"/>
    <w:rPr>
      <w:rFonts w:ascii="Arial" w:eastAsiaTheme="minorEastAsia" w:hAnsi="Arial" w:cs="Arial"/>
      <w:kern w:val="2"/>
    </w:rPr>
  </w:style>
  <w:style w:type="paragraph" w:customStyle="1" w:styleId="Heading">
    <w:name w:val="索引 Heading"/>
    <w:next w:val="Text"/>
    <w:link w:val="HeadingChar"/>
    <w:uiPriority w:val="3"/>
    <w:qFormat/>
    <w:rsid w:val="00690A3F"/>
    <w:pPr>
      <w:spacing w:before="120" w:after="120"/>
      <w:ind w:left="624"/>
    </w:pPr>
    <w:rPr>
      <w:rFonts w:ascii="Arial" w:eastAsiaTheme="minorEastAsia" w:hAnsi="Arial" w:cs="Arial"/>
      <w:b/>
      <w:kern w:val="2"/>
      <w:sz w:val="21"/>
    </w:rPr>
  </w:style>
  <w:style w:type="paragraph" w:customStyle="1" w:styleId="TableHeading0">
    <w:name w:val="索引 Table Heading"/>
    <w:link w:val="TableHeadingChar0"/>
    <w:uiPriority w:val="3"/>
    <w:rsid w:val="00690A3F"/>
    <w:pPr>
      <w:widowControl w:val="0"/>
    </w:pPr>
    <w:rPr>
      <w:rFonts w:ascii="Arial" w:eastAsiaTheme="minorEastAsia" w:hAnsi="Arial" w:cs="Arial"/>
      <w:b/>
      <w:kern w:val="2"/>
      <w:sz w:val="21"/>
    </w:rPr>
  </w:style>
  <w:style w:type="paragraph" w:customStyle="1" w:styleId="aff9">
    <w:name w:val="索引链接"/>
    <w:next w:val="a4"/>
    <w:link w:val="Charb"/>
    <w:uiPriority w:val="3"/>
    <w:qFormat/>
    <w:rsid w:val="00690A3F"/>
    <w:pPr>
      <w:spacing w:before="120"/>
      <w:ind w:left="624"/>
    </w:pPr>
    <w:rPr>
      <w:rFonts w:ascii="Futura Bk" w:eastAsia="黑体" w:hAnsi="Futura Bk" w:cs="Arial"/>
      <w:bCs/>
      <w:color w:val="0000FF"/>
      <w:sz w:val="36"/>
      <w:szCs w:val="36"/>
    </w:rPr>
  </w:style>
  <w:style w:type="character" w:customStyle="1" w:styleId="HeadingChar">
    <w:name w:val="索引 Heading Char"/>
    <w:basedOn w:val="a5"/>
    <w:link w:val="Heading"/>
    <w:uiPriority w:val="3"/>
    <w:rsid w:val="00690A3F"/>
    <w:rPr>
      <w:rFonts w:ascii="Arial" w:eastAsiaTheme="minorEastAsia" w:hAnsi="Arial" w:cs="Arial"/>
      <w:b/>
      <w:kern w:val="2"/>
      <w:sz w:val="21"/>
    </w:rPr>
  </w:style>
  <w:style w:type="character" w:customStyle="1" w:styleId="Charb">
    <w:name w:val="索引链接 Char"/>
    <w:basedOn w:val="a5"/>
    <w:link w:val="aff9"/>
    <w:uiPriority w:val="3"/>
    <w:rsid w:val="00690A3F"/>
    <w:rPr>
      <w:rFonts w:ascii="Futura Bk" w:eastAsia="黑体" w:hAnsi="Futura Bk" w:cs="Arial"/>
      <w:bCs/>
      <w:color w:val="0000FF"/>
      <w:sz w:val="36"/>
      <w:szCs w:val="36"/>
    </w:rPr>
  </w:style>
  <w:style w:type="character" w:customStyle="1" w:styleId="TableHeadingChar0">
    <w:name w:val="索引 Table Heading Char"/>
    <w:basedOn w:val="a5"/>
    <w:link w:val="TableHeading0"/>
    <w:uiPriority w:val="3"/>
    <w:rsid w:val="00690A3F"/>
    <w:rPr>
      <w:rFonts w:ascii="Arial" w:eastAsiaTheme="minorEastAsia" w:hAnsi="Arial" w:cs="Arial"/>
      <w:b/>
      <w:kern w:val="2"/>
      <w:sz w:val="21"/>
    </w:rPr>
  </w:style>
  <w:style w:type="table" w:customStyle="1" w:styleId="affa">
    <w:name w:val="表格"/>
    <w:basedOn w:val="ab"/>
    <w:rsid w:val="00690A3F"/>
    <w:pPr>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styleId="2c">
    <w:name w:val="Body Text 2"/>
    <w:basedOn w:val="a4"/>
    <w:link w:val="2Char0"/>
    <w:uiPriority w:val="99"/>
    <w:rsid w:val="00690A3F"/>
    <w:pPr>
      <w:spacing w:before="40" w:after="120" w:line="480" w:lineRule="auto"/>
      <w:ind w:left="624"/>
    </w:pPr>
    <w:rPr>
      <w:sz w:val="21"/>
    </w:rPr>
  </w:style>
  <w:style w:type="character" w:customStyle="1" w:styleId="2Char0">
    <w:name w:val="正文文本 2 Char"/>
    <w:basedOn w:val="a5"/>
    <w:link w:val="2c"/>
    <w:uiPriority w:val="99"/>
    <w:rsid w:val="00690A3F"/>
    <w:rPr>
      <w:rFonts w:ascii="Arial" w:hAnsi="Arial" w:cs="Arial"/>
      <w:kern w:val="2"/>
      <w:sz w:val="21"/>
    </w:rPr>
  </w:style>
  <w:style w:type="numbering" w:customStyle="1" w:styleId="11">
    <w:name w:val="文章/节1"/>
    <w:basedOn w:val="a7"/>
    <w:next w:val="a3"/>
    <w:rsid w:val="00690A3F"/>
    <w:pPr>
      <w:numPr>
        <w:numId w:val="15"/>
      </w:numPr>
    </w:pPr>
  </w:style>
  <w:style w:type="paragraph" w:styleId="39">
    <w:name w:val="Body Text 3"/>
    <w:basedOn w:val="a4"/>
    <w:link w:val="3Char0"/>
    <w:uiPriority w:val="99"/>
    <w:rsid w:val="00690A3F"/>
    <w:pPr>
      <w:spacing w:before="40" w:after="120"/>
      <w:ind w:left="624"/>
    </w:pPr>
    <w:rPr>
      <w:sz w:val="16"/>
      <w:szCs w:val="16"/>
    </w:rPr>
  </w:style>
  <w:style w:type="character" w:customStyle="1" w:styleId="3Char0">
    <w:name w:val="正文文本 3 Char"/>
    <w:basedOn w:val="a5"/>
    <w:link w:val="39"/>
    <w:uiPriority w:val="99"/>
    <w:rsid w:val="00690A3F"/>
    <w:rPr>
      <w:rFonts w:ascii="Arial" w:hAnsi="Arial" w:cs="Arial"/>
      <w:kern w:val="2"/>
      <w:sz w:val="16"/>
      <w:szCs w:val="16"/>
    </w:rPr>
  </w:style>
  <w:style w:type="paragraph" w:styleId="2d">
    <w:name w:val="Body Text Indent 2"/>
    <w:basedOn w:val="a4"/>
    <w:link w:val="2Char1"/>
    <w:uiPriority w:val="99"/>
    <w:rsid w:val="00690A3F"/>
    <w:pPr>
      <w:spacing w:before="40" w:after="120" w:line="480" w:lineRule="auto"/>
      <w:ind w:leftChars="200" w:left="420"/>
    </w:pPr>
    <w:rPr>
      <w:sz w:val="21"/>
    </w:rPr>
  </w:style>
  <w:style w:type="character" w:customStyle="1" w:styleId="2Char1">
    <w:name w:val="正文文本缩进 2 Char"/>
    <w:basedOn w:val="a5"/>
    <w:link w:val="2d"/>
    <w:uiPriority w:val="99"/>
    <w:rsid w:val="00690A3F"/>
    <w:rPr>
      <w:rFonts w:ascii="Arial" w:hAnsi="Arial" w:cs="Arial"/>
      <w:kern w:val="2"/>
      <w:sz w:val="21"/>
    </w:rPr>
  </w:style>
  <w:style w:type="paragraph" w:styleId="3a">
    <w:name w:val="Body Text Indent 3"/>
    <w:basedOn w:val="a4"/>
    <w:link w:val="3Char1"/>
    <w:uiPriority w:val="99"/>
    <w:rsid w:val="00690A3F"/>
    <w:pPr>
      <w:spacing w:before="40" w:after="120"/>
      <w:ind w:leftChars="200" w:left="420"/>
    </w:pPr>
    <w:rPr>
      <w:sz w:val="16"/>
      <w:szCs w:val="16"/>
    </w:rPr>
  </w:style>
  <w:style w:type="character" w:customStyle="1" w:styleId="3Char1">
    <w:name w:val="正文文本缩进 3 Char"/>
    <w:basedOn w:val="a5"/>
    <w:link w:val="3a"/>
    <w:uiPriority w:val="99"/>
    <w:rsid w:val="00690A3F"/>
    <w:rPr>
      <w:rFonts w:ascii="Arial" w:hAnsi="Arial" w:cs="Arial"/>
      <w:kern w:val="2"/>
      <w:sz w:val="16"/>
      <w:szCs w:val="16"/>
    </w:rPr>
  </w:style>
  <w:style w:type="character" w:customStyle="1" w:styleId="TableTextCharCharCharChar">
    <w:name w:val="Table Text Char Char Char Char"/>
    <w:basedOn w:val="a5"/>
    <w:link w:val="TableTextCharCharChar"/>
    <w:semiHidden/>
    <w:rsid w:val="00690A3F"/>
    <w:rPr>
      <w:rFonts w:ascii="Arial" w:hAnsi="Arial" w:cs="Arial"/>
      <w:sz w:val="18"/>
      <w:szCs w:val="18"/>
    </w:rPr>
  </w:style>
  <w:style w:type="paragraph" w:customStyle="1" w:styleId="TOC2">
    <w:name w:val="TOC 标题2"/>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CharChar">
    <w:name w:val="Char Char"/>
    <w:basedOn w:val="a4"/>
    <w:semiHidden/>
    <w:rsid w:val="00690A3F"/>
    <w:pPr>
      <w:spacing w:before="0" w:after="160" w:line="240" w:lineRule="exact"/>
      <w:ind w:left="0"/>
      <w:jc w:val="left"/>
    </w:pPr>
    <w:rPr>
      <w:rFonts w:cs="Times New Roman"/>
      <w:sz w:val="22"/>
      <w:szCs w:val="22"/>
      <w:lang w:eastAsia="en-US"/>
    </w:rPr>
  </w:style>
  <w:style w:type="character" w:customStyle="1" w:styleId="SC322630">
    <w:name w:val="SC.32.2630"/>
    <w:uiPriority w:val="99"/>
    <w:rsid w:val="00690A3F"/>
    <w:rPr>
      <w:rFonts w:cs="Univers 67 Condensed Bold"/>
      <w:color w:val="000000"/>
      <w:sz w:val="22"/>
      <w:szCs w:val="22"/>
    </w:rPr>
  </w:style>
  <w:style w:type="paragraph" w:customStyle="1" w:styleId="ItemListinTable-cn">
    <w:name w:val="Item List in Table-cn"/>
    <w:basedOn w:val="ItemListinTable"/>
    <w:uiPriority w:val="99"/>
    <w:semiHidden/>
    <w:rsid w:val="00690A3F"/>
    <w:pPr>
      <w:widowControl w:val="0"/>
      <w:numPr>
        <w:ilvl w:val="0"/>
        <w:numId w:val="0"/>
      </w:numPr>
      <w:tabs>
        <w:tab w:val="num" w:pos="289"/>
      </w:tabs>
      <w:ind w:left="289" w:hanging="289"/>
    </w:pPr>
  </w:style>
  <w:style w:type="numbering" w:customStyle="1" w:styleId="a1">
    <w:name w:val="附录"/>
    <w:uiPriority w:val="99"/>
    <w:rsid w:val="00690A3F"/>
    <w:pPr>
      <w:numPr>
        <w:numId w:val="16"/>
      </w:numPr>
    </w:pPr>
  </w:style>
  <w:style w:type="paragraph" w:customStyle="1" w:styleId="1e">
    <w:name w:val="附录1"/>
    <w:basedOn w:val="1"/>
    <w:uiPriority w:val="99"/>
    <w:qFormat/>
    <w:rsid w:val="00690A3F"/>
    <w:pPr>
      <w:spacing w:before="240"/>
    </w:pPr>
  </w:style>
  <w:style w:type="paragraph" w:customStyle="1" w:styleId="2e">
    <w:name w:val="附录2"/>
    <w:basedOn w:val="2"/>
    <w:uiPriority w:val="99"/>
    <w:qFormat/>
    <w:rsid w:val="00690A3F"/>
  </w:style>
  <w:style w:type="paragraph" w:customStyle="1" w:styleId="3b">
    <w:name w:val="附录3"/>
    <w:basedOn w:val="3"/>
    <w:uiPriority w:val="99"/>
    <w:qFormat/>
    <w:rsid w:val="00690A3F"/>
  </w:style>
  <w:style w:type="paragraph" w:customStyle="1" w:styleId="46">
    <w:name w:val="附录4"/>
    <w:basedOn w:val="4"/>
    <w:uiPriority w:val="99"/>
    <w:qFormat/>
    <w:rsid w:val="00690A3F"/>
    <w:pPr>
      <w:ind w:firstLine="879"/>
    </w:pPr>
  </w:style>
  <w:style w:type="paragraph" w:customStyle="1" w:styleId="-Itemstep">
    <w:name w:val="附录-Item step"/>
    <w:basedOn w:val="Itemstep"/>
    <w:uiPriority w:val="99"/>
    <w:qFormat/>
    <w:rsid w:val="00690A3F"/>
    <w:pPr>
      <w:ind w:firstLine="879"/>
    </w:pPr>
  </w:style>
  <w:style w:type="paragraph" w:customStyle="1" w:styleId="-Itemstep2">
    <w:name w:val="附录-Item step_2"/>
    <w:basedOn w:val="Itemstep2"/>
    <w:uiPriority w:val="99"/>
    <w:qFormat/>
    <w:rsid w:val="00690A3F"/>
    <w:pPr>
      <w:numPr>
        <w:numId w:val="17"/>
      </w:numPr>
    </w:pPr>
  </w:style>
  <w:style w:type="paragraph" w:customStyle="1" w:styleId="-TableDescription">
    <w:name w:val="附录-Table Description"/>
    <w:basedOn w:val="TableDescription"/>
    <w:uiPriority w:val="99"/>
    <w:semiHidden/>
    <w:qFormat/>
    <w:rsid w:val="00690A3F"/>
    <w:pPr>
      <w:tabs>
        <w:tab w:val="num" w:pos="1327"/>
      </w:tabs>
      <w:ind w:left="1327" w:hanging="448"/>
    </w:pPr>
  </w:style>
  <w:style w:type="paragraph" w:customStyle="1" w:styleId="-FigureDescription">
    <w:name w:val="附录-Figure Description"/>
    <w:basedOn w:val="FigureDescription"/>
    <w:uiPriority w:val="99"/>
    <w:semiHidden/>
    <w:qFormat/>
    <w:rsid w:val="00690A3F"/>
    <w:pPr>
      <w:tabs>
        <w:tab w:val="num" w:pos="1644"/>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
    <w:name w:val="默认段落字体 Para"/>
    <w:basedOn w:val="a4"/>
    <w:uiPriority w:val="99"/>
    <w:rsid w:val="00690A3F"/>
    <w:pPr>
      <w:widowControl w:val="0"/>
      <w:spacing w:before="0"/>
      <w:ind w:left="0" w:firstLineChars="200" w:firstLine="420"/>
      <w:jc w:val="left"/>
    </w:pPr>
    <w:rPr>
      <w:rFonts w:ascii="Tahoma" w:hAnsi="Tahoma" w:cs="Times New Roman"/>
      <w:sz w:val="24"/>
    </w:rPr>
  </w:style>
  <w:style w:type="paragraph" w:customStyle="1" w:styleId="1f">
    <w:name w:val="批注框文本1"/>
    <w:basedOn w:val="a4"/>
    <w:uiPriority w:val="99"/>
    <w:semiHidden/>
    <w:rsid w:val="00690A3F"/>
    <w:pPr>
      <w:spacing w:before="40" w:after="40"/>
      <w:ind w:left="624"/>
    </w:pPr>
    <w:rPr>
      <w:sz w:val="18"/>
      <w:szCs w:val="18"/>
    </w:rPr>
  </w:style>
  <w:style w:type="paragraph" w:customStyle="1" w:styleId="ParaCharCharCharCharCharCharChar1Char">
    <w:name w:val="默认段落字体 Para Char Char Char Char Char Char Char1 Char"/>
    <w:basedOn w:val="a4"/>
    <w:uiPriority w:val="99"/>
    <w:semiHidden/>
    <w:rsid w:val="00690A3F"/>
    <w:pPr>
      <w:spacing w:before="0" w:after="160" w:line="240" w:lineRule="exact"/>
      <w:ind w:left="0"/>
      <w:jc w:val="left"/>
    </w:pPr>
    <w:rPr>
      <w:rFonts w:cs="Times New Roman"/>
      <w:sz w:val="22"/>
      <w:szCs w:val="22"/>
      <w:lang w:eastAsia="en-US"/>
    </w:rPr>
  </w:style>
  <w:style w:type="paragraph" w:customStyle="1" w:styleId="tabletext0">
    <w:name w:val="tabletext"/>
    <w:basedOn w:val="a4"/>
    <w:uiPriority w:val="99"/>
    <w:rsid w:val="00690A3F"/>
    <w:pPr>
      <w:snapToGrid w:val="0"/>
      <w:spacing w:before="80" w:after="80"/>
      <w:ind w:left="0"/>
      <w:jc w:val="left"/>
    </w:pPr>
    <w:rPr>
      <w:sz w:val="18"/>
      <w:szCs w:val="18"/>
    </w:rPr>
  </w:style>
  <w:style w:type="paragraph" w:customStyle="1" w:styleId="affb">
    <w:name w:val="封面文档标题"/>
    <w:basedOn w:val="a4"/>
    <w:uiPriority w:val="99"/>
    <w:rsid w:val="00690A3F"/>
    <w:pPr>
      <w:snapToGrid w:val="0"/>
      <w:spacing w:before="600" w:after="200"/>
      <w:ind w:left="0"/>
      <w:jc w:val="left"/>
    </w:pPr>
    <w:rPr>
      <w:rFonts w:eastAsia="黑体"/>
      <w:bCs/>
      <w:kern w:val="0"/>
      <w:sz w:val="48"/>
      <w:szCs w:val="44"/>
    </w:rPr>
  </w:style>
  <w:style w:type="paragraph" w:customStyle="1" w:styleId="affc">
    <w:name w:val="封面文档副标题"/>
    <w:basedOn w:val="affb"/>
    <w:uiPriority w:val="52"/>
    <w:qFormat/>
    <w:rsid w:val="00690A3F"/>
    <w:pPr>
      <w:spacing w:before="200"/>
    </w:pPr>
    <w:rPr>
      <w:sz w:val="36"/>
    </w:rPr>
  </w:style>
  <w:style w:type="paragraph" w:customStyle="1" w:styleId="affd">
    <w:name w:val="文档标题"/>
    <w:basedOn w:val="a4"/>
    <w:uiPriority w:val="99"/>
    <w:rsid w:val="00690A3F"/>
    <w:pPr>
      <w:keepNext/>
      <w:tabs>
        <w:tab w:val="left" w:pos="0"/>
      </w:tabs>
      <w:snapToGrid w:val="0"/>
      <w:spacing w:before="480" w:after="360"/>
      <w:ind w:left="0"/>
      <w:jc w:val="center"/>
    </w:pPr>
    <w:rPr>
      <w:rFonts w:eastAsia="黑体"/>
      <w:color w:val="800000"/>
      <w:kern w:val="0"/>
      <w:sz w:val="44"/>
      <w:szCs w:val="36"/>
    </w:rPr>
  </w:style>
  <w:style w:type="paragraph" w:customStyle="1" w:styleId="affe">
    <w:name w:val="封面公司名称"/>
    <w:basedOn w:val="a4"/>
    <w:uiPriority w:val="99"/>
    <w:rsid w:val="00690A3F"/>
    <w:pPr>
      <w:snapToGrid w:val="0"/>
      <w:ind w:left="0"/>
      <w:jc w:val="center"/>
    </w:pPr>
    <w:rPr>
      <w:rFonts w:eastAsia="楷体_GB2312"/>
      <w:kern w:val="0"/>
      <w:sz w:val="24"/>
      <w:szCs w:val="32"/>
    </w:rPr>
  </w:style>
  <w:style w:type="paragraph" w:customStyle="1" w:styleId="afff">
    <w:name w:val="表号"/>
    <w:basedOn w:val="a4"/>
    <w:next w:val="a4"/>
    <w:uiPriority w:val="99"/>
    <w:rsid w:val="00690A3F"/>
    <w:pPr>
      <w:keepLines/>
      <w:spacing w:before="40" w:after="40" w:line="360" w:lineRule="auto"/>
      <w:ind w:left="0"/>
      <w:jc w:val="center"/>
    </w:pPr>
    <w:rPr>
      <w:sz w:val="18"/>
      <w:szCs w:val="18"/>
    </w:rPr>
  </w:style>
  <w:style w:type="character" w:styleId="HTML0">
    <w:name w:val="HTML Variable"/>
    <w:basedOn w:val="a5"/>
    <w:uiPriority w:val="99"/>
    <w:rsid w:val="00690A3F"/>
    <w:rPr>
      <w:i/>
      <w:iCs/>
    </w:rPr>
  </w:style>
  <w:style w:type="paragraph" w:styleId="HTML1">
    <w:name w:val="HTML Address"/>
    <w:basedOn w:val="a4"/>
    <w:link w:val="HTMLChar"/>
    <w:rsid w:val="00690A3F"/>
    <w:pPr>
      <w:spacing w:before="40" w:after="40"/>
      <w:ind w:left="624"/>
    </w:pPr>
    <w:rPr>
      <w:i/>
      <w:iCs/>
      <w:sz w:val="21"/>
    </w:rPr>
  </w:style>
  <w:style w:type="character" w:customStyle="1" w:styleId="HTMLChar">
    <w:name w:val="HTML 地址 Char"/>
    <w:basedOn w:val="a5"/>
    <w:link w:val="HTML1"/>
    <w:rsid w:val="00690A3F"/>
    <w:rPr>
      <w:rFonts w:ascii="Arial" w:hAnsi="Arial" w:cs="Arial"/>
      <w:i/>
      <w:iCs/>
      <w:kern w:val="2"/>
      <w:sz w:val="21"/>
    </w:rPr>
  </w:style>
  <w:style w:type="character" w:styleId="HTML2">
    <w:name w:val="HTML Definition"/>
    <w:basedOn w:val="a5"/>
    <w:uiPriority w:val="99"/>
    <w:rsid w:val="00690A3F"/>
    <w:rPr>
      <w:i/>
      <w:iCs/>
    </w:rPr>
  </w:style>
  <w:style w:type="character" w:styleId="HTML3">
    <w:name w:val="HTML Keyboard"/>
    <w:basedOn w:val="a5"/>
    <w:rsid w:val="00690A3F"/>
    <w:rPr>
      <w:rFonts w:ascii="Courier New" w:hAnsi="Courier New" w:cs="Courier New"/>
      <w:sz w:val="20"/>
      <w:szCs w:val="20"/>
    </w:rPr>
  </w:style>
  <w:style w:type="character" w:styleId="HTML4">
    <w:name w:val="HTML Acronym"/>
    <w:basedOn w:val="a5"/>
    <w:uiPriority w:val="99"/>
    <w:rsid w:val="00690A3F"/>
  </w:style>
  <w:style w:type="character" w:styleId="HTML5">
    <w:name w:val="HTML Sample"/>
    <w:basedOn w:val="a5"/>
    <w:rsid w:val="00690A3F"/>
    <w:rPr>
      <w:rFonts w:ascii="Courier New" w:hAnsi="Courier New" w:cs="Courier New"/>
    </w:rPr>
  </w:style>
  <w:style w:type="character" w:styleId="HTML6">
    <w:name w:val="HTML Cite"/>
    <w:basedOn w:val="a5"/>
    <w:uiPriority w:val="99"/>
    <w:rsid w:val="00690A3F"/>
    <w:rPr>
      <w:i/>
      <w:iCs/>
    </w:rPr>
  </w:style>
  <w:style w:type="paragraph" w:styleId="HTML7">
    <w:name w:val="HTML Preformatted"/>
    <w:basedOn w:val="a4"/>
    <w:link w:val="HTMLChar0"/>
    <w:rsid w:val="00690A3F"/>
    <w:pPr>
      <w:spacing w:before="40" w:after="40"/>
      <w:ind w:left="624"/>
    </w:pPr>
    <w:rPr>
      <w:rFonts w:ascii="Courier New" w:hAnsi="Courier New" w:cs="Courier New"/>
    </w:rPr>
  </w:style>
  <w:style w:type="character" w:customStyle="1" w:styleId="HTMLChar0">
    <w:name w:val="HTML 预设格式 Char"/>
    <w:basedOn w:val="a5"/>
    <w:link w:val="HTML7"/>
    <w:rsid w:val="00690A3F"/>
    <w:rPr>
      <w:rFonts w:ascii="Courier New" w:hAnsi="Courier New" w:cs="Courier New"/>
      <w:kern w:val="2"/>
    </w:rPr>
  </w:style>
  <w:style w:type="paragraph" w:styleId="afff0">
    <w:name w:val="E-mail Signature"/>
    <w:basedOn w:val="a4"/>
    <w:link w:val="Charc"/>
    <w:uiPriority w:val="99"/>
    <w:rsid w:val="00690A3F"/>
    <w:pPr>
      <w:spacing w:before="40" w:after="40"/>
      <w:ind w:left="624"/>
    </w:pPr>
    <w:rPr>
      <w:sz w:val="21"/>
    </w:rPr>
  </w:style>
  <w:style w:type="character" w:customStyle="1" w:styleId="Charc">
    <w:name w:val="电子邮件签名 Char"/>
    <w:basedOn w:val="a5"/>
    <w:link w:val="afff0"/>
    <w:uiPriority w:val="99"/>
    <w:rsid w:val="00690A3F"/>
    <w:rPr>
      <w:rFonts w:ascii="Arial" w:hAnsi="Arial" w:cs="Arial"/>
      <w:kern w:val="2"/>
      <w:sz w:val="21"/>
    </w:rPr>
  </w:style>
  <w:style w:type="paragraph" w:styleId="afff1">
    <w:name w:val="Subtitle"/>
    <w:basedOn w:val="a4"/>
    <w:link w:val="Chard"/>
    <w:uiPriority w:val="99"/>
    <w:qFormat/>
    <w:rsid w:val="00690A3F"/>
    <w:pPr>
      <w:spacing w:before="240" w:after="60" w:line="312" w:lineRule="auto"/>
      <w:ind w:left="624"/>
      <w:jc w:val="center"/>
      <w:outlineLvl w:val="1"/>
    </w:pPr>
    <w:rPr>
      <w:b/>
      <w:bCs/>
      <w:kern w:val="28"/>
      <w:sz w:val="32"/>
      <w:szCs w:val="32"/>
    </w:rPr>
  </w:style>
  <w:style w:type="character" w:customStyle="1" w:styleId="Chard">
    <w:name w:val="副标题 Char"/>
    <w:basedOn w:val="a5"/>
    <w:link w:val="afff1"/>
    <w:uiPriority w:val="99"/>
    <w:rsid w:val="00690A3F"/>
    <w:rPr>
      <w:rFonts w:ascii="Arial" w:hAnsi="Arial" w:cs="Arial"/>
      <w:b/>
      <w:bCs/>
      <w:kern w:val="28"/>
      <w:sz w:val="32"/>
      <w:szCs w:val="32"/>
    </w:rPr>
  </w:style>
  <w:style w:type="paragraph" w:styleId="afff2">
    <w:name w:val="List"/>
    <w:basedOn w:val="a4"/>
    <w:uiPriority w:val="99"/>
    <w:unhideWhenUsed/>
    <w:rsid w:val="00690A3F"/>
    <w:pPr>
      <w:spacing w:before="40" w:after="40"/>
      <w:ind w:left="200" w:hangingChars="200" w:hanging="200"/>
    </w:pPr>
    <w:rPr>
      <w:sz w:val="21"/>
    </w:rPr>
  </w:style>
  <w:style w:type="paragraph" w:styleId="2f">
    <w:name w:val="List 2"/>
    <w:basedOn w:val="a4"/>
    <w:uiPriority w:val="99"/>
    <w:unhideWhenUsed/>
    <w:rsid w:val="00690A3F"/>
    <w:pPr>
      <w:spacing w:before="40" w:after="40"/>
      <w:ind w:leftChars="200" w:left="100" w:hangingChars="200" w:hanging="200"/>
    </w:pPr>
    <w:rPr>
      <w:sz w:val="21"/>
    </w:rPr>
  </w:style>
  <w:style w:type="paragraph" w:styleId="3c">
    <w:name w:val="List 3"/>
    <w:basedOn w:val="a4"/>
    <w:uiPriority w:val="99"/>
    <w:unhideWhenUsed/>
    <w:rsid w:val="00690A3F"/>
    <w:pPr>
      <w:spacing w:before="40" w:after="40"/>
      <w:ind w:leftChars="400" w:left="100" w:hangingChars="200" w:hanging="200"/>
    </w:pPr>
    <w:rPr>
      <w:sz w:val="21"/>
    </w:rPr>
  </w:style>
  <w:style w:type="paragraph" w:styleId="47">
    <w:name w:val="List 4"/>
    <w:basedOn w:val="a4"/>
    <w:uiPriority w:val="99"/>
    <w:unhideWhenUsed/>
    <w:rsid w:val="00690A3F"/>
    <w:pPr>
      <w:spacing w:before="40" w:after="40"/>
      <w:ind w:leftChars="600" w:left="100" w:hangingChars="200" w:hanging="200"/>
    </w:pPr>
    <w:rPr>
      <w:sz w:val="21"/>
    </w:rPr>
  </w:style>
  <w:style w:type="paragraph" w:styleId="54">
    <w:name w:val="List 5"/>
    <w:basedOn w:val="a4"/>
    <w:uiPriority w:val="99"/>
    <w:unhideWhenUsed/>
    <w:rsid w:val="00690A3F"/>
    <w:pPr>
      <w:spacing w:before="40" w:after="40"/>
      <w:ind w:leftChars="800" w:left="100" w:hangingChars="200" w:hanging="200"/>
    </w:pPr>
    <w:rPr>
      <w:sz w:val="21"/>
    </w:rPr>
  </w:style>
  <w:style w:type="paragraph" w:styleId="afff3">
    <w:name w:val="List Number"/>
    <w:basedOn w:val="a4"/>
    <w:uiPriority w:val="99"/>
    <w:unhideWhenUsed/>
    <w:rsid w:val="00690A3F"/>
    <w:pPr>
      <w:tabs>
        <w:tab w:val="num" w:pos="360"/>
      </w:tabs>
      <w:spacing w:before="40" w:after="40"/>
      <w:ind w:left="360" w:hangingChars="200" w:hanging="360"/>
    </w:pPr>
    <w:rPr>
      <w:sz w:val="21"/>
    </w:rPr>
  </w:style>
  <w:style w:type="paragraph" w:styleId="2f0">
    <w:name w:val="List Number 2"/>
    <w:basedOn w:val="a4"/>
    <w:uiPriority w:val="99"/>
    <w:unhideWhenUsed/>
    <w:rsid w:val="00690A3F"/>
    <w:pPr>
      <w:tabs>
        <w:tab w:val="num" w:pos="780"/>
      </w:tabs>
      <w:spacing w:before="40" w:after="40"/>
      <w:ind w:leftChars="200" w:left="780" w:hangingChars="200" w:hanging="360"/>
    </w:pPr>
    <w:rPr>
      <w:sz w:val="21"/>
    </w:rPr>
  </w:style>
  <w:style w:type="paragraph" w:styleId="3d">
    <w:name w:val="List Number 3"/>
    <w:basedOn w:val="a4"/>
    <w:uiPriority w:val="99"/>
    <w:unhideWhenUsed/>
    <w:rsid w:val="00690A3F"/>
    <w:pPr>
      <w:tabs>
        <w:tab w:val="num" w:pos="1200"/>
      </w:tabs>
      <w:spacing w:before="40" w:after="40"/>
      <w:ind w:leftChars="400" w:left="1200" w:hangingChars="200" w:hanging="360"/>
    </w:pPr>
    <w:rPr>
      <w:sz w:val="21"/>
    </w:rPr>
  </w:style>
  <w:style w:type="paragraph" w:styleId="55">
    <w:name w:val="List Number 5"/>
    <w:basedOn w:val="a4"/>
    <w:uiPriority w:val="99"/>
    <w:unhideWhenUsed/>
    <w:rsid w:val="00690A3F"/>
    <w:pPr>
      <w:tabs>
        <w:tab w:val="num" w:pos="2040"/>
      </w:tabs>
      <w:spacing w:before="40" w:after="40"/>
      <w:ind w:leftChars="800" w:left="2040" w:hangingChars="200" w:hanging="360"/>
    </w:pPr>
    <w:rPr>
      <w:sz w:val="21"/>
    </w:rPr>
  </w:style>
  <w:style w:type="paragraph" w:styleId="afff4">
    <w:name w:val="List Continue"/>
    <w:basedOn w:val="a4"/>
    <w:uiPriority w:val="99"/>
    <w:unhideWhenUsed/>
    <w:rsid w:val="00690A3F"/>
    <w:pPr>
      <w:spacing w:before="40" w:after="120"/>
      <w:ind w:leftChars="200" w:left="420"/>
    </w:pPr>
    <w:rPr>
      <w:sz w:val="21"/>
    </w:rPr>
  </w:style>
  <w:style w:type="paragraph" w:styleId="2f1">
    <w:name w:val="List Continue 2"/>
    <w:basedOn w:val="a4"/>
    <w:uiPriority w:val="99"/>
    <w:unhideWhenUsed/>
    <w:rsid w:val="00690A3F"/>
    <w:pPr>
      <w:spacing w:before="40" w:after="120"/>
      <w:ind w:leftChars="400" w:left="840"/>
    </w:pPr>
    <w:rPr>
      <w:sz w:val="21"/>
    </w:rPr>
  </w:style>
  <w:style w:type="paragraph" w:styleId="3e">
    <w:name w:val="List Continue 3"/>
    <w:basedOn w:val="a4"/>
    <w:uiPriority w:val="99"/>
    <w:unhideWhenUsed/>
    <w:rsid w:val="00690A3F"/>
    <w:pPr>
      <w:spacing w:before="40" w:after="120"/>
      <w:ind w:leftChars="600" w:left="1260"/>
    </w:pPr>
    <w:rPr>
      <w:sz w:val="21"/>
    </w:rPr>
  </w:style>
  <w:style w:type="paragraph" w:styleId="48">
    <w:name w:val="List Continue 4"/>
    <w:basedOn w:val="a4"/>
    <w:uiPriority w:val="99"/>
    <w:unhideWhenUsed/>
    <w:rsid w:val="00690A3F"/>
    <w:pPr>
      <w:spacing w:before="40" w:after="120"/>
      <w:ind w:leftChars="800" w:left="1680"/>
    </w:pPr>
    <w:rPr>
      <w:sz w:val="21"/>
    </w:rPr>
  </w:style>
  <w:style w:type="paragraph" w:styleId="56">
    <w:name w:val="List Continue 5"/>
    <w:basedOn w:val="a4"/>
    <w:uiPriority w:val="99"/>
    <w:unhideWhenUsed/>
    <w:rsid w:val="00690A3F"/>
    <w:pPr>
      <w:spacing w:before="40" w:after="120"/>
      <w:ind w:leftChars="1000" w:left="2100"/>
    </w:pPr>
    <w:rPr>
      <w:sz w:val="21"/>
    </w:rPr>
  </w:style>
  <w:style w:type="paragraph" w:styleId="afff5">
    <w:name w:val="List Bullet"/>
    <w:basedOn w:val="a4"/>
    <w:autoRedefine/>
    <w:uiPriority w:val="99"/>
    <w:unhideWhenUsed/>
    <w:rsid w:val="00690A3F"/>
    <w:pPr>
      <w:tabs>
        <w:tab w:val="num" w:pos="360"/>
      </w:tabs>
      <w:spacing w:before="40" w:after="40"/>
      <w:ind w:left="360" w:hangingChars="200" w:hanging="360"/>
    </w:pPr>
    <w:rPr>
      <w:sz w:val="21"/>
    </w:rPr>
  </w:style>
  <w:style w:type="paragraph" w:styleId="2f2">
    <w:name w:val="List Bullet 2"/>
    <w:basedOn w:val="a4"/>
    <w:autoRedefine/>
    <w:uiPriority w:val="99"/>
    <w:unhideWhenUsed/>
    <w:rsid w:val="00690A3F"/>
    <w:pPr>
      <w:tabs>
        <w:tab w:val="num" w:pos="780"/>
      </w:tabs>
      <w:spacing w:before="40" w:after="40"/>
      <w:ind w:leftChars="200" w:left="780" w:hangingChars="200" w:hanging="360"/>
    </w:pPr>
    <w:rPr>
      <w:sz w:val="21"/>
    </w:rPr>
  </w:style>
  <w:style w:type="paragraph" w:styleId="3f">
    <w:name w:val="List Bullet 3"/>
    <w:basedOn w:val="a4"/>
    <w:autoRedefine/>
    <w:uiPriority w:val="99"/>
    <w:unhideWhenUsed/>
    <w:rsid w:val="00690A3F"/>
    <w:pPr>
      <w:tabs>
        <w:tab w:val="num" w:pos="1200"/>
      </w:tabs>
      <w:spacing w:before="40" w:after="40"/>
      <w:ind w:leftChars="400" w:left="1200" w:hangingChars="200" w:hanging="360"/>
    </w:pPr>
    <w:rPr>
      <w:sz w:val="21"/>
    </w:rPr>
  </w:style>
  <w:style w:type="paragraph" w:styleId="49">
    <w:name w:val="List Bullet 4"/>
    <w:basedOn w:val="a4"/>
    <w:autoRedefine/>
    <w:uiPriority w:val="99"/>
    <w:unhideWhenUsed/>
    <w:rsid w:val="00690A3F"/>
    <w:pPr>
      <w:tabs>
        <w:tab w:val="num" w:pos="1620"/>
      </w:tabs>
      <w:spacing w:before="40" w:after="40"/>
      <w:ind w:leftChars="600" w:left="1620" w:hangingChars="200" w:hanging="360"/>
    </w:pPr>
    <w:rPr>
      <w:sz w:val="21"/>
    </w:rPr>
  </w:style>
  <w:style w:type="paragraph" w:styleId="57">
    <w:name w:val="List Bullet 5"/>
    <w:basedOn w:val="a4"/>
    <w:autoRedefine/>
    <w:uiPriority w:val="99"/>
    <w:unhideWhenUsed/>
    <w:rsid w:val="00690A3F"/>
    <w:pPr>
      <w:tabs>
        <w:tab w:val="num" w:pos="2040"/>
      </w:tabs>
      <w:spacing w:before="40" w:after="40"/>
      <w:ind w:leftChars="800" w:left="2040" w:hangingChars="200" w:hanging="360"/>
    </w:pPr>
    <w:rPr>
      <w:sz w:val="21"/>
    </w:rPr>
  </w:style>
  <w:style w:type="paragraph" w:styleId="afff6">
    <w:name w:val="Signature"/>
    <w:basedOn w:val="a4"/>
    <w:link w:val="Chare"/>
    <w:uiPriority w:val="99"/>
    <w:rsid w:val="00690A3F"/>
    <w:pPr>
      <w:spacing w:before="40" w:after="40"/>
      <w:ind w:leftChars="2100" w:left="100"/>
    </w:pPr>
    <w:rPr>
      <w:sz w:val="21"/>
    </w:rPr>
  </w:style>
  <w:style w:type="character" w:customStyle="1" w:styleId="Chare">
    <w:name w:val="签名 Char"/>
    <w:basedOn w:val="a5"/>
    <w:link w:val="afff6"/>
    <w:uiPriority w:val="99"/>
    <w:rsid w:val="00690A3F"/>
    <w:rPr>
      <w:rFonts w:ascii="Arial" w:hAnsi="Arial" w:cs="Arial"/>
      <w:kern w:val="2"/>
      <w:sz w:val="21"/>
    </w:rPr>
  </w:style>
  <w:style w:type="paragraph" w:styleId="afff7">
    <w:name w:val="Date"/>
    <w:basedOn w:val="a4"/>
    <w:next w:val="a4"/>
    <w:link w:val="Charf"/>
    <w:uiPriority w:val="99"/>
    <w:rsid w:val="00690A3F"/>
    <w:pPr>
      <w:spacing w:before="40" w:after="40"/>
      <w:ind w:leftChars="2500" w:left="100"/>
    </w:pPr>
    <w:rPr>
      <w:sz w:val="21"/>
    </w:rPr>
  </w:style>
  <w:style w:type="character" w:customStyle="1" w:styleId="Charf">
    <w:name w:val="日期 Char"/>
    <w:basedOn w:val="a5"/>
    <w:link w:val="afff7"/>
    <w:uiPriority w:val="99"/>
    <w:rsid w:val="00690A3F"/>
    <w:rPr>
      <w:rFonts w:ascii="Arial" w:hAnsi="Arial" w:cs="Arial"/>
      <w:kern w:val="2"/>
      <w:sz w:val="21"/>
    </w:rPr>
  </w:style>
  <w:style w:type="paragraph" w:styleId="afff8">
    <w:name w:val="Block Text"/>
    <w:basedOn w:val="a4"/>
    <w:uiPriority w:val="99"/>
    <w:rsid w:val="00690A3F"/>
    <w:pPr>
      <w:spacing w:before="40" w:after="120"/>
      <w:ind w:leftChars="700" w:left="1440" w:rightChars="700" w:right="1440"/>
    </w:pPr>
    <w:rPr>
      <w:sz w:val="21"/>
    </w:rPr>
  </w:style>
  <w:style w:type="paragraph" w:styleId="afff9">
    <w:name w:val="envelope address"/>
    <w:basedOn w:val="a4"/>
    <w:uiPriority w:val="99"/>
    <w:rsid w:val="00690A3F"/>
    <w:pPr>
      <w:framePr w:w="7920" w:h="1980" w:hRule="exact" w:hSpace="180" w:wrap="auto" w:hAnchor="page" w:xAlign="center" w:yAlign="bottom"/>
      <w:spacing w:before="40" w:after="40"/>
      <w:ind w:leftChars="1400" w:left="100"/>
    </w:pPr>
    <w:rPr>
      <w:sz w:val="24"/>
      <w:szCs w:val="24"/>
    </w:rPr>
  </w:style>
  <w:style w:type="paragraph" w:styleId="afffa">
    <w:name w:val="endnote text"/>
    <w:basedOn w:val="a4"/>
    <w:link w:val="Charf0"/>
    <w:uiPriority w:val="99"/>
    <w:rsid w:val="00690A3F"/>
    <w:pPr>
      <w:spacing w:before="40" w:after="40"/>
      <w:ind w:left="624"/>
      <w:jc w:val="left"/>
    </w:pPr>
    <w:rPr>
      <w:sz w:val="21"/>
    </w:rPr>
  </w:style>
  <w:style w:type="character" w:customStyle="1" w:styleId="Charf0">
    <w:name w:val="尾注文本 Char"/>
    <w:basedOn w:val="a5"/>
    <w:link w:val="afffa"/>
    <w:uiPriority w:val="99"/>
    <w:rsid w:val="00690A3F"/>
    <w:rPr>
      <w:rFonts w:ascii="Arial" w:hAnsi="Arial" w:cs="Arial"/>
      <w:kern w:val="2"/>
      <w:sz w:val="21"/>
    </w:rPr>
  </w:style>
  <w:style w:type="character" w:styleId="afffb">
    <w:name w:val="endnote reference"/>
    <w:basedOn w:val="a5"/>
    <w:rsid w:val="00690A3F"/>
    <w:rPr>
      <w:vertAlign w:val="superscript"/>
    </w:rPr>
  </w:style>
  <w:style w:type="paragraph" w:customStyle="1" w:styleId="afffc">
    <w:name w:val="封面华为技术"/>
    <w:basedOn w:val="a4"/>
    <w:uiPriority w:val="99"/>
    <w:rsid w:val="00690A3F"/>
    <w:pPr>
      <w:ind w:left="0"/>
      <w:jc w:val="center"/>
    </w:pPr>
    <w:rPr>
      <w:rFonts w:eastAsia="黑体"/>
      <w:sz w:val="32"/>
      <w:szCs w:val="32"/>
    </w:rPr>
  </w:style>
  <w:style w:type="paragraph" w:customStyle="1" w:styleId="afffd">
    <w:name w:val="封面表格文本"/>
    <w:basedOn w:val="a4"/>
    <w:uiPriority w:val="99"/>
    <w:rsid w:val="00690A3F"/>
    <w:pPr>
      <w:spacing w:before="40" w:after="40"/>
      <w:ind w:left="0"/>
      <w:jc w:val="center"/>
    </w:pPr>
    <w:rPr>
      <w:sz w:val="21"/>
    </w:rPr>
  </w:style>
  <w:style w:type="paragraph" w:customStyle="1" w:styleId="63">
    <w:name w:val="标题6"/>
    <w:uiPriority w:val="99"/>
    <w:semiHidden/>
    <w:unhideWhenUsed/>
    <w:rsid w:val="00690A3F"/>
    <w:pPr>
      <w:tabs>
        <w:tab w:val="num" w:pos="1644"/>
        <w:tab w:val="left" w:pos="17262"/>
      </w:tabs>
      <w:ind w:left="1644" w:hanging="510"/>
    </w:pPr>
    <w:rPr>
      <w:rFonts w:ascii="Arial" w:hAnsi="Arial" w:cs="Arial"/>
      <w:sz w:val="21"/>
      <w:szCs w:val="21"/>
    </w:rPr>
  </w:style>
  <w:style w:type="paragraph" w:customStyle="1" w:styleId="afffe">
    <w:name w:val="文档封面标题"/>
    <w:basedOn w:val="a4"/>
    <w:uiPriority w:val="99"/>
    <w:rsid w:val="00690A3F"/>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
    <w:name w:val="缺省文本"/>
    <w:basedOn w:val="a4"/>
    <w:uiPriority w:val="99"/>
    <w:rsid w:val="00690A3F"/>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0">
    <w:name w:val="表样式"/>
    <w:basedOn w:val="a4"/>
    <w:rsid w:val="00690A3F"/>
    <w:pPr>
      <w:widowControl w:val="0"/>
      <w:autoSpaceDE w:val="0"/>
      <w:autoSpaceDN w:val="0"/>
      <w:adjustRightInd w:val="0"/>
      <w:spacing w:before="40" w:after="40"/>
      <w:ind w:left="0"/>
      <w:jc w:val="left"/>
    </w:pPr>
    <w:rPr>
      <w:sz w:val="18"/>
      <w:szCs w:val="18"/>
    </w:rPr>
  </w:style>
  <w:style w:type="paragraph" w:customStyle="1" w:styleId="affff1">
    <w:name w:val="表格文本"/>
    <w:basedOn w:val="a4"/>
    <w:uiPriority w:val="99"/>
    <w:rsid w:val="00690A3F"/>
    <w:pPr>
      <w:widowControl w:val="0"/>
      <w:autoSpaceDE w:val="0"/>
      <w:autoSpaceDN w:val="0"/>
      <w:adjustRightInd w:val="0"/>
      <w:spacing w:before="0"/>
      <w:ind w:left="0"/>
      <w:jc w:val="center"/>
    </w:pPr>
    <w:rPr>
      <w:rFonts w:ascii="Times New Roman" w:hAnsi="Times New Roman"/>
      <w:sz w:val="18"/>
      <w:szCs w:val="18"/>
    </w:rPr>
  </w:style>
  <w:style w:type="paragraph" w:customStyle="1" w:styleId="affff2">
    <w:name w:val="表头"/>
    <w:basedOn w:val="a4"/>
    <w:uiPriority w:val="99"/>
    <w:semiHidden/>
    <w:rsid w:val="00690A3F"/>
    <w:pPr>
      <w:widowControl w:val="0"/>
      <w:autoSpaceDE w:val="0"/>
      <w:autoSpaceDN w:val="0"/>
      <w:adjustRightInd w:val="0"/>
      <w:spacing w:before="0"/>
      <w:ind w:left="0"/>
      <w:jc w:val="center"/>
    </w:pPr>
    <w:rPr>
      <w:sz w:val="18"/>
      <w:szCs w:val="18"/>
    </w:rPr>
  </w:style>
  <w:style w:type="paragraph" w:customStyle="1" w:styleId="affff3">
    <w:name w:val="表格题注"/>
    <w:basedOn w:val="a4"/>
    <w:uiPriority w:val="99"/>
    <w:rsid w:val="00690A3F"/>
    <w:pPr>
      <w:keepLines/>
      <w:widowControl w:val="0"/>
      <w:autoSpaceDE w:val="0"/>
      <w:autoSpaceDN w:val="0"/>
      <w:adjustRightInd w:val="0"/>
      <w:spacing w:before="40" w:after="40"/>
      <w:ind w:left="624"/>
      <w:jc w:val="center"/>
    </w:pPr>
    <w:rPr>
      <w:sz w:val="18"/>
      <w:szCs w:val="18"/>
    </w:rPr>
  </w:style>
  <w:style w:type="paragraph" w:customStyle="1" w:styleId="affff4">
    <w:name w:val="图号"/>
    <w:basedOn w:val="a4"/>
    <w:link w:val="Charf1"/>
    <w:rsid w:val="00690A3F"/>
    <w:pPr>
      <w:widowControl w:val="0"/>
      <w:tabs>
        <w:tab w:val="num" w:pos="780"/>
      </w:tabs>
      <w:autoSpaceDE w:val="0"/>
      <w:autoSpaceDN w:val="0"/>
      <w:adjustRightInd w:val="0"/>
      <w:spacing w:before="105" w:line="360" w:lineRule="auto"/>
      <w:ind w:left="780" w:hanging="360"/>
      <w:jc w:val="center"/>
    </w:pPr>
    <w:rPr>
      <w:sz w:val="18"/>
      <w:szCs w:val="18"/>
    </w:rPr>
  </w:style>
  <w:style w:type="paragraph" w:customStyle="1" w:styleId="1f0">
    <w:name w:val="表样式:1"/>
    <w:basedOn w:val="a4"/>
    <w:uiPriority w:val="99"/>
    <w:semiHidden/>
    <w:rsid w:val="00690A3F"/>
    <w:pPr>
      <w:spacing w:before="90" w:after="90"/>
      <w:ind w:left="624"/>
      <w:jc w:val="left"/>
    </w:pPr>
    <w:rPr>
      <w:sz w:val="18"/>
    </w:rPr>
  </w:style>
  <w:style w:type="paragraph" w:customStyle="1" w:styleId="TOC3">
    <w:name w:val="TOC 标题3"/>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affff5">
    <w:name w:val="代码样式"/>
    <w:basedOn w:val="a4"/>
    <w:uiPriority w:val="99"/>
    <w:rsid w:val="00690A3F"/>
    <w:pPr>
      <w:spacing w:before="40" w:after="40"/>
      <w:ind w:left="482"/>
    </w:pPr>
    <w:rPr>
      <w:rFonts w:ascii="Courier New" w:hAnsi="Courier New" w:cs="Courier New"/>
      <w:sz w:val="18"/>
      <w:szCs w:val="18"/>
    </w:rPr>
  </w:style>
  <w:style w:type="paragraph" w:customStyle="1" w:styleId="affff6">
    <w:name w:val="插图题注"/>
    <w:next w:val="a4"/>
    <w:uiPriority w:val="99"/>
    <w:rsid w:val="00690A3F"/>
    <w:pPr>
      <w:spacing w:afterLines="100"/>
      <w:ind w:left="1089" w:hanging="369"/>
      <w:jc w:val="center"/>
    </w:pPr>
    <w:rPr>
      <w:rFonts w:ascii="Arial" w:hAnsi="Arial"/>
      <w:sz w:val="18"/>
      <w:szCs w:val="18"/>
    </w:rPr>
  </w:style>
  <w:style w:type="character" w:customStyle="1" w:styleId="Charf2">
    <w:name w:val="编写建议 Char"/>
    <w:basedOn w:val="a5"/>
    <w:link w:val="affff7"/>
    <w:rsid w:val="00690A3F"/>
    <w:rPr>
      <w:rFonts w:ascii="Futura Bk" w:hAnsi="Futura Bk" w:cs="Arial"/>
      <w:i/>
      <w:iCs/>
      <w:color w:val="0000FF"/>
      <w:szCs w:val="21"/>
    </w:rPr>
  </w:style>
  <w:style w:type="paragraph" w:customStyle="1" w:styleId="affff7">
    <w:name w:val="编写建议"/>
    <w:basedOn w:val="a4"/>
    <w:link w:val="Charf2"/>
    <w:rsid w:val="00690A3F"/>
    <w:pPr>
      <w:spacing w:before="0"/>
      <w:jc w:val="left"/>
    </w:pPr>
    <w:rPr>
      <w:rFonts w:ascii="Futura Bk" w:hAnsi="Futura Bk"/>
      <w:i/>
      <w:iCs/>
      <w:color w:val="0000FF"/>
      <w:kern w:val="0"/>
      <w:szCs w:val="21"/>
    </w:rPr>
  </w:style>
  <w:style w:type="character" w:styleId="affff8">
    <w:name w:val="Emphasis"/>
    <w:basedOn w:val="a5"/>
    <w:uiPriority w:val="20"/>
    <w:qFormat/>
    <w:rsid w:val="00690A3F"/>
    <w:rPr>
      <w:i/>
      <w:iCs/>
    </w:rPr>
  </w:style>
  <w:style w:type="paragraph" w:customStyle="1" w:styleId="affff9">
    <w:name w:val="摘要"/>
    <w:basedOn w:val="a4"/>
    <w:uiPriority w:val="99"/>
    <w:rsid w:val="00690A3F"/>
    <w:pPr>
      <w:ind w:left="0"/>
    </w:pPr>
    <w:rPr>
      <w:sz w:val="22"/>
    </w:rPr>
  </w:style>
  <w:style w:type="paragraph" w:styleId="affffa">
    <w:name w:val="Salutation"/>
    <w:basedOn w:val="a4"/>
    <w:next w:val="a4"/>
    <w:link w:val="Charf3"/>
    <w:uiPriority w:val="99"/>
    <w:rsid w:val="00690A3F"/>
    <w:pPr>
      <w:spacing w:before="80" w:after="80"/>
      <w:ind w:left="624"/>
    </w:pPr>
  </w:style>
  <w:style w:type="character" w:customStyle="1" w:styleId="Charf3">
    <w:name w:val="称呼 Char"/>
    <w:basedOn w:val="a5"/>
    <w:link w:val="affffa"/>
    <w:uiPriority w:val="99"/>
    <w:rsid w:val="00690A3F"/>
    <w:rPr>
      <w:rFonts w:ascii="Arial" w:hAnsi="Arial" w:cs="Arial"/>
      <w:kern w:val="2"/>
    </w:rPr>
  </w:style>
  <w:style w:type="paragraph" w:styleId="affffb">
    <w:name w:val="Plain Text"/>
    <w:basedOn w:val="a4"/>
    <w:link w:val="Charf4"/>
    <w:uiPriority w:val="99"/>
    <w:rsid w:val="00690A3F"/>
    <w:pPr>
      <w:spacing w:before="80" w:after="80"/>
      <w:ind w:left="624"/>
    </w:pPr>
    <w:rPr>
      <w:rFonts w:ascii="宋体" w:hAnsi="Courier New" w:cs="Courier New"/>
      <w:szCs w:val="21"/>
    </w:rPr>
  </w:style>
  <w:style w:type="character" w:customStyle="1" w:styleId="Charf4">
    <w:name w:val="纯文本 Char"/>
    <w:basedOn w:val="a5"/>
    <w:link w:val="affffb"/>
    <w:uiPriority w:val="99"/>
    <w:rsid w:val="00690A3F"/>
    <w:rPr>
      <w:rFonts w:ascii="宋体" w:hAnsi="Courier New" w:cs="Courier New"/>
      <w:kern w:val="2"/>
      <w:szCs w:val="21"/>
    </w:rPr>
  </w:style>
  <w:style w:type="paragraph" w:styleId="affffc">
    <w:name w:val="envelope return"/>
    <w:basedOn w:val="a4"/>
    <w:uiPriority w:val="99"/>
    <w:rsid w:val="00690A3F"/>
    <w:pPr>
      <w:snapToGrid w:val="0"/>
      <w:spacing w:before="80" w:after="80"/>
      <w:ind w:left="624"/>
    </w:pPr>
  </w:style>
  <w:style w:type="paragraph" w:styleId="affffd">
    <w:name w:val="Closing"/>
    <w:basedOn w:val="a4"/>
    <w:link w:val="Charf5"/>
    <w:uiPriority w:val="99"/>
    <w:rsid w:val="00690A3F"/>
    <w:pPr>
      <w:spacing w:before="80" w:after="80"/>
      <w:ind w:leftChars="2100" w:left="100"/>
    </w:pPr>
  </w:style>
  <w:style w:type="character" w:customStyle="1" w:styleId="Charf5">
    <w:name w:val="结束语 Char"/>
    <w:basedOn w:val="a5"/>
    <w:link w:val="affffd"/>
    <w:uiPriority w:val="99"/>
    <w:rsid w:val="00690A3F"/>
    <w:rPr>
      <w:rFonts w:ascii="Arial" w:hAnsi="Arial" w:cs="Arial"/>
      <w:kern w:val="2"/>
    </w:rPr>
  </w:style>
  <w:style w:type="paragraph" w:styleId="affffe">
    <w:name w:val="Message Header"/>
    <w:basedOn w:val="a4"/>
    <w:link w:val="Charf6"/>
    <w:uiPriority w:val="99"/>
    <w:rsid w:val="00690A3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6">
    <w:name w:val="信息标题 Char"/>
    <w:basedOn w:val="a5"/>
    <w:link w:val="affffe"/>
    <w:uiPriority w:val="99"/>
    <w:rsid w:val="00690A3F"/>
    <w:rPr>
      <w:rFonts w:ascii="Arial" w:hAnsi="Arial" w:cs="Arial"/>
      <w:kern w:val="2"/>
      <w:sz w:val="24"/>
      <w:szCs w:val="24"/>
      <w:shd w:val="pct20" w:color="auto" w:fill="auto"/>
    </w:rPr>
  </w:style>
  <w:style w:type="character" w:styleId="afffff">
    <w:name w:val="line number"/>
    <w:basedOn w:val="a5"/>
    <w:uiPriority w:val="99"/>
    <w:rsid w:val="00690A3F"/>
  </w:style>
  <w:style w:type="paragraph" w:customStyle="1" w:styleId="NotesTex">
    <w:name w:val="Notes Tex"/>
    <w:basedOn w:val="NotesTextList"/>
    <w:uiPriority w:val="99"/>
    <w:rsid w:val="00690A3F"/>
    <w:pPr>
      <w:numPr>
        <w:ilvl w:val="0"/>
        <w:numId w:val="0"/>
      </w:numPr>
      <w:tabs>
        <w:tab w:val="num" w:pos="1134"/>
      </w:tabs>
      <w:ind w:left="1134" w:hanging="510"/>
    </w:pPr>
    <w:rPr>
      <w:sz w:val="20"/>
      <w:szCs w:val="20"/>
    </w:rPr>
  </w:style>
  <w:style w:type="paragraph" w:styleId="afffff0">
    <w:name w:val="Note Heading"/>
    <w:basedOn w:val="a4"/>
    <w:next w:val="a4"/>
    <w:link w:val="Charf7"/>
    <w:uiPriority w:val="99"/>
    <w:rsid w:val="00690A3F"/>
    <w:pPr>
      <w:spacing w:before="80" w:after="80"/>
      <w:ind w:left="624"/>
      <w:jc w:val="center"/>
    </w:pPr>
  </w:style>
  <w:style w:type="character" w:customStyle="1" w:styleId="Charf7">
    <w:name w:val="注释标题 Char"/>
    <w:basedOn w:val="a5"/>
    <w:link w:val="afffff0"/>
    <w:uiPriority w:val="99"/>
    <w:rsid w:val="00690A3F"/>
    <w:rPr>
      <w:rFonts w:ascii="Arial" w:hAnsi="Arial" w:cs="Arial"/>
      <w:kern w:val="2"/>
    </w:rPr>
  </w:style>
  <w:style w:type="character" w:styleId="afffff1">
    <w:name w:val="page number"/>
    <w:basedOn w:val="a5"/>
    <w:rsid w:val="00690A3F"/>
    <w:rPr>
      <w:rFonts w:eastAsia="宋体"/>
      <w:kern w:val="2"/>
      <w:sz w:val="21"/>
      <w:szCs w:val="24"/>
      <w:lang w:val="en-US" w:eastAsia="zh-CN" w:bidi="ar-SA"/>
    </w:rPr>
  </w:style>
  <w:style w:type="paragraph" w:styleId="afffff2">
    <w:name w:val="macro"/>
    <w:link w:val="Charf8"/>
    <w:uiPriority w:val="99"/>
    <w:rsid w:val="00690A3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f8">
    <w:name w:val="宏文本 Char"/>
    <w:basedOn w:val="a5"/>
    <w:link w:val="afffff2"/>
    <w:uiPriority w:val="99"/>
    <w:rsid w:val="00690A3F"/>
    <w:rPr>
      <w:rFonts w:ascii="Courier New" w:hAnsi="Courier New" w:cs="Courier New"/>
      <w:kern w:val="2"/>
      <w:sz w:val="24"/>
      <w:szCs w:val="24"/>
    </w:rPr>
  </w:style>
  <w:style w:type="paragraph" w:styleId="3f0">
    <w:name w:val="index 3"/>
    <w:basedOn w:val="a4"/>
    <w:next w:val="a4"/>
    <w:autoRedefine/>
    <w:uiPriority w:val="99"/>
    <w:unhideWhenUsed/>
    <w:rsid w:val="00690A3F"/>
    <w:pPr>
      <w:spacing w:before="80" w:after="80"/>
      <w:ind w:leftChars="400" w:left="400"/>
    </w:pPr>
  </w:style>
  <w:style w:type="paragraph" w:styleId="4a">
    <w:name w:val="index 4"/>
    <w:basedOn w:val="a4"/>
    <w:next w:val="a4"/>
    <w:autoRedefine/>
    <w:uiPriority w:val="99"/>
    <w:unhideWhenUsed/>
    <w:rsid w:val="00690A3F"/>
    <w:pPr>
      <w:spacing w:before="80" w:after="80"/>
      <w:ind w:leftChars="600" w:left="600"/>
    </w:pPr>
  </w:style>
  <w:style w:type="paragraph" w:styleId="58">
    <w:name w:val="index 5"/>
    <w:basedOn w:val="a4"/>
    <w:next w:val="a4"/>
    <w:autoRedefine/>
    <w:uiPriority w:val="99"/>
    <w:unhideWhenUsed/>
    <w:rsid w:val="00690A3F"/>
    <w:pPr>
      <w:spacing w:before="80" w:after="80"/>
      <w:ind w:leftChars="800" w:left="800"/>
    </w:pPr>
  </w:style>
  <w:style w:type="paragraph" w:styleId="64">
    <w:name w:val="index 6"/>
    <w:basedOn w:val="a4"/>
    <w:next w:val="a4"/>
    <w:autoRedefine/>
    <w:uiPriority w:val="99"/>
    <w:unhideWhenUsed/>
    <w:rsid w:val="00690A3F"/>
    <w:pPr>
      <w:spacing w:before="80" w:after="80"/>
      <w:ind w:leftChars="1000" w:left="1000"/>
    </w:pPr>
  </w:style>
  <w:style w:type="paragraph" w:styleId="73">
    <w:name w:val="index 7"/>
    <w:basedOn w:val="a4"/>
    <w:next w:val="a4"/>
    <w:autoRedefine/>
    <w:uiPriority w:val="99"/>
    <w:unhideWhenUsed/>
    <w:rsid w:val="00690A3F"/>
    <w:pPr>
      <w:spacing w:before="80" w:after="80"/>
      <w:ind w:leftChars="1200" w:left="1200"/>
    </w:pPr>
  </w:style>
  <w:style w:type="paragraph" w:styleId="83">
    <w:name w:val="index 8"/>
    <w:basedOn w:val="a4"/>
    <w:next w:val="a4"/>
    <w:autoRedefine/>
    <w:uiPriority w:val="99"/>
    <w:unhideWhenUsed/>
    <w:rsid w:val="00690A3F"/>
    <w:pPr>
      <w:spacing w:before="80" w:after="80"/>
      <w:ind w:leftChars="1400" w:left="1400"/>
    </w:pPr>
  </w:style>
  <w:style w:type="paragraph" w:styleId="91">
    <w:name w:val="index 9"/>
    <w:basedOn w:val="a4"/>
    <w:next w:val="a4"/>
    <w:autoRedefine/>
    <w:uiPriority w:val="99"/>
    <w:unhideWhenUsed/>
    <w:rsid w:val="00690A3F"/>
    <w:pPr>
      <w:spacing w:before="80" w:after="80"/>
      <w:ind w:leftChars="1600" w:left="1600"/>
    </w:pPr>
  </w:style>
  <w:style w:type="paragraph" w:styleId="afffff3">
    <w:name w:val="table of authorities"/>
    <w:basedOn w:val="a4"/>
    <w:next w:val="a4"/>
    <w:uiPriority w:val="99"/>
    <w:rsid w:val="00690A3F"/>
    <w:pPr>
      <w:spacing w:before="80" w:after="80"/>
      <w:ind w:leftChars="200" w:left="420"/>
    </w:pPr>
  </w:style>
  <w:style w:type="paragraph" w:styleId="afffff4">
    <w:name w:val="toa heading"/>
    <w:basedOn w:val="a4"/>
    <w:next w:val="a4"/>
    <w:uiPriority w:val="99"/>
    <w:rsid w:val="00690A3F"/>
    <w:pPr>
      <w:spacing w:after="80"/>
      <w:ind w:left="624"/>
    </w:pPr>
    <w:rPr>
      <w:sz w:val="24"/>
      <w:szCs w:val="24"/>
    </w:rPr>
  </w:style>
  <w:style w:type="table" w:customStyle="1" w:styleId="TableIndent11">
    <w:name w:val="Table Indent_11"/>
    <w:basedOn w:val="Table"/>
    <w:uiPriority w:val="99"/>
    <w:qFormat/>
    <w:rsid w:val="00690A3F"/>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690A3F"/>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numbering" w:customStyle="1" w:styleId="1f1">
    <w:name w:val="无列表1"/>
    <w:next w:val="a7"/>
    <w:semiHidden/>
    <w:unhideWhenUsed/>
    <w:rsid w:val="00690A3F"/>
  </w:style>
  <w:style w:type="table" w:customStyle="1" w:styleId="Table11">
    <w:name w:val="Table11"/>
    <w:basedOn w:val="ab"/>
    <w:uiPriority w:val="99"/>
    <w:qFormat/>
    <w:rsid w:val="00690A3F"/>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FigureTable1">
    <w:name w:val="Figure Table1"/>
    <w:basedOn w:val="ab"/>
    <w:rsid w:val="00690A3F"/>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table" w:customStyle="1" w:styleId="-11">
    <w:name w:val="浅色底纹 - 强调文字颜色 11"/>
    <w:basedOn w:val="a6"/>
    <w:uiPriority w:val="60"/>
    <w:rsid w:val="00690A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0">
    <w:name w:val="附录标题1"/>
    <w:next w:val="a4"/>
    <w:uiPriority w:val="99"/>
    <w:semiHidden/>
    <w:qFormat/>
    <w:rsid w:val="00690A3F"/>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690A3F"/>
    <w:pPr>
      <w:ind w:left="1134"/>
    </w:pPr>
  </w:style>
  <w:style w:type="paragraph" w:customStyle="1" w:styleId="NotesTextList1">
    <w:name w:val="Notes Text List_1"/>
    <w:basedOn w:val="NotesTextList"/>
    <w:uiPriority w:val="2"/>
    <w:qFormat/>
    <w:rsid w:val="00690A3F"/>
    <w:pPr>
      <w:numPr>
        <w:numId w:val="16"/>
      </w:numPr>
      <w:ind w:left="1531"/>
    </w:pPr>
  </w:style>
  <w:style w:type="paragraph" w:customStyle="1" w:styleId="NotesText1">
    <w:name w:val="Notes Text_1"/>
    <w:basedOn w:val="NotesText"/>
    <w:uiPriority w:val="2"/>
    <w:qFormat/>
    <w:rsid w:val="00690A3F"/>
    <w:pPr>
      <w:ind w:left="1134"/>
    </w:pPr>
  </w:style>
  <w:style w:type="paragraph" w:customStyle="1" w:styleId="NotesHeading2">
    <w:name w:val="Notes Heading_2"/>
    <w:basedOn w:val="NotesHeading"/>
    <w:uiPriority w:val="2"/>
    <w:qFormat/>
    <w:rsid w:val="00690A3F"/>
    <w:pPr>
      <w:ind w:left="1418"/>
    </w:pPr>
  </w:style>
  <w:style w:type="paragraph" w:customStyle="1" w:styleId="NotesText2">
    <w:name w:val="Notes Text_2"/>
    <w:basedOn w:val="NotesText"/>
    <w:uiPriority w:val="2"/>
    <w:qFormat/>
    <w:rsid w:val="00690A3F"/>
    <w:pPr>
      <w:ind w:left="1418"/>
    </w:pPr>
  </w:style>
  <w:style w:type="paragraph" w:customStyle="1" w:styleId="NotesTextList2">
    <w:name w:val="Notes Text List_2"/>
    <w:basedOn w:val="NotesTextList"/>
    <w:uiPriority w:val="2"/>
    <w:qFormat/>
    <w:rsid w:val="00690A3F"/>
    <w:pPr>
      <w:numPr>
        <w:ilvl w:val="0"/>
        <w:numId w:val="0"/>
      </w:numPr>
      <w:ind w:left="1815" w:firstLine="879"/>
    </w:pPr>
  </w:style>
  <w:style w:type="character" w:styleId="afffff5">
    <w:name w:val="Intense Reference"/>
    <w:basedOn w:val="a5"/>
    <w:uiPriority w:val="32"/>
    <w:qFormat/>
    <w:rsid w:val="008C109F"/>
    <w:rPr>
      <w:b/>
      <w:bCs/>
      <w:smallCaps/>
      <w:color w:val="C0504D" w:themeColor="accent2"/>
      <w:spacing w:val="5"/>
      <w:u w:val="single"/>
    </w:rPr>
  </w:style>
  <w:style w:type="paragraph" w:customStyle="1" w:styleId="TableTextList">
    <w:name w:val="Table Text List"/>
    <w:basedOn w:val="TableText"/>
    <w:uiPriority w:val="99"/>
    <w:rsid w:val="003A0495"/>
    <w:pPr>
      <w:numPr>
        <w:numId w:val="19"/>
      </w:numPr>
      <w:autoSpaceDE/>
      <w:autoSpaceDN/>
      <w:snapToGrid w:val="0"/>
      <w:spacing w:after="80"/>
      <w:textAlignment w:val="auto"/>
    </w:pPr>
    <w:rPr>
      <w:rFonts w:cs="Arial"/>
    </w:rPr>
  </w:style>
  <w:style w:type="paragraph" w:customStyle="1" w:styleId="ItemStep0">
    <w:name w:val="Item Step"/>
    <w:aliases w:val="F4"/>
    <w:basedOn w:val="a4"/>
    <w:link w:val="ItemStepChar0"/>
    <w:uiPriority w:val="2"/>
    <w:qFormat/>
    <w:rsid w:val="0016605B"/>
    <w:pPr>
      <w:tabs>
        <w:tab w:val="num" w:pos="1134"/>
      </w:tabs>
      <w:spacing w:before="40" w:after="40"/>
      <w:ind w:left="1134" w:hanging="510"/>
      <w:jc w:val="left"/>
      <w:outlineLvl w:val="4"/>
    </w:pPr>
    <w:rPr>
      <w:rFonts w:cs="Times New Roman"/>
      <w:kern w:val="0"/>
      <w:sz w:val="21"/>
      <w:szCs w:val="24"/>
      <w:lang w:eastAsia="en-US"/>
    </w:rPr>
  </w:style>
  <w:style w:type="character" w:customStyle="1" w:styleId="ItemStepChar0">
    <w:name w:val="Item Step Char"/>
    <w:basedOn w:val="a5"/>
    <w:link w:val="ItemStep0"/>
    <w:uiPriority w:val="2"/>
    <w:rsid w:val="0016605B"/>
    <w:rPr>
      <w:rFonts w:ascii="Arial" w:hAnsi="Arial"/>
      <w:sz w:val="21"/>
      <w:szCs w:val="24"/>
      <w:lang w:eastAsia="en-US"/>
    </w:rPr>
  </w:style>
  <w:style w:type="paragraph" w:customStyle="1" w:styleId="1f2">
    <w:name w:val="修订1"/>
    <w:hidden/>
    <w:uiPriority w:val="99"/>
    <w:semiHidden/>
    <w:rsid w:val="0016605B"/>
    <w:rPr>
      <w:rFonts w:ascii="Arial" w:hAnsi="Arial" w:cs="Arial"/>
      <w:sz w:val="21"/>
      <w:szCs w:val="21"/>
    </w:rPr>
  </w:style>
  <w:style w:type="character" w:customStyle="1" w:styleId="NotesTextListinTableChar">
    <w:name w:val="Notes Text List in Table Char"/>
    <w:basedOn w:val="a5"/>
    <w:link w:val="NotesTextListinTable"/>
    <w:uiPriority w:val="2"/>
    <w:rsid w:val="0016605B"/>
    <w:rPr>
      <w:rFonts w:ascii="Arial" w:eastAsia="楷体_GB2312" w:hAnsi="Arial" w:cs="楷体_GB2312"/>
      <w:noProof/>
      <w:sz w:val="18"/>
      <w:szCs w:val="18"/>
    </w:rPr>
  </w:style>
  <w:style w:type="paragraph" w:customStyle="1" w:styleId="TerminalDispaly">
    <w:name w:val="Terminal Dispaly"/>
    <w:basedOn w:val="a4"/>
    <w:link w:val="TerminalDispalyChar1"/>
    <w:rsid w:val="0016605B"/>
    <w:pPr>
      <w:autoSpaceDE w:val="0"/>
      <w:autoSpaceDN w:val="0"/>
      <w:spacing w:before="0"/>
      <w:ind w:left="624"/>
    </w:pPr>
    <w:rPr>
      <w:rFonts w:ascii="Courier New" w:hAnsi="Courier New" w:cs="Courier New"/>
      <w:kern w:val="0"/>
      <w:sz w:val="17"/>
      <w:szCs w:val="17"/>
    </w:rPr>
  </w:style>
  <w:style w:type="character" w:customStyle="1" w:styleId="TerminalDispalyChar1">
    <w:name w:val="Terminal Dispaly Char1"/>
    <w:basedOn w:val="a5"/>
    <w:link w:val="TerminalDispaly"/>
    <w:rsid w:val="0016605B"/>
    <w:rPr>
      <w:rFonts w:ascii="Courier New" w:hAnsi="Courier New" w:cs="Courier New"/>
      <w:sz w:val="17"/>
      <w:szCs w:val="17"/>
    </w:rPr>
  </w:style>
  <w:style w:type="character" w:customStyle="1" w:styleId="Char6">
    <w:name w:val="无间隔 Char"/>
    <w:basedOn w:val="a5"/>
    <w:link w:val="aff0"/>
    <w:uiPriority w:val="1"/>
    <w:rsid w:val="0016605B"/>
    <w:rPr>
      <w:rFonts w:ascii="Arial" w:hAnsi="Arial" w:cs="Arial"/>
      <w:kern w:val="2"/>
    </w:rPr>
  </w:style>
  <w:style w:type="paragraph" w:styleId="afffff6">
    <w:name w:val="Intense Quote"/>
    <w:basedOn w:val="a4"/>
    <w:next w:val="a4"/>
    <w:link w:val="Charf9"/>
    <w:uiPriority w:val="99"/>
    <w:qFormat/>
    <w:rsid w:val="0016605B"/>
    <w:pPr>
      <w:pBdr>
        <w:bottom w:val="single" w:sz="4" w:space="4" w:color="4F81BD" w:themeColor="accent1"/>
      </w:pBdr>
      <w:spacing w:before="200" w:after="280"/>
      <w:ind w:left="936" w:right="936"/>
    </w:pPr>
    <w:rPr>
      <w:b/>
      <w:bCs/>
      <w:i/>
      <w:iCs/>
      <w:color w:val="4F81BD" w:themeColor="accent1"/>
      <w:sz w:val="21"/>
    </w:rPr>
  </w:style>
  <w:style w:type="character" w:customStyle="1" w:styleId="Charf9">
    <w:name w:val="明显引用 Char"/>
    <w:basedOn w:val="a5"/>
    <w:link w:val="afffff6"/>
    <w:uiPriority w:val="99"/>
    <w:rsid w:val="0016605B"/>
    <w:rPr>
      <w:rFonts w:ascii="Arial" w:hAnsi="Arial" w:cs="Arial"/>
      <w:b/>
      <w:bCs/>
      <w:i/>
      <w:iCs/>
      <w:color w:val="4F81BD" w:themeColor="accent1"/>
      <w:kern w:val="2"/>
      <w:sz w:val="21"/>
    </w:rPr>
  </w:style>
  <w:style w:type="paragraph" w:styleId="afffff7">
    <w:name w:val="Bibliography"/>
    <w:basedOn w:val="a4"/>
    <w:next w:val="a4"/>
    <w:uiPriority w:val="99"/>
    <w:semiHidden/>
    <w:unhideWhenUsed/>
    <w:rsid w:val="0016605B"/>
    <w:pPr>
      <w:spacing w:before="40" w:after="40"/>
      <w:ind w:left="624"/>
    </w:pPr>
    <w:rPr>
      <w:sz w:val="21"/>
    </w:rPr>
  </w:style>
  <w:style w:type="paragraph" w:styleId="afffff8">
    <w:name w:val="Quote"/>
    <w:basedOn w:val="a4"/>
    <w:next w:val="a4"/>
    <w:link w:val="Charfa"/>
    <w:uiPriority w:val="99"/>
    <w:qFormat/>
    <w:rsid w:val="0016605B"/>
    <w:pPr>
      <w:spacing w:before="40" w:after="40"/>
      <w:ind w:left="624"/>
    </w:pPr>
    <w:rPr>
      <w:i/>
      <w:iCs/>
      <w:color w:val="000000" w:themeColor="text1"/>
      <w:sz w:val="21"/>
    </w:rPr>
  </w:style>
  <w:style w:type="character" w:customStyle="1" w:styleId="Charfa">
    <w:name w:val="引用 Char"/>
    <w:basedOn w:val="a5"/>
    <w:link w:val="afffff8"/>
    <w:uiPriority w:val="99"/>
    <w:rsid w:val="0016605B"/>
    <w:rPr>
      <w:rFonts w:ascii="Arial" w:hAnsi="Arial" w:cs="Arial"/>
      <w:i/>
      <w:iCs/>
      <w:color w:val="000000" w:themeColor="text1"/>
      <w:kern w:val="2"/>
      <w:sz w:val="21"/>
    </w:rPr>
  </w:style>
  <w:style w:type="paragraph" w:styleId="2f3">
    <w:name w:val="Body Text First Indent 2"/>
    <w:basedOn w:val="aff8"/>
    <w:link w:val="2Char2"/>
    <w:uiPriority w:val="99"/>
    <w:rsid w:val="0016605B"/>
    <w:pPr>
      <w:ind w:firstLineChars="200" w:firstLine="420"/>
    </w:pPr>
  </w:style>
  <w:style w:type="character" w:customStyle="1" w:styleId="2Char2">
    <w:name w:val="正文首行缩进 2 Char"/>
    <w:basedOn w:val="Chara"/>
    <w:link w:val="2f3"/>
    <w:uiPriority w:val="99"/>
    <w:rsid w:val="0016605B"/>
    <w:rPr>
      <w:rFonts w:ascii="Arial" w:hAnsi="Arial" w:cs="Arial"/>
      <w:kern w:val="2"/>
      <w:sz w:val="21"/>
    </w:rPr>
  </w:style>
  <w:style w:type="paragraph" w:styleId="afffff9">
    <w:name w:val="Normal Indent"/>
    <w:basedOn w:val="a4"/>
    <w:uiPriority w:val="99"/>
    <w:rsid w:val="0016605B"/>
    <w:pPr>
      <w:spacing w:before="40" w:after="40"/>
      <w:ind w:left="624" w:firstLineChars="200" w:firstLine="420"/>
    </w:pPr>
    <w:rPr>
      <w:sz w:val="21"/>
    </w:rPr>
  </w:style>
  <w:style w:type="paragraph" w:customStyle="1" w:styleId="TOC1">
    <w:name w:val="TOC 标题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afffffa">
    <w:name w:val="封面标题"/>
    <w:basedOn w:val="a4"/>
    <w:uiPriority w:val="99"/>
    <w:rsid w:val="0016605B"/>
    <w:pPr>
      <w:spacing w:before="480" w:after="360"/>
      <w:ind w:left="0"/>
      <w:jc w:val="center"/>
    </w:pPr>
    <w:rPr>
      <w:rFonts w:eastAsia="黑体"/>
      <w:sz w:val="48"/>
      <w:szCs w:val="48"/>
    </w:rPr>
  </w:style>
  <w:style w:type="paragraph" w:customStyle="1" w:styleId="CharChar0">
    <w:name w:val="编写建议 Char Char"/>
    <w:basedOn w:val="a4"/>
    <w:link w:val="CharCharChar"/>
    <w:rsid w:val="0016605B"/>
    <w:pPr>
      <w:autoSpaceDE w:val="0"/>
      <w:autoSpaceDN w:val="0"/>
      <w:adjustRightInd w:val="0"/>
      <w:spacing w:before="40" w:after="40" w:line="360" w:lineRule="auto"/>
      <w:ind w:left="624"/>
    </w:pPr>
    <w:rPr>
      <w:i/>
      <w:color w:val="0000FF"/>
      <w:sz w:val="21"/>
    </w:rPr>
  </w:style>
  <w:style w:type="character" w:customStyle="1" w:styleId="CharCharChar">
    <w:name w:val="编写建议 Char Char Char"/>
    <w:basedOn w:val="a5"/>
    <w:link w:val="CharChar0"/>
    <w:rsid w:val="0016605B"/>
    <w:rPr>
      <w:rFonts w:ascii="Arial" w:hAnsi="Arial" w:cs="Arial"/>
      <w:i/>
      <w:color w:val="0000FF"/>
      <w:kern w:val="2"/>
      <w:sz w:val="21"/>
    </w:rPr>
  </w:style>
  <w:style w:type="paragraph" w:customStyle="1" w:styleId="afffffb">
    <w:name w:val="表头样式"/>
    <w:basedOn w:val="a4"/>
    <w:link w:val="Charfb"/>
    <w:rsid w:val="0016605B"/>
    <w:pPr>
      <w:widowControl w:val="0"/>
      <w:autoSpaceDE w:val="0"/>
      <w:autoSpaceDN w:val="0"/>
      <w:adjustRightInd w:val="0"/>
      <w:spacing w:before="0" w:line="360" w:lineRule="auto"/>
      <w:ind w:left="0" w:firstLineChars="200" w:firstLine="420"/>
      <w:jc w:val="center"/>
    </w:pPr>
    <w:rPr>
      <w:b/>
      <w:sz w:val="21"/>
    </w:rPr>
  </w:style>
  <w:style w:type="character" w:customStyle="1" w:styleId="Charfb">
    <w:name w:val="表头样式 Char"/>
    <w:basedOn w:val="a5"/>
    <w:link w:val="afffffb"/>
    <w:rsid w:val="0016605B"/>
    <w:rPr>
      <w:rFonts w:ascii="Arial" w:hAnsi="Arial" w:cs="Arial"/>
      <w:b/>
      <w:kern w:val="2"/>
      <w:sz w:val="21"/>
    </w:rPr>
  </w:style>
  <w:style w:type="paragraph" w:customStyle="1" w:styleId="1f3">
    <w:name w:val="样式1"/>
    <w:basedOn w:val="ItemList"/>
    <w:link w:val="1Char0"/>
    <w:rsid w:val="0016605B"/>
    <w:pPr>
      <w:numPr>
        <w:numId w:val="0"/>
      </w:numPr>
      <w:tabs>
        <w:tab w:val="num" w:pos="0"/>
      </w:tabs>
      <w:spacing w:before="40" w:after="40"/>
      <w:ind w:left="397" w:hanging="397"/>
      <w:jc w:val="both"/>
    </w:pPr>
    <w:rPr>
      <w:b/>
      <w:sz w:val="21"/>
    </w:rPr>
  </w:style>
  <w:style w:type="character" w:customStyle="1" w:styleId="1Char0">
    <w:name w:val="样式1 Char"/>
    <w:basedOn w:val="a5"/>
    <w:link w:val="1f3"/>
    <w:rsid w:val="003D37B7"/>
    <w:rPr>
      <w:rFonts w:ascii="Arial" w:hAnsi="Arial" w:cs="Arial"/>
      <w:b/>
      <w:kern w:val="2"/>
      <w:sz w:val="21"/>
      <w:lang w:eastAsia="en-US"/>
    </w:rPr>
  </w:style>
  <w:style w:type="table" w:customStyle="1" w:styleId="Table10">
    <w:name w:val="Table10"/>
    <w:basedOn w:val="ab"/>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c">
    <w:name w:val="脚注"/>
    <w:basedOn w:val="a4"/>
    <w:uiPriority w:val="99"/>
    <w:rsid w:val="0016605B"/>
    <w:pPr>
      <w:keepNext/>
      <w:widowControl w:val="0"/>
      <w:autoSpaceDE w:val="0"/>
      <w:autoSpaceDN w:val="0"/>
      <w:adjustRightInd w:val="0"/>
      <w:spacing w:before="0" w:after="90"/>
      <w:ind w:left="0"/>
      <w:jc w:val="left"/>
    </w:pPr>
    <w:rPr>
      <w:rFonts w:ascii="Times New Roman" w:hAnsi="Times New Roman" w:cs="Times New Roman"/>
      <w:kern w:val="0"/>
      <w:sz w:val="18"/>
    </w:rPr>
  </w:style>
  <w:style w:type="character" w:customStyle="1" w:styleId="Charf1">
    <w:name w:val="图号 Char"/>
    <w:basedOn w:val="a5"/>
    <w:link w:val="affff4"/>
    <w:rsid w:val="0016605B"/>
    <w:rPr>
      <w:rFonts w:ascii="Arial" w:hAnsi="Arial" w:cs="Arial"/>
      <w:kern w:val="2"/>
      <w:sz w:val="18"/>
      <w:szCs w:val="18"/>
    </w:rPr>
  </w:style>
  <w:style w:type="paragraph" w:customStyle="1" w:styleId="itemlist0">
    <w:name w:val="itemlist"/>
    <w:basedOn w:val="a4"/>
    <w:rsid w:val="0016605B"/>
    <w:pPr>
      <w:spacing w:before="40" w:after="40"/>
      <w:ind w:left="1134" w:hanging="510"/>
    </w:pPr>
    <w:rPr>
      <w:kern w:val="0"/>
      <w:sz w:val="21"/>
      <w:szCs w:val="21"/>
    </w:rPr>
  </w:style>
  <w:style w:type="paragraph" w:customStyle="1" w:styleId="afffffd">
    <w:name w:val="目录"/>
    <w:basedOn w:val="a4"/>
    <w:link w:val="Charfc"/>
    <w:rsid w:val="0016605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terminaldisplay0">
    <w:name w:val="terminaldisplay"/>
    <w:basedOn w:val="a4"/>
    <w:uiPriority w:val="99"/>
    <w:rsid w:val="0016605B"/>
    <w:pPr>
      <w:spacing w:before="40" w:after="40" w:line="240" w:lineRule="atLeast"/>
      <w:ind w:left="624"/>
    </w:pPr>
    <w:rPr>
      <w:rFonts w:ascii="Courier New" w:hAnsi="Courier New" w:cs="Courier New"/>
      <w:kern w:val="0"/>
      <w:sz w:val="17"/>
      <w:szCs w:val="17"/>
    </w:rPr>
  </w:style>
  <w:style w:type="table" w:customStyle="1" w:styleId="Table2">
    <w:name w:val="Table2"/>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1f4">
    <w:name w:val="网格型1"/>
    <w:basedOn w:val="a6"/>
    <w:next w:val="ab"/>
    <w:semiHidden/>
    <w:rsid w:val="0016605B"/>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正文中的表格1"/>
    <w:basedOn w:val="ab"/>
    <w:rsid w:val="0016605B"/>
    <w:pPr>
      <w:spacing w:before="0" w:after="0"/>
    </w:pPr>
    <w:rPr>
      <w:rFonts w:ascii="Arial" w:hAnsi="Arial" w:cs="Arial"/>
      <w:sz w:val="18"/>
      <w:szCs w:val="18"/>
    </w:rPr>
    <w:tblPr>
      <w:tblInd w:w="1809" w:type="dxa"/>
    </w:tblPr>
    <w:trPr>
      <w:cantSplit/>
    </w:trPr>
    <w:tcPr>
      <w:vAlign w:val="center"/>
    </w:tcPr>
  </w:style>
  <w:style w:type="table" w:customStyle="1" w:styleId="Table3">
    <w:name w:val="Table3"/>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21">
    <w:name w:val="Notes_21"/>
    <w:basedOn w:val="ab"/>
    <w:semiHidden/>
    <w:rsid w:val="001660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figure0">
    <w:name w:val="figure"/>
    <w:basedOn w:val="a4"/>
    <w:uiPriority w:val="99"/>
    <w:rsid w:val="0016605B"/>
    <w:pPr>
      <w:keepNext/>
      <w:spacing w:before="40" w:after="40"/>
      <w:ind w:left="624"/>
      <w:jc w:val="left"/>
    </w:pPr>
    <w:rPr>
      <w:kern w:val="0"/>
      <w:sz w:val="21"/>
      <w:szCs w:val="21"/>
    </w:rPr>
  </w:style>
  <w:style w:type="paragraph" w:customStyle="1" w:styleId="tableheading3">
    <w:name w:val="tableheading"/>
    <w:basedOn w:val="a4"/>
    <w:uiPriority w:val="99"/>
    <w:rsid w:val="0016605B"/>
    <w:pPr>
      <w:keepNext/>
      <w:spacing w:before="80" w:after="80"/>
      <w:ind w:left="0"/>
      <w:jc w:val="center"/>
    </w:pPr>
    <w:rPr>
      <w:kern w:val="0"/>
      <w:sz w:val="18"/>
      <w:szCs w:val="18"/>
    </w:rPr>
  </w:style>
  <w:style w:type="paragraph" w:customStyle="1" w:styleId="tabledescription0">
    <w:name w:val="tabledescription"/>
    <w:basedOn w:val="a4"/>
    <w:uiPriority w:val="99"/>
    <w:rsid w:val="0016605B"/>
    <w:pPr>
      <w:keepNext/>
      <w:spacing w:before="80" w:after="80"/>
      <w:ind w:left="624"/>
      <w:jc w:val="left"/>
    </w:pPr>
    <w:rPr>
      <w:kern w:val="0"/>
      <w:sz w:val="21"/>
      <w:szCs w:val="21"/>
    </w:rPr>
  </w:style>
  <w:style w:type="paragraph" w:customStyle="1" w:styleId="NotesTextlist0">
    <w:name w:val="Notes Text list"/>
    <w:basedOn w:val="a4"/>
    <w:uiPriority w:val="99"/>
    <w:rsid w:val="0016605B"/>
    <w:pPr>
      <w:pBdr>
        <w:bottom w:val="single" w:sz="8" w:space="5" w:color="auto"/>
      </w:pBdr>
      <w:tabs>
        <w:tab w:val="num" w:pos="1134"/>
      </w:tabs>
      <w:spacing w:before="0"/>
      <w:ind w:left="1985" w:hanging="510"/>
    </w:pPr>
    <w:rPr>
      <w:rFonts w:eastAsia="楷体_GB2312"/>
      <w:noProof/>
      <w:kern w:val="0"/>
      <w:sz w:val="21"/>
      <w:szCs w:val="21"/>
    </w:rPr>
  </w:style>
  <w:style w:type="table" w:customStyle="1" w:styleId="Table4">
    <w:name w:val="Table4"/>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NoteTextlist">
    <w:name w:val="Note Text list"/>
    <w:basedOn w:val="NotesText"/>
    <w:uiPriority w:val="99"/>
    <w:rsid w:val="0016605B"/>
    <w:pPr>
      <w:keepNext/>
      <w:pBdr>
        <w:bottom w:val="single" w:sz="8" w:space="1" w:color="auto"/>
      </w:pBdr>
      <w:tabs>
        <w:tab w:val="num" w:pos="1418"/>
      </w:tabs>
      <w:spacing w:before="40" w:after="40"/>
      <w:ind w:left="1418" w:hanging="284"/>
    </w:pPr>
    <w:rPr>
      <w:rFonts w:eastAsia="楷体_GB2312"/>
      <w:sz w:val="21"/>
    </w:rPr>
  </w:style>
  <w:style w:type="character" w:customStyle="1" w:styleId="ttsigdiff1">
    <w:name w:val="ttsigdiff1"/>
    <w:basedOn w:val="a5"/>
    <w:rsid w:val="0016605B"/>
    <w:rPr>
      <w:color w:val="FF0000"/>
    </w:rPr>
  </w:style>
  <w:style w:type="paragraph" w:customStyle="1" w:styleId="1CharChar">
    <w:name w:val="默认段落字体1 Char Char"/>
    <w:basedOn w:val="a4"/>
    <w:uiPriority w:val="99"/>
    <w:rsid w:val="0016605B"/>
    <w:pPr>
      <w:widowControl w:val="0"/>
      <w:spacing w:before="0"/>
      <w:ind w:left="0"/>
    </w:pPr>
    <w:rPr>
      <w:rFonts w:ascii="Times New Roman" w:hAnsi="Times New Roman" w:cs="Times New Roman"/>
      <w:sz w:val="21"/>
      <w:szCs w:val="24"/>
    </w:rPr>
  </w:style>
  <w:style w:type="paragraph" w:customStyle="1" w:styleId="notesheading0">
    <w:name w:val="notesheading"/>
    <w:basedOn w:val="a4"/>
    <w:uiPriority w:val="99"/>
    <w:rsid w:val="0016605B"/>
    <w:pPr>
      <w:keepNext/>
      <w:spacing w:before="40" w:after="40"/>
      <w:ind w:left="624"/>
      <w:jc w:val="left"/>
    </w:pPr>
    <w:rPr>
      <w:kern w:val="0"/>
      <w:sz w:val="21"/>
      <w:szCs w:val="21"/>
    </w:rPr>
  </w:style>
  <w:style w:type="paragraph" w:customStyle="1" w:styleId="notestextlist3">
    <w:name w:val="notestextlist"/>
    <w:basedOn w:val="a4"/>
    <w:uiPriority w:val="99"/>
    <w:rsid w:val="0016605B"/>
    <w:pPr>
      <w:keepNext/>
      <w:spacing w:before="40" w:after="40"/>
      <w:ind w:left="1021" w:hanging="397"/>
    </w:pPr>
    <w:rPr>
      <w:kern w:val="0"/>
      <w:sz w:val="21"/>
      <w:szCs w:val="21"/>
    </w:rPr>
  </w:style>
  <w:style w:type="character" w:customStyle="1" w:styleId="msoins0">
    <w:name w:val="msoins"/>
    <w:basedOn w:val="a5"/>
    <w:rsid w:val="0016605B"/>
    <w:rPr>
      <w:u w:val="single"/>
    </w:rPr>
  </w:style>
  <w:style w:type="table" w:customStyle="1" w:styleId="Table5">
    <w:name w:val="Table5"/>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e">
    <w:name w:val="小标题"/>
    <w:basedOn w:val="Command"/>
    <w:link w:val="Charfd"/>
    <w:qFormat/>
    <w:rsid w:val="0016605B"/>
    <w:pPr>
      <w:keepNext w:val="0"/>
      <w:spacing w:before="80" w:after="80" w:line="240" w:lineRule="auto"/>
    </w:pPr>
    <w:rPr>
      <w:b w:val="0"/>
      <w:bCs w:val="0"/>
      <w:color w:val="800000"/>
      <w:sz w:val="21"/>
      <w:szCs w:val="21"/>
    </w:rPr>
  </w:style>
  <w:style w:type="character" w:customStyle="1" w:styleId="Charfd">
    <w:name w:val="小标题 Char"/>
    <w:basedOn w:val="CommandChar"/>
    <w:link w:val="afffffe"/>
    <w:rsid w:val="0016605B"/>
    <w:rPr>
      <w:rFonts w:ascii="Arial" w:eastAsia="黑体" w:hAnsi="Arial" w:cs="Arial"/>
      <w:b w:val="0"/>
      <w:bCs w:val="0"/>
      <w:color w:val="800000"/>
      <w:sz w:val="21"/>
      <w:szCs w:val="21"/>
    </w:rPr>
  </w:style>
  <w:style w:type="paragraph" w:customStyle="1" w:styleId="ParaCharCharCharCharCharChar1">
    <w:name w:val="默认段落字体 Para Char Char Char Char Char Char1"/>
    <w:basedOn w:val="a4"/>
    <w:uiPriority w:val="99"/>
    <w:rsid w:val="0016605B"/>
    <w:pPr>
      <w:widowControl w:val="0"/>
      <w:spacing w:before="0"/>
      <w:ind w:left="0"/>
    </w:pPr>
    <w:rPr>
      <w:sz w:val="21"/>
      <w:szCs w:val="24"/>
    </w:rPr>
  </w:style>
  <w:style w:type="paragraph" w:customStyle="1" w:styleId="Charfe">
    <w:name w:val="默认段落字体 Char"/>
    <w:basedOn w:val="a4"/>
    <w:uiPriority w:val="99"/>
    <w:rsid w:val="0016605B"/>
    <w:pPr>
      <w:widowControl w:val="0"/>
      <w:spacing w:before="0"/>
      <w:ind w:left="846"/>
    </w:pPr>
    <w:rPr>
      <w:rFonts w:ascii="Tahoma" w:hAnsi="Tahoma"/>
      <w:sz w:val="24"/>
    </w:rPr>
  </w:style>
  <w:style w:type="paragraph" w:customStyle="1" w:styleId="notestext0">
    <w:name w:val="notestext"/>
    <w:basedOn w:val="a4"/>
    <w:uiPriority w:val="99"/>
    <w:rsid w:val="0016605B"/>
    <w:pPr>
      <w:spacing w:before="40" w:after="40"/>
      <w:ind w:left="624"/>
    </w:pPr>
    <w:rPr>
      <w:sz w:val="21"/>
    </w:rPr>
  </w:style>
  <w:style w:type="paragraph" w:customStyle="1" w:styleId="Appendix">
    <w:name w:val="Appendix"/>
    <w:basedOn w:val="a4"/>
    <w:uiPriority w:val="99"/>
    <w:rsid w:val="0016605B"/>
    <w:pPr>
      <w:snapToGrid w:val="0"/>
      <w:spacing w:before="240" w:after="120"/>
      <w:ind w:left="0"/>
      <w:jc w:val="left"/>
    </w:pPr>
    <w:rPr>
      <w:rFonts w:cs="宋体"/>
      <w:b/>
      <w:bCs/>
      <w:snapToGrid w:val="0"/>
      <w:color w:val="800000"/>
      <w:kern w:val="0"/>
      <w:sz w:val="36"/>
      <w:szCs w:val="32"/>
    </w:rPr>
  </w:style>
  <w:style w:type="character" w:customStyle="1" w:styleId="Charfc">
    <w:name w:val="目录 Char"/>
    <w:basedOn w:val="a5"/>
    <w:link w:val="afffffd"/>
    <w:rsid w:val="0016605B"/>
    <w:rPr>
      <w:rFonts w:ascii="黑体" w:eastAsia="黑体"/>
      <w:sz w:val="30"/>
    </w:rPr>
  </w:style>
  <w:style w:type="paragraph" w:customStyle="1" w:styleId="SP477880">
    <w:name w:val="SP.4.77880"/>
    <w:basedOn w:val="a4"/>
    <w:next w:val="a4"/>
    <w:uiPriority w:val="99"/>
    <w:rsid w:val="0016605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6605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6605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6605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6605B"/>
    <w:rPr>
      <w:color w:val="000000"/>
      <w:sz w:val="20"/>
      <w:szCs w:val="20"/>
    </w:rPr>
  </w:style>
  <w:style w:type="paragraph" w:customStyle="1" w:styleId="SP477897">
    <w:name w:val="SP.4.77897"/>
    <w:basedOn w:val="a4"/>
    <w:next w:val="a4"/>
    <w:uiPriority w:val="99"/>
    <w:rsid w:val="0016605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6605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6605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6605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6605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6605B"/>
    <w:rPr>
      <w:rFonts w:ascii="GDFPI B+ Courier" w:eastAsia="GDFPI B+ Courier" w:cs="GDFPI B+ Courier"/>
      <w:color w:val="000000"/>
      <w:sz w:val="16"/>
      <w:szCs w:val="16"/>
    </w:rPr>
  </w:style>
  <w:style w:type="paragraph" w:customStyle="1" w:styleId="affffff">
    <w:name w:val="表头文本"/>
    <w:uiPriority w:val="99"/>
    <w:rsid w:val="0016605B"/>
    <w:pPr>
      <w:jc w:val="center"/>
    </w:pPr>
    <w:rPr>
      <w:rFonts w:ascii="Arial" w:hAnsi="Arial"/>
      <w:b/>
      <w:sz w:val="21"/>
      <w:szCs w:val="21"/>
    </w:rPr>
  </w:style>
  <w:style w:type="paragraph" w:customStyle="1" w:styleId="affffff0">
    <w:name w:val="注示头"/>
    <w:basedOn w:val="a4"/>
    <w:uiPriority w:val="99"/>
    <w:rsid w:val="0016605B"/>
    <w:pPr>
      <w:pBdr>
        <w:top w:val="single" w:sz="4" w:space="1" w:color="000000"/>
      </w:pBdr>
      <w:spacing w:before="40" w:after="40"/>
      <w:ind w:left="624"/>
    </w:pPr>
    <w:rPr>
      <w:rFonts w:eastAsia="黑体"/>
      <w:sz w:val="18"/>
      <w:szCs w:val="21"/>
    </w:rPr>
  </w:style>
  <w:style w:type="paragraph" w:customStyle="1" w:styleId="affffff1">
    <w:name w:val="注示文本"/>
    <w:basedOn w:val="a4"/>
    <w:uiPriority w:val="99"/>
    <w:rsid w:val="0016605B"/>
    <w:pPr>
      <w:pBdr>
        <w:bottom w:val="single" w:sz="4" w:space="1" w:color="000000"/>
      </w:pBdr>
      <w:spacing w:before="40" w:after="40"/>
      <w:ind w:left="624" w:firstLine="360"/>
    </w:pPr>
    <w:rPr>
      <w:rFonts w:eastAsia="楷体_GB2312"/>
      <w:sz w:val="18"/>
      <w:szCs w:val="18"/>
    </w:rPr>
  </w:style>
  <w:style w:type="character" w:customStyle="1" w:styleId="SC132527">
    <w:name w:val="SC.13.2527"/>
    <w:uiPriority w:val="99"/>
    <w:rsid w:val="0016605B"/>
    <w:rPr>
      <w:b/>
      <w:bCs/>
      <w:color w:val="000000"/>
      <w:sz w:val="20"/>
      <w:szCs w:val="20"/>
    </w:rPr>
  </w:style>
  <w:style w:type="paragraph" w:customStyle="1" w:styleId="TOC4">
    <w:name w:val="TOC 标题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000">
    <w:name w:val="样式 小五 左 左侧:  0 厘米 段前: 0 磅 段后: 0 磅"/>
    <w:basedOn w:val="a4"/>
    <w:next w:val="a4"/>
    <w:uiPriority w:val="99"/>
    <w:rsid w:val="0016605B"/>
    <w:pPr>
      <w:spacing w:before="0"/>
      <w:ind w:left="0"/>
      <w:jc w:val="left"/>
    </w:pPr>
    <w:rPr>
      <w:rFonts w:cs="宋体"/>
      <w:kern w:val="0"/>
      <w:sz w:val="18"/>
    </w:rPr>
  </w:style>
  <w:style w:type="paragraph" w:customStyle="1" w:styleId="0001">
    <w:name w:val="样式 小五 左 左侧:  0 厘米 段前: 0 磅 段后: 0 磅1"/>
    <w:basedOn w:val="a4"/>
    <w:next w:val="a4"/>
    <w:uiPriority w:val="99"/>
    <w:rsid w:val="0016605B"/>
    <w:pPr>
      <w:spacing w:before="0"/>
      <w:ind w:left="0"/>
      <w:jc w:val="left"/>
    </w:pPr>
    <w:rPr>
      <w:rFonts w:cs="宋体"/>
      <w:kern w:val="0"/>
      <w:sz w:val="18"/>
    </w:rPr>
  </w:style>
  <w:style w:type="numbering" w:customStyle="1" w:styleId="1111111">
    <w:name w:val="1 / 1.1 / 1.1.1(缩进)1"/>
    <w:basedOn w:val="a7"/>
    <w:next w:val="111111"/>
    <w:rsid w:val="0016605B"/>
  </w:style>
  <w:style w:type="paragraph" w:customStyle="1" w:styleId="2f4">
    <w:name w:val="样式 标题2"/>
    <w:basedOn w:val="2"/>
    <w:uiPriority w:val="99"/>
    <w:rsid w:val="0016605B"/>
    <w:pPr>
      <w:numPr>
        <w:ilvl w:val="0"/>
        <w:numId w:val="0"/>
      </w:numPr>
      <w:snapToGrid w:val="0"/>
      <w:jc w:val="both"/>
    </w:pPr>
    <w:rPr>
      <w:rFonts w:cs="宋体"/>
      <w:bCs w:val="0"/>
      <w:color w:val="800000"/>
      <w:sz w:val="30"/>
      <w:szCs w:val="20"/>
    </w:rPr>
  </w:style>
  <w:style w:type="character" w:customStyle="1" w:styleId="ItemListChar6">
    <w:name w:val="Item List Char6"/>
    <w:basedOn w:val="a5"/>
    <w:uiPriority w:val="2"/>
    <w:rsid w:val="003C51E2"/>
    <w:rPr>
      <w:rFonts w:ascii="Arial" w:hAnsi="Arial" w:cs="Arial"/>
      <w:kern w:val="2"/>
      <w:lang w:eastAsia="en-US"/>
    </w:rPr>
  </w:style>
  <w:style w:type="character" w:customStyle="1" w:styleId="ItemListChar7">
    <w:name w:val="Item List Char7"/>
    <w:basedOn w:val="a5"/>
    <w:rsid w:val="0029494F"/>
    <w:rPr>
      <w:rFonts w:ascii="Arial" w:hAnsi="Arial" w:cs="Arial"/>
      <w:kern w:val="2"/>
      <w:lang w:eastAsia="en-US"/>
    </w:rPr>
  </w:style>
  <w:style w:type="character" w:customStyle="1" w:styleId="ItemListChar1">
    <w:name w:val="Item List Char1"/>
    <w:basedOn w:val="a5"/>
    <w:uiPriority w:val="2"/>
    <w:rsid w:val="00832432"/>
    <w:rPr>
      <w:rFonts w:ascii="Arial" w:hAnsi="Arial" w:cs="Arial"/>
      <w:kern w:val="2"/>
      <w:sz w:val="21"/>
      <w:lang w:eastAsia="en-US"/>
    </w:rPr>
  </w:style>
  <w:style w:type="character" w:customStyle="1" w:styleId="FigureDescriptionChar">
    <w:name w:val="Figure Description Char"/>
    <w:basedOn w:val="a5"/>
    <w:uiPriority w:val="2"/>
    <w:rsid w:val="00832432"/>
    <w:rPr>
      <w:rFonts w:ascii="Arial" w:eastAsia="黑体" w:hAnsi="Arial" w:cs="Arial Narrow"/>
      <w:sz w:val="21"/>
    </w:rPr>
  </w:style>
  <w:style w:type="character" w:customStyle="1" w:styleId="NotesTextChar">
    <w:name w:val="Notes Text Char"/>
    <w:basedOn w:val="a5"/>
    <w:rsid w:val="00832432"/>
    <w:rPr>
      <w:rFonts w:ascii="Arial" w:eastAsia="楷体_GB2312" w:hAnsi="Arial" w:cs="Arial"/>
      <w:noProof/>
      <w:sz w:val="21"/>
      <w:szCs w:val="21"/>
      <w:lang w:val="en-US" w:eastAsia="zh-CN" w:bidi="ar-SA"/>
    </w:rPr>
  </w:style>
  <w:style w:type="character" w:customStyle="1" w:styleId="NotesHeadingChar">
    <w:name w:val="Notes Heading Char"/>
    <w:basedOn w:val="a5"/>
    <w:rsid w:val="00832432"/>
    <w:rPr>
      <w:rFonts w:ascii="Arial" w:eastAsia="黑体" w:hAnsi="Arial" w:cs="Arial"/>
      <w:noProof/>
      <w:sz w:val="21"/>
      <w:szCs w:val="21"/>
      <w:lang w:val="en-US" w:eastAsia="zh-CN" w:bidi="ar-SA"/>
    </w:rPr>
  </w:style>
  <w:style w:type="character" w:customStyle="1" w:styleId="ItemListChar">
    <w:name w:val="Item List Char"/>
    <w:basedOn w:val="a5"/>
    <w:uiPriority w:val="2"/>
    <w:rsid w:val="00832432"/>
    <w:rPr>
      <w:rFonts w:ascii="Arial" w:hAnsi="Arial" w:cs="Arial"/>
      <w:sz w:val="21"/>
      <w:szCs w:val="21"/>
      <w:lang w:val="en-US" w:eastAsia="zh-CN" w:bidi="ar-SA"/>
    </w:rPr>
  </w:style>
  <w:style w:type="character" w:customStyle="1" w:styleId="NotesTextListChar">
    <w:name w:val="Notes Text List Char"/>
    <w:basedOn w:val="a5"/>
    <w:rsid w:val="00832432"/>
    <w:rPr>
      <w:rFonts w:ascii="Arial" w:eastAsia="楷体_GB2312" w:hAnsi="Arial" w:cs="Arial"/>
      <w:noProof/>
      <w:sz w:val="21"/>
      <w:szCs w:val="21"/>
      <w:lang w:val="en-US" w:eastAsia="zh-CN" w:bidi="ar-SA"/>
    </w:rPr>
  </w:style>
  <w:style w:type="character" w:customStyle="1" w:styleId="ItemListChar2">
    <w:name w:val="Item List Char2"/>
    <w:basedOn w:val="a5"/>
    <w:uiPriority w:val="2"/>
    <w:rsid w:val="00832432"/>
    <w:rPr>
      <w:rFonts w:ascii="Arial" w:hAnsi="Arial" w:cs="Arial"/>
      <w:kern w:val="2"/>
      <w:sz w:val="21"/>
      <w:lang w:eastAsia="en-US"/>
    </w:rPr>
  </w:style>
  <w:style w:type="character" w:customStyle="1" w:styleId="ItemListChar3">
    <w:name w:val="Item List Char3"/>
    <w:basedOn w:val="a5"/>
    <w:uiPriority w:val="2"/>
    <w:rsid w:val="00832432"/>
    <w:rPr>
      <w:rFonts w:ascii="Arial" w:hAnsi="Arial" w:cs="Arial"/>
      <w:kern w:val="2"/>
      <w:sz w:val="21"/>
      <w:lang w:eastAsia="en-US"/>
    </w:rPr>
  </w:style>
  <w:style w:type="character" w:customStyle="1" w:styleId="TerminalDisplayChar1">
    <w:name w:val="Terminal Display Char1"/>
    <w:basedOn w:val="a5"/>
    <w:locked/>
    <w:rsid w:val="00832432"/>
    <w:rPr>
      <w:rFonts w:ascii="Courier New" w:hAnsi="Courier New" w:cs="Courier New"/>
      <w:sz w:val="17"/>
      <w:szCs w:val="17"/>
    </w:rPr>
  </w:style>
  <w:style w:type="character" w:customStyle="1" w:styleId="TableTextChar1">
    <w:name w:val="Table Text Char1"/>
    <w:basedOn w:val="a5"/>
    <w:rsid w:val="00832432"/>
    <w:rPr>
      <w:rFonts w:ascii="Arial" w:hAnsi="Arial" w:cs="Arial"/>
      <w:sz w:val="18"/>
      <w:szCs w:val="18"/>
    </w:rPr>
  </w:style>
  <w:style w:type="character" w:customStyle="1" w:styleId="commandkeywords0">
    <w:name w:val="commandkeywords"/>
    <w:basedOn w:val="a5"/>
    <w:rsid w:val="00832432"/>
    <w:rPr>
      <w:rFonts w:ascii="Arial" w:hAnsi="Arial" w:cs="Arial" w:hint="default"/>
      <w:b/>
      <w:bCs/>
      <w:color w:val="auto"/>
    </w:rPr>
  </w:style>
  <w:style w:type="character" w:customStyle="1" w:styleId="NotesTextChar1">
    <w:name w:val="Notes Text Char1"/>
    <w:basedOn w:val="a5"/>
    <w:rsid w:val="00832432"/>
    <w:rPr>
      <w:rFonts w:ascii="Arial" w:eastAsia="楷体_GB2312" w:hAnsi="Arial" w:cs="Arial"/>
      <w:noProof/>
      <w:sz w:val="21"/>
      <w:szCs w:val="21"/>
      <w:lang w:val="en-US" w:eastAsia="zh-CN" w:bidi="ar-SA"/>
    </w:rPr>
  </w:style>
  <w:style w:type="character" w:customStyle="1" w:styleId="commandparameterCharCharCharChar">
    <w:name w:val="command parameter Char Char Char Char"/>
    <w:basedOn w:val="a5"/>
    <w:rsid w:val="00832432"/>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832432"/>
    <w:rPr>
      <w:rFonts w:ascii="Arial" w:eastAsia="宋体" w:hAnsi="Arial"/>
      <w:i/>
      <w:sz w:val="21"/>
      <w:lang w:val="en-US" w:eastAsia="zh-CN" w:bidi="ar-SA"/>
    </w:rPr>
  </w:style>
  <w:style w:type="character" w:customStyle="1" w:styleId="TableTextChar2">
    <w:name w:val="Table Text Char2"/>
    <w:basedOn w:val="a5"/>
    <w:uiPriority w:val="99"/>
    <w:rsid w:val="00832432"/>
    <w:rPr>
      <w:rFonts w:ascii="Arial" w:eastAsia="宋体" w:hAnsi="Arial" w:cs="Arial"/>
      <w:sz w:val="18"/>
      <w:szCs w:val="18"/>
      <w:lang w:val="en-US" w:eastAsia="zh-CN" w:bidi="ar-SA"/>
    </w:rPr>
  </w:style>
  <w:style w:type="character" w:customStyle="1" w:styleId="apple-style-span">
    <w:name w:val="apple-style-span"/>
    <w:basedOn w:val="a5"/>
    <w:rsid w:val="00832432"/>
  </w:style>
  <w:style w:type="character" w:customStyle="1" w:styleId="commandparameter0">
    <w:name w:val="commandparameter"/>
    <w:basedOn w:val="a5"/>
    <w:rsid w:val="00832432"/>
    <w:rPr>
      <w:rFonts w:ascii="Arial" w:hAnsi="Arial" w:cs="Arial" w:hint="default"/>
      <w:i/>
      <w:iCs/>
      <w:color w:val="auto"/>
    </w:rPr>
  </w:style>
  <w:style w:type="paragraph" w:customStyle="1" w:styleId="figuredescription0">
    <w:name w:val="figuredescription"/>
    <w:basedOn w:val="a4"/>
    <w:uiPriority w:val="99"/>
    <w:rsid w:val="00832432"/>
    <w:pPr>
      <w:keepNext/>
      <w:spacing w:before="80" w:after="80"/>
      <w:ind w:left="624"/>
      <w:jc w:val="left"/>
    </w:pPr>
    <w:rPr>
      <w:kern w:val="0"/>
      <w:sz w:val="21"/>
      <w:szCs w:val="21"/>
    </w:rPr>
  </w:style>
  <w:style w:type="paragraph" w:customStyle="1" w:styleId="1f6">
    <w:name w:val="1"/>
    <w:basedOn w:val="a4"/>
    <w:uiPriority w:val="99"/>
    <w:rsid w:val="00832432"/>
    <w:pPr>
      <w:widowControl w:val="0"/>
      <w:spacing w:before="0"/>
      <w:ind w:left="0"/>
    </w:pPr>
    <w:rPr>
      <w:rFonts w:ascii="Times New Roman" w:hAnsi="Times New Roman" w:cs="Times New Roman"/>
      <w:sz w:val="21"/>
      <w:szCs w:val="24"/>
    </w:rPr>
  </w:style>
  <w:style w:type="character" w:customStyle="1" w:styleId="commandkeywordsCharCharChar">
    <w:name w:val="command keywords Char Char Char"/>
    <w:basedOn w:val="a5"/>
    <w:rsid w:val="00832432"/>
    <w:rPr>
      <w:rFonts w:ascii="Arial" w:eastAsia="宋体" w:hAnsi="Arial"/>
      <w:b/>
      <w:sz w:val="21"/>
      <w:szCs w:val="21"/>
      <w:lang w:val="en-US" w:eastAsia="zh-CN" w:bidi="ar-SA"/>
    </w:rPr>
  </w:style>
  <w:style w:type="character" w:customStyle="1" w:styleId="Char20">
    <w:name w:val="正文首行缩进 Char2"/>
    <w:basedOn w:val="a5"/>
    <w:rsid w:val="00832432"/>
    <w:rPr>
      <w:rFonts w:ascii="Arial" w:eastAsia="宋体" w:hAnsi="Arial"/>
      <w:sz w:val="21"/>
      <w:szCs w:val="21"/>
      <w:lang w:val="en-US" w:eastAsia="zh-CN" w:bidi="ar-SA"/>
    </w:rPr>
  </w:style>
  <w:style w:type="character" w:customStyle="1" w:styleId="TableTextCharChar">
    <w:name w:val="Table Text Char Char"/>
    <w:basedOn w:val="a5"/>
    <w:semiHidden/>
    <w:rsid w:val="00832432"/>
    <w:rPr>
      <w:rFonts w:ascii="Arial" w:hAnsi="Arial" w:cs="Arial"/>
      <w:sz w:val="18"/>
      <w:szCs w:val="18"/>
      <w:lang w:val="en-US" w:eastAsia="zh-CN" w:bidi="ar-SA"/>
    </w:rPr>
  </w:style>
  <w:style w:type="character" w:styleId="HTML8">
    <w:name w:val="HTML Typewriter"/>
    <w:basedOn w:val="a5"/>
    <w:rsid w:val="00832432"/>
    <w:rPr>
      <w:rFonts w:ascii="Courier New" w:hAnsi="Courier New" w:cs="Courier New"/>
      <w:sz w:val="20"/>
      <w:szCs w:val="20"/>
    </w:rPr>
  </w:style>
  <w:style w:type="character" w:customStyle="1" w:styleId="Char10">
    <w:name w:val="正文首行缩进 Char1"/>
    <w:basedOn w:val="a5"/>
    <w:rsid w:val="00832432"/>
    <w:rPr>
      <w:rFonts w:ascii="Arial" w:eastAsia="宋体" w:hAnsi="Arial"/>
      <w:sz w:val="21"/>
      <w:szCs w:val="21"/>
      <w:lang w:val="en-US" w:eastAsia="zh-CN" w:bidi="ar-SA"/>
    </w:rPr>
  </w:style>
  <w:style w:type="character" w:customStyle="1" w:styleId="12CharCharCharCharCharCharCharChar3CharCharCharCharC">
    <w:name w:val="正文首行缩进12 Char Char Char Char Char Char Char Char3 Char Char Char Char C"/>
    <w:basedOn w:val="a5"/>
    <w:rsid w:val="00832432"/>
    <w:rPr>
      <w:rFonts w:ascii="Arial" w:eastAsia="宋体" w:hAnsi="Arial"/>
      <w:sz w:val="21"/>
      <w:szCs w:val="21"/>
      <w:lang w:val="en-US" w:eastAsia="zh-CN" w:bidi="ar-SA"/>
    </w:rPr>
  </w:style>
  <w:style w:type="character" w:customStyle="1" w:styleId="CharCharCharChar">
    <w:name w:val="编写建议 Char Char Char Char"/>
    <w:basedOn w:val="a5"/>
    <w:rsid w:val="00832432"/>
    <w:rPr>
      <w:rFonts w:cs="Arial"/>
      <w:i/>
      <w:color w:val="0000FF"/>
      <w:sz w:val="21"/>
      <w:szCs w:val="21"/>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832432"/>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832432"/>
    <w:rPr>
      <w:rFonts w:ascii="Courier New" w:hAnsi="Courier New" w:cs="Courier New"/>
      <w:noProof/>
      <w:sz w:val="17"/>
      <w:szCs w:val="17"/>
    </w:rPr>
  </w:style>
  <w:style w:type="paragraph" w:customStyle="1" w:styleId="TOCHeading1">
    <w:name w:val="TOC Heading1"/>
    <w:next w:val="12"/>
    <w:uiPriority w:val="99"/>
    <w:rsid w:val="00832432"/>
    <w:pPr>
      <w:keepNext/>
      <w:snapToGrid w:val="0"/>
      <w:spacing w:before="480" w:after="360"/>
      <w:jc w:val="center"/>
    </w:pPr>
    <w:rPr>
      <w:rFonts w:ascii="Arial" w:eastAsia="黑体" w:hAnsi="Arial" w:cs="Arial"/>
      <w:noProof/>
      <w:color w:val="800000"/>
      <w:sz w:val="36"/>
      <w:szCs w:val="36"/>
    </w:rPr>
  </w:style>
  <w:style w:type="paragraph" w:customStyle="1" w:styleId="tabledescription1">
    <w:name w:val="table description"/>
    <w:basedOn w:val="a4"/>
    <w:uiPriority w:val="99"/>
    <w:rsid w:val="00832432"/>
    <w:pPr>
      <w:keepLines/>
      <w:tabs>
        <w:tab w:val="num" w:pos="1077"/>
      </w:tabs>
      <w:autoSpaceDE w:val="0"/>
      <w:autoSpaceDN w:val="0"/>
      <w:adjustRightInd w:val="0"/>
      <w:spacing w:before="0" w:line="360" w:lineRule="auto"/>
      <w:ind w:left="0"/>
      <w:jc w:val="center"/>
    </w:pPr>
    <w:rPr>
      <w:rFonts w:ascii="宋体" w:hAnsi="Times New Roman" w:cs="Times New Roman"/>
      <w:sz w:val="21"/>
    </w:rPr>
  </w:style>
  <w:style w:type="character" w:customStyle="1" w:styleId="commandtext0">
    <w:name w:val="commandtext"/>
    <w:basedOn w:val="a5"/>
    <w:rsid w:val="00832432"/>
  </w:style>
  <w:style w:type="character" w:customStyle="1" w:styleId="ItemListinTableChar">
    <w:name w:val="Item List in Table Char"/>
    <w:basedOn w:val="a5"/>
    <w:rsid w:val="00832432"/>
    <w:rPr>
      <w:rFonts w:ascii="Arial" w:eastAsia="宋体" w:hAnsi="Arial" w:cs="Arial" w:hint="default"/>
      <w:sz w:val="18"/>
      <w:szCs w:val="18"/>
      <w:lang w:val="en-US" w:eastAsia="zh-CN" w:bidi="ar-SA"/>
    </w:rPr>
  </w:style>
  <w:style w:type="character" w:customStyle="1" w:styleId="ItemListChar9">
    <w:name w:val="Item List Char9"/>
    <w:basedOn w:val="a5"/>
    <w:link w:val="ItemList"/>
    <w:uiPriority w:val="2"/>
    <w:rsid w:val="00620C0A"/>
    <w:rPr>
      <w:rFonts w:ascii="Arial" w:hAnsi="Arial" w:cs="Arial"/>
      <w:kern w:val="2"/>
      <w:lang w:eastAsia="en-US"/>
    </w:rPr>
  </w:style>
  <w:style w:type="character" w:customStyle="1" w:styleId="boldtext0">
    <w:name w:val="boldtext"/>
    <w:basedOn w:val="a5"/>
    <w:rsid w:val="00D10A3F"/>
  </w:style>
  <w:style w:type="paragraph" w:customStyle="1" w:styleId="ItemStep20">
    <w:name w:val="Item Step_2"/>
    <w:aliases w:val="F5"/>
    <w:uiPriority w:val="2"/>
    <w:qFormat/>
    <w:rsid w:val="00D10A3F"/>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5"/>
    <w:uiPriority w:val="2"/>
    <w:rsid w:val="00D10A3F"/>
    <w:rPr>
      <w:rFonts w:ascii="Arial" w:hAnsi="Arial" w:cs="Arial"/>
      <w:kern w:val="2"/>
      <w:lang w:eastAsia="en-US"/>
    </w:rPr>
  </w:style>
  <w:style w:type="character" w:customStyle="1" w:styleId="TableTextCharCharCharCharChar">
    <w:name w:val="Table Text Char Char Char Char Char"/>
    <w:basedOn w:val="a5"/>
    <w:semiHidden/>
    <w:rsid w:val="00D10A3F"/>
    <w:rPr>
      <w:rFonts w:ascii="Arial" w:hAnsi="Arial" w:cs="Arial"/>
      <w:sz w:val="18"/>
      <w:szCs w:val="18"/>
      <w:lang w:val="en-US" w:eastAsia="zh-CN" w:bidi="ar-SA"/>
    </w:rPr>
  </w:style>
  <w:style w:type="paragraph" w:customStyle="1" w:styleId="IndexHeading1">
    <w:name w:val="Index Heading1"/>
    <w:next w:val="IndexText"/>
    <w:uiPriority w:val="99"/>
    <w:rsid w:val="00D10A3F"/>
    <w:pPr>
      <w:spacing w:before="120" w:after="120"/>
    </w:pPr>
    <w:rPr>
      <w:rFonts w:ascii="Futura Hv" w:eastAsiaTheme="minorEastAsia" w:hAnsi="Futura Hv" w:cs="Arial"/>
      <w:color w:val="0090C8"/>
      <w:kern w:val="2"/>
    </w:rPr>
  </w:style>
  <w:style w:type="paragraph" w:customStyle="1" w:styleId="CommandDescription">
    <w:name w:val="Command Description"/>
    <w:basedOn w:val="a4"/>
    <w:uiPriority w:val="99"/>
    <w:rsid w:val="00D10A3F"/>
    <w:rPr>
      <w:b/>
      <w:bCs/>
    </w:rPr>
  </w:style>
  <w:style w:type="character" w:customStyle="1" w:styleId="ItemListChar5">
    <w:name w:val="Item List Char5"/>
    <w:basedOn w:val="a5"/>
    <w:rsid w:val="00AE52D3"/>
    <w:rPr>
      <w:rFonts w:ascii="Arial" w:hAnsi="Arial" w:cs="Arial"/>
      <w:kern w:val="2"/>
      <w:sz w:val="21"/>
      <w:lang w:eastAsia="en-US"/>
    </w:rPr>
  </w:style>
  <w:style w:type="paragraph" w:customStyle="1" w:styleId="command0">
    <w:name w:val="command"/>
    <w:basedOn w:val="a4"/>
    <w:uiPriority w:val="99"/>
    <w:rsid w:val="00AE52D3"/>
    <w:pPr>
      <w:spacing w:before="160" w:after="160"/>
      <w:ind w:left="0"/>
      <w:jc w:val="left"/>
    </w:pPr>
    <w:rPr>
      <w:color w:val="800000"/>
      <w:kern w:val="0"/>
      <w:szCs w:val="21"/>
    </w:rPr>
  </w:style>
  <w:style w:type="character" w:customStyle="1" w:styleId="apple-converted-space">
    <w:name w:val="apple-converted-space"/>
    <w:basedOn w:val="a5"/>
    <w:rsid w:val="00AE52D3"/>
  </w:style>
  <w:style w:type="paragraph" w:customStyle="1" w:styleId="CopyrightDeclaration2">
    <w:name w:val="Copyright Declaration2"/>
    <w:basedOn w:val="a4"/>
    <w:qFormat/>
    <w:rsid w:val="00AE52D3"/>
    <w:pPr>
      <w:pBdr>
        <w:top w:val="single" w:sz="4" w:space="1" w:color="auto"/>
      </w:pBdr>
      <w:snapToGrid w:val="0"/>
      <w:spacing w:before="0"/>
      <w:ind w:left="0"/>
      <w:jc w:val="left"/>
    </w:pPr>
    <w:rPr>
      <w:rFonts w:eastAsia="黑体"/>
      <w:noProof/>
      <w:kern w:val="0"/>
      <w:sz w:val="18"/>
      <w:szCs w:val="18"/>
    </w:rPr>
  </w:style>
  <w:style w:type="paragraph" w:customStyle="1" w:styleId="TableHeadingleft">
    <w:name w:val="Table Heading left"/>
    <w:basedOn w:val="TableHeading"/>
    <w:uiPriority w:val="99"/>
    <w:qFormat/>
    <w:rsid w:val="00AE52D3"/>
    <w:pPr>
      <w:widowControl w:val="0"/>
    </w:pPr>
  </w:style>
  <w:style w:type="paragraph" w:customStyle="1" w:styleId="-ItemStep0">
    <w:name w:val="附录-Item Step"/>
    <w:basedOn w:val="a4"/>
    <w:uiPriority w:val="99"/>
    <w:qFormat/>
    <w:rsid w:val="00AE52D3"/>
    <w:pPr>
      <w:ind w:left="1134" w:hanging="510"/>
      <w:jc w:val="left"/>
      <w:outlineLvl w:val="4"/>
    </w:pPr>
    <w:rPr>
      <w:rFonts w:cs="Times New Roman"/>
      <w:kern w:val="0"/>
      <w:sz w:val="21"/>
      <w:szCs w:val="24"/>
      <w:lang w:eastAsia="en-US"/>
    </w:rPr>
  </w:style>
  <w:style w:type="paragraph" w:customStyle="1" w:styleId="itemstep1">
    <w:name w:val="itemstep"/>
    <w:basedOn w:val="a4"/>
    <w:uiPriority w:val="99"/>
    <w:rsid w:val="00AE52D3"/>
    <w:pPr>
      <w:spacing w:before="100" w:beforeAutospacing="1" w:after="100" w:afterAutospacing="1"/>
      <w:ind w:left="0"/>
      <w:jc w:val="left"/>
    </w:pPr>
    <w:rPr>
      <w:rFonts w:ascii="宋体" w:hAnsi="宋体" w:cs="宋体"/>
      <w:kern w:val="0"/>
      <w:sz w:val="24"/>
      <w:szCs w:val="24"/>
    </w:rPr>
  </w:style>
  <w:style w:type="paragraph" w:customStyle="1" w:styleId="itemindent10">
    <w:name w:val="itemindent1"/>
    <w:basedOn w:val="a4"/>
    <w:uiPriority w:val="99"/>
    <w:rsid w:val="00AE52D3"/>
    <w:pPr>
      <w:spacing w:before="100" w:beforeAutospacing="1" w:after="100" w:afterAutospacing="1"/>
      <w:ind w:left="0"/>
      <w:jc w:val="left"/>
    </w:pPr>
    <w:rPr>
      <w:rFonts w:ascii="宋体" w:hAnsi="宋体" w:cs="宋体"/>
      <w:kern w:val="0"/>
      <w:sz w:val="24"/>
      <w:szCs w:val="24"/>
    </w:rPr>
  </w:style>
  <w:style w:type="character" w:customStyle="1" w:styleId="ItemListChar8">
    <w:name w:val="Item List Char8"/>
    <w:basedOn w:val="a5"/>
    <w:uiPriority w:val="2"/>
    <w:rsid w:val="00AE52D3"/>
    <w:rPr>
      <w:rFonts w:ascii="Arial" w:hAnsi="Arial" w:cs="Arial"/>
      <w:kern w:val="2"/>
      <w:lang w:eastAsia="en-US"/>
    </w:rPr>
  </w:style>
  <w:style w:type="character" w:customStyle="1" w:styleId="NotesIconsChar">
    <w:name w:val="Notes Icons Char"/>
    <w:basedOn w:val="a5"/>
    <w:link w:val="NotesIcons"/>
    <w:uiPriority w:val="2"/>
    <w:rsid w:val="00AE52D3"/>
    <w:rPr>
      <w:rFonts w:ascii="Arial" w:hAnsi="Arial" w:cs="Arial"/>
      <w:lang w:eastAsia="en-US"/>
    </w:rPr>
  </w:style>
  <w:style w:type="character" w:customStyle="1" w:styleId="affffff2">
    <w:name w:val="字符专用"/>
    <w:basedOn w:val="a5"/>
    <w:rsid w:val="00AE52D3"/>
    <w:rPr>
      <w:rFonts w:ascii="Cambria Math" w:hAnsi="Cambria Math" w:hint="default"/>
    </w:rPr>
  </w:style>
  <w:style w:type="character" w:customStyle="1" w:styleId="h31">
    <w:name w:val="h31"/>
    <w:basedOn w:val="a5"/>
    <w:rsid w:val="00AE52D3"/>
    <w:rPr>
      <w:rFonts w:ascii="Courier New" w:hAnsi="Courier New" w:cs="Courier New" w:hint="default"/>
      <w:b/>
      <w:bCs/>
      <w:vanish w:val="0"/>
      <w:webHidden w:val="0"/>
      <w:sz w:val="24"/>
      <w:szCs w:val="24"/>
      <w:specVanish w:val="0"/>
    </w:rPr>
  </w:style>
  <w:style w:type="character" w:customStyle="1" w:styleId="ItemListChar10">
    <w:name w:val="Item List Char10"/>
    <w:basedOn w:val="a5"/>
    <w:uiPriority w:val="2"/>
    <w:rsid w:val="00AE52D3"/>
    <w:rPr>
      <w:rFonts w:ascii="Arial" w:hAnsi="Arial" w:cs="Arial"/>
      <w:kern w:val="2"/>
      <w:lang w:eastAsia="en-US"/>
    </w:rPr>
  </w:style>
  <w:style w:type="character" w:customStyle="1" w:styleId="1Char1">
    <w:name w:val="标题 1 Char1"/>
    <w:aliases w:val="heading 1 Char1,h:1 Char1,h:1app Char1,level 1 Char1,Level 1 Head Char1,H1 Char1,h1 Char1,Huvudrubrik Char1,标题 1 Char Char Char1,Heading 1 Char Char1"/>
    <w:basedOn w:val="a5"/>
    <w:uiPriority w:val="1"/>
    <w:rsid w:val="009E3004"/>
    <w:rPr>
      <w:rFonts w:ascii="Arial" w:hAnsi="Arial" w:cs="Arial"/>
      <w:b/>
      <w:bCs/>
      <w:kern w:val="44"/>
      <w:sz w:val="44"/>
      <w:szCs w:val="44"/>
    </w:rPr>
  </w:style>
  <w:style w:type="character" w:customStyle="1" w:styleId="2Char10">
    <w:name w:val="标题 2 Char1"/>
    <w:basedOn w:val="a5"/>
    <w:uiPriority w:val="1"/>
    <w:rsid w:val="009E3004"/>
    <w:rPr>
      <w:rFonts w:ascii="Arial" w:eastAsia="黑体" w:hAnsi="Arial" w:cs="Arial" w:hint="default"/>
      <w:bCs/>
      <w:color w:val="800000"/>
      <w:sz w:val="30"/>
      <w:szCs w:val="44"/>
    </w:rPr>
  </w:style>
  <w:style w:type="character" w:customStyle="1" w:styleId="ItemListCharChar">
    <w:name w:val="Item List Char Char"/>
    <w:basedOn w:val="a5"/>
    <w:uiPriority w:val="2"/>
    <w:rsid w:val="009E3004"/>
    <w:rPr>
      <w:rFonts w:ascii="Arial" w:hAnsi="Arial" w:cs="Arial" w:hint="default"/>
      <w:kern w:val="2"/>
      <w:sz w:val="21"/>
      <w:lang w:eastAsia="en-US"/>
    </w:rPr>
  </w:style>
  <w:style w:type="character" w:customStyle="1" w:styleId="ItemListChar11">
    <w:name w:val="Item List Char11"/>
    <w:basedOn w:val="a5"/>
    <w:uiPriority w:val="2"/>
    <w:rsid w:val="00DF3108"/>
    <w:rPr>
      <w:rFonts w:ascii="Arial" w:hAnsi="Arial" w:cs="Arial"/>
      <w:kern w:val="2"/>
      <w:lang w:eastAsia="en-US"/>
    </w:rPr>
  </w:style>
  <w:style w:type="character" w:customStyle="1" w:styleId="ItemListChar12">
    <w:name w:val="Item List Char12"/>
    <w:basedOn w:val="a5"/>
    <w:uiPriority w:val="2"/>
    <w:rsid w:val="00DF3108"/>
    <w:rPr>
      <w:rFonts w:ascii="Arial" w:hAnsi="Arial" w:cs="Arial"/>
      <w:kern w:val="2"/>
      <w:lang w:eastAsia="en-US"/>
    </w:rPr>
  </w:style>
  <w:style w:type="character" w:customStyle="1" w:styleId="commandparameter1">
    <w:name w:val="commandparameter1"/>
    <w:basedOn w:val="a5"/>
    <w:rsid w:val="00842FED"/>
    <w:rPr>
      <w:rFonts w:ascii="Arial" w:hAnsi="Arial" w:cs="Arial" w:hint="default"/>
      <w:i/>
      <w:iCs/>
      <w:color w:val="auto"/>
    </w:rPr>
  </w:style>
  <w:style w:type="character" w:customStyle="1" w:styleId="Hide">
    <w:name w:val="Hide"/>
    <w:basedOn w:val="a5"/>
    <w:uiPriority w:val="1"/>
    <w:qFormat/>
    <w:rsid w:val="00842FED"/>
    <w:rPr>
      <w:vanish/>
      <w:color w:val="0000FF"/>
    </w:rPr>
  </w:style>
  <w:style w:type="character" w:customStyle="1" w:styleId="varname">
    <w:name w:val="varname"/>
    <w:basedOn w:val="a5"/>
    <w:rsid w:val="00E61983"/>
  </w:style>
  <w:style w:type="paragraph" w:customStyle="1" w:styleId="affffff3">
    <w:name w:val="正文（首行不缩进）"/>
    <w:basedOn w:val="a4"/>
    <w:uiPriority w:val="99"/>
    <w:rsid w:val="00E61983"/>
    <w:rPr>
      <w:kern w:val="0"/>
      <w:szCs w:val="21"/>
    </w:rPr>
  </w:style>
  <w:style w:type="paragraph" w:customStyle="1" w:styleId="2f5">
    <w:name w:val="正文 + 首行缩进:  2 字符"/>
    <w:basedOn w:val="a4"/>
    <w:link w:val="2Char3"/>
    <w:rsid w:val="00E61983"/>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3">
    <w:name w:val="正文 + 首行缩进:  2 字符 Char"/>
    <w:basedOn w:val="a5"/>
    <w:link w:val="2f5"/>
    <w:rsid w:val="00E61983"/>
    <w:rPr>
      <w:rFonts w:ascii="Arial" w:hAnsi="Arial" w:cs="Arial"/>
      <w:color w:val="000000"/>
      <w:spacing w:val="6"/>
      <w:sz w:val="24"/>
      <w:szCs w:val="24"/>
    </w:rPr>
  </w:style>
  <w:style w:type="paragraph" w:customStyle="1" w:styleId="affffff4">
    <w:name w:val="设置终端显示底纹"/>
    <w:basedOn w:val="TerminalDisplay"/>
    <w:link w:val="Charff"/>
    <w:rsid w:val="00E61983"/>
    <w:pPr>
      <w:widowControl w:val="0"/>
      <w:shd w:val="clear" w:color="000000" w:fill="auto"/>
      <w:spacing w:before="0" w:after="0" w:line="240" w:lineRule="auto"/>
      <w:jc w:val="both"/>
    </w:pPr>
    <w:rPr>
      <w:noProof/>
      <w:shd w:val="pct15" w:color="auto" w:fill="FFFFFF"/>
    </w:rPr>
  </w:style>
  <w:style w:type="character" w:customStyle="1" w:styleId="Charff">
    <w:name w:val="设置终端显示底纹 Char"/>
    <w:basedOn w:val="TerminalDisplayChar"/>
    <w:link w:val="affffff4"/>
    <w:rsid w:val="00E61983"/>
    <w:rPr>
      <w:rFonts w:ascii="Courier New" w:hAnsi="Courier New" w:cs="Courier New"/>
      <w:noProof/>
      <w:sz w:val="17"/>
      <w:szCs w:val="17"/>
      <w:shd w:val="clear" w:color="000000" w:fill="auto"/>
    </w:rPr>
  </w:style>
  <w:style w:type="character" w:customStyle="1" w:styleId="SC72527">
    <w:name w:val="SC.7.2527"/>
    <w:uiPriority w:val="99"/>
    <w:rsid w:val="00E61983"/>
    <w:rPr>
      <w:b/>
      <w:bCs/>
      <w:color w:val="000000"/>
      <w:sz w:val="20"/>
      <w:szCs w:val="20"/>
    </w:rPr>
  </w:style>
  <w:style w:type="table" w:customStyle="1" w:styleId="Table201">
    <w:name w:val="Table201"/>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msochpdefault">
    <w:name w:val="msochpdefault"/>
    <w:basedOn w:val="a4"/>
    <w:uiPriority w:val="99"/>
    <w:rsid w:val="00E61983"/>
    <w:rPr>
      <w:rFonts w:ascii="宋体" w:hAnsi="宋体" w:cs="宋体"/>
      <w:kern w:val="0"/>
    </w:rPr>
  </w:style>
  <w:style w:type="character" w:customStyle="1" w:styleId="ttsigdiff">
    <w:name w:val="ttsigdiff"/>
    <w:basedOn w:val="a5"/>
    <w:rsid w:val="00E61983"/>
  </w:style>
  <w:style w:type="paragraph" w:customStyle="1" w:styleId="ParaCharCharCharChar11">
    <w:name w:val="默认段落字体 Para Char Char Char Char11"/>
    <w:basedOn w:val="a4"/>
    <w:uiPriority w:val="99"/>
    <w:rsid w:val="00E61983"/>
  </w:style>
  <w:style w:type="character" w:customStyle="1" w:styleId="6Char0">
    <w:name w:val="正文首行缩进6 Char"/>
    <w:basedOn w:val="a5"/>
    <w:rsid w:val="00E61983"/>
    <w:rPr>
      <w:rFonts w:ascii="Arial" w:eastAsia="宋体" w:hAnsi="Arial"/>
      <w:sz w:val="21"/>
      <w:szCs w:val="21"/>
      <w:lang w:val="en-US" w:eastAsia="zh-CN" w:bidi="ar-SA"/>
    </w:rPr>
  </w:style>
  <w:style w:type="paragraph" w:customStyle="1" w:styleId="1f7">
    <w:name w:val="批注主题1"/>
    <w:basedOn w:val="af0"/>
    <w:next w:val="af0"/>
    <w:uiPriority w:val="99"/>
    <w:semiHidden/>
    <w:rsid w:val="00E61983"/>
    <w:rPr>
      <w:b/>
      <w:bCs/>
      <w:kern w:val="0"/>
      <w:szCs w:val="21"/>
    </w:rPr>
  </w:style>
  <w:style w:type="table" w:customStyle="1" w:styleId="Table25">
    <w:name w:val="Table25"/>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3">
    <w:name w:val="Table133"/>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affffff5">
    <w:name w:val="已访问的超链接"/>
    <w:basedOn w:val="a5"/>
    <w:rsid w:val="00E61983"/>
    <w:rPr>
      <w:color w:val="800080"/>
      <w:u w:val="single"/>
    </w:rPr>
  </w:style>
  <w:style w:type="character" w:customStyle="1" w:styleId="cmdname">
    <w:name w:val="cmdname"/>
    <w:basedOn w:val="a5"/>
    <w:rsid w:val="00E61983"/>
  </w:style>
  <w:style w:type="paragraph" w:customStyle="1" w:styleId="affffff6">
    <w:name w:val="_正文"/>
    <w:basedOn w:val="a4"/>
    <w:link w:val="Charff0"/>
    <w:qFormat/>
    <w:rsid w:val="00E61983"/>
    <w:pPr>
      <w:widowControl w:val="0"/>
      <w:autoSpaceDE w:val="0"/>
      <w:autoSpaceDN w:val="0"/>
      <w:adjustRightInd w:val="0"/>
      <w:spacing w:before="0" w:line="360" w:lineRule="auto"/>
      <w:ind w:left="0" w:firstLineChars="200" w:firstLine="200"/>
    </w:pPr>
    <w:rPr>
      <w:rFonts w:ascii="Times New Roman" w:hAnsi="Times New Roman"/>
      <w:kern w:val="0"/>
      <w:szCs w:val="21"/>
    </w:rPr>
  </w:style>
  <w:style w:type="character" w:customStyle="1" w:styleId="Charff0">
    <w:name w:val="_正文 Char"/>
    <w:basedOn w:val="a5"/>
    <w:link w:val="affffff6"/>
    <w:rsid w:val="00E61983"/>
    <w:rPr>
      <w:rFonts w:cs="Arial"/>
      <w:szCs w:val="21"/>
    </w:rPr>
  </w:style>
  <w:style w:type="character" w:customStyle="1" w:styleId="9Char1">
    <w:name w:val="标题 9 Char1"/>
    <w:basedOn w:val="a5"/>
    <w:uiPriority w:val="9"/>
    <w:semiHidden/>
    <w:rsid w:val="00E61983"/>
    <w:rPr>
      <w:rFonts w:asciiTheme="majorHAnsi" w:eastAsiaTheme="majorEastAsia" w:hAnsiTheme="majorHAnsi" w:cstheme="majorBidi"/>
      <w:szCs w:val="21"/>
    </w:rPr>
  </w:style>
  <w:style w:type="paragraph" w:customStyle="1" w:styleId="itemlistintable0">
    <w:name w:val="itemlistintable"/>
    <w:basedOn w:val="a4"/>
    <w:uiPriority w:val="99"/>
    <w:rsid w:val="00E61983"/>
    <w:pPr>
      <w:spacing w:before="100" w:beforeAutospacing="1" w:after="100" w:afterAutospacing="1"/>
      <w:ind w:left="0"/>
      <w:jc w:val="left"/>
    </w:pPr>
    <w:rPr>
      <w:rFonts w:ascii="宋体" w:hAnsi="宋体" w:cs="宋体"/>
      <w:kern w:val="0"/>
      <w:sz w:val="24"/>
      <w:szCs w:val="24"/>
    </w:rPr>
  </w:style>
  <w:style w:type="paragraph" w:customStyle="1" w:styleId="itemindent20">
    <w:name w:val="itemindent2"/>
    <w:basedOn w:val="a4"/>
    <w:uiPriority w:val="99"/>
    <w:rsid w:val="00E61983"/>
    <w:pPr>
      <w:spacing w:before="100" w:beforeAutospacing="1" w:after="100" w:afterAutospacing="1"/>
      <w:ind w:left="0"/>
      <w:jc w:val="left"/>
    </w:pPr>
    <w:rPr>
      <w:rFonts w:ascii="宋体" w:hAnsi="宋体" w:cs="宋体"/>
      <w:kern w:val="0"/>
      <w:sz w:val="24"/>
      <w:szCs w:val="24"/>
    </w:rPr>
  </w:style>
  <w:style w:type="character" w:customStyle="1" w:styleId="textsegsigdiff1">
    <w:name w:val="textsegsigdiff1"/>
    <w:basedOn w:val="a5"/>
    <w:rsid w:val="00E61983"/>
    <w:rPr>
      <w:color w:val="FF0000"/>
    </w:rPr>
  </w:style>
  <w:style w:type="paragraph" w:customStyle="1" w:styleId="TerminalDisplay1">
    <w:name w:val="Terminal Display + 红色"/>
    <w:basedOn w:val="TerminalDisplay"/>
    <w:uiPriority w:val="99"/>
    <w:rsid w:val="00E61983"/>
    <w:pPr>
      <w:ind w:left="624"/>
    </w:pPr>
    <w:rPr>
      <w:color w:val="FF0000"/>
    </w:rPr>
  </w:style>
  <w:style w:type="character" w:customStyle="1" w:styleId="3Char2">
    <w:name w:val="标题 3 Char2"/>
    <w:basedOn w:val="a5"/>
    <w:locked/>
    <w:rsid w:val="00E61983"/>
    <w:rPr>
      <w:rFonts w:ascii="Arial" w:eastAsia="黑体" w:hAnsi="Arial" w:cs="Arial"/>
      <w:bCs/>
      <w:sz w:val="28"/>
      <w:szCs w:val="36"/>
    </w:rPr>
  </w:style>
  <w:style w:type="character" w:customStyle="1" w:styleId="commandparameterCharCharCharCharCharChar">
    <w:name w:val="command parameter Char Char Char Char Char Char"/>
    <w:basedOn w:val="a5"/>
    <w:rsid w:val="00E61983"/>
    <w:rPr>
      <w:rFonts w:ascii="Arial" w:eastAsia="宋体" w:hAnsi="Arial" w:cs="Arial" w:hint="default"/>
      <w:i/>
      <w:iCs/>
      <w:sz w:val="21"/>
      <w:szCs w:val="21"/>
      <w:lang w:val="en-US" w:eastAsia="zh-CN" w:bidi="ar-SA"/>
    </w:rPr>
  </w:style>
  <w:style w:type="character" w:customStyle="1" w:styleId="commandparameterCharCharCharCharChar">
    <w:name w:val="command parameter Char Char Char Char Char"/>
    <w:basedOn w:val="a5"/>
    <w:rsid w:val="00E61983"/>
    <w:rPr>
      <w:rFonts w:ascii="Arial" w:eastAsia="宋体" w:hAnsi="Arial" w:cs="Arial" w:hint="default"/>
      <w:i/>
      <w:iCs w:val="0"/>
      <w:sz w:val="21"/>
      <w:szCs w:val="21"/>
      <w:lang w:val="en-US" w:eastAsia="zh-CN" w:bidi="ar-SA"/>
    </w:rPr>
  </w:style>
  <w:style w:type="character" w:customStyle="1" w:styleId="commandparameterChar">
    <w:name w:val="command parameter Char"/>
    <w:basedOn w:val="a5"/>
    <w:rsid w:val="00E61983"/>
    <w:rPr>
      <w:rFonts w:ascii="Arial" w:eastAsia="宋体" w:hAnsi="Arial"/>
      <w:i/>
      <w:sz w:val="21"/>
      <w:lang w:val="en-US" w:eastAsia="zh-CN" w:bidi="ar-SA"/>
    </w:rPr>
  </w:style>
  <w:style w:type="character" w:customStyle="1" w:styleId="commandparameterCharChar">
    <w:name w:val="command parameter Char Char"/>
    <w:basedOn w:val="a5"/>
    <w:rsid w:val="00E61983"/>
    <w:rPr>
      <w:rFonts w:ascii="Arial" w:eastAsia="宋体" w:hAnsi="Arial" w:cs="Arial"/>
      <w:i/>
      <w:iCs/>
      <w:sz w:val="21"/>
      <w:szCs w:val="21"/>
      <w:lang w:val="en-US" w:eastAsia="zh-CN" w:bidi="ar-SA"/>
    </w:rPr>
  </w:style>
  <w:style w:type="paragraph" w:customStyle="1" w:styleId="1Char2">
    <w:name w:val="1 Char"/>
    <w:basedOn w:val="a4"/>
    <w:uiPriority w:val="99"/>
    <w:rsid w:val="00E61983"/>
    <w:pPr>
      <w:widowControl w:val="0"/>
      <w:spacing w:before="0"/>
      <w:ind w:left="0"/>
    </w:pPr>
    <w:rPr>
      <w:rFonts w:ascii="Times New Roman" w:hAnsi="Times New Roman" w:cs="Times New Roman"/>
      <w:sz w:val="21"/>
      <w:szCs w:val="24"/>
    </w:rPr>
  </w:style>
  <w:style w:type="character" w:customStyle="1" w:styleId="commandkeywordsChar">
    <w:name w:val="command keywords Char"/>
    <w:basedOn w:val="a5"/>
    <w:rsid w:val="00E61983"/>
    <w:rPr>
      <w:rFonts w:ascii="Arial" w:eastAsia="宋体" w:hAnsi="Arial"/>
      <w:b/>
      <w:sz w:val="21"/>
      <w:szCs w:val="21"/>
      <w:lang w:val="en-US" w:eastAsia="zh-CN" w:bidi="ar-SA"/>
    </w:rPr>
  </w:style>
  <w:style w:type="character" w:customStyle="1" w:styleId="commandkeywordsCharChar">
    <w:name w:val="command keywords Char Char"/>
    <w:rsid w:val="00E61983"/>
    <w:rPr>
      <w:rFonts w:ascii="Arial" w:eastAsia="宋体" w:hAnsi="Arial"/>
      <w:b/>
      <w:color w:val="auto"/>
      <w:sz w:val="21"/>
      <w:szCs w:val="21"/>
    </w:rPr>
  </w:style>
  <w:style w:type="character" w:customStyle="1" w:styleId="commandkeywordsCharCharCharChar">
    <w:name w:val="command keywords Char Char Char Char"/>
    <w:basedOn w:val="a5"/>
    <w:rsid w:val="00E61983"/>
    <w:rPr>
      <w:rFonts w:ascii="Arial" w:eastAsia="宋体" w:hAnsi="Arial"/>
      <w:b/>
      <w:sz w:val="21"/>
      <w:szCs w:val="21"/>
      <w:lang w:val="en-US" w:eastAsia="zh-CN" w:bidi="ar-SA"/>
    </w:rPr>
  </w:style>
  <w:style w:type="character" w:customStyle="1" w:styleId="ItemStepChar1">
    <w:name w:val="Item Step Char1"/>
    <w:basedOn w:val="a5"/>
    <w:uiPriority w:val="2"/>
    <w:rsid w:val="00E61983"/>
    <w:rPr>
      <w:rFonts w:ascii="Arial" w:hAnsi="Arial"/>
      <w:sz w:val="21"/>
      <w:szCs w:val="24"/>
      <w:lang w:eastAsia="en-US"/>
    </w:rPr>
  </w:style>
  <w:style w:type="table" w:customStyle="1" w:styleId="Table12">
    <w:name w:val="Table12"/>
    <w:basedOn w:val="ab"/>
    <w:qFormat/>
    <w:rsid w:val="00E61983"/>
    <w:pPr>
      <w:widowControl w:val="0"/>
    </w:pPr>
    <w:rPr>
      <w:rFonts w:ascii="Arial" w:hAnsi="Arial"/>
    </w:rPr>
    <w:tblPr>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3Char10">
    <w:name w:val="标题3 Char1"/>
    <w:basedOn w:val="a5"/>
    <w:locked/>
    <w:rsid w:val="00E61983"/>
    <w:rPr>
      <w:rFonts w:ascii="Arial" w:hAnsi="Arial" w:cs="Arial" w:hint="default"/>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5" w:qFormat="1"/>
    <w:lsdException w:name="footer" w:qFormat="1"/>
    <w:lsdException w:name="caption" w:qFormat="1"/>
    <w:lsdException w:name="table of figures" w:uiPriority="0"/>
    <w:lsdException w:name="footnote reference" w:uiPriority="0"/>
    <w:lsdException w:name="annotation reference" w:qFormat="1"/>
    <w:lsdException w:name="page number" w:uiPriority="0"/>
    <w:lsdException w:name="endnote reference" w:uiPriority="0"/>
    <w:lsdException w:name="Title" w:semiHidden="1" w:qFormat="1"/>
    <w:lsdException w:name="Default Paragraph Font" w:uiPriority="1"/>
    <w:lsdException w:name="Subtitle" w:qFormat="1"/>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Address" w:uiPriority="0"/>
    <w:lsdException w:name="HTML Code" w:uiPriority="0"/>
    <w:lsdException w:name="HTML Keyboard" w:uiPriority="0"/>
    <w:lsdException w:name="HTML Preformatted" w:uiPriority="0"/>
    <w:lsdException w:name="HTML Sample" w:uiPriority="0"/>
    <w:lsdException w:name="HTML Typewriter"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qFormat="1"/>
    <w:lsdException w:name="Bibliography" w:semiHidden="1" w:unhideWhenUsed="1"/>
    <w:lsdException w:name="TOC Heading" w:semiHidden="1" w:uiPriority="1" w:qFormat="1"/>
  </w:latentStyles>
  <w:style w:type="paragraph" w:default="1" w:styleId="a4">
    <w:name w:val="Normal"/>
    <w:qFormat/>
    <w:rsid w:val="00620962"/>
    <w:pPr>
      <w:spacing w:before="120"/>
      <w:ind w:left="879"/>
      <w:jc w:val="both"/>
    </w:pPr>
    <w:rPr>
      <w:rFonts w:ascii="Arial" w:hAnsi="Arial" w:cs="Arial"/>
      <w:kern w:val="2"/>
    </w:rPr>
  </w:style>
  <w:style w:type="paragraph" w:styleId="1">
    <w:name w:val="heading 1"/>
    <w:aliases w:val="heading 1,h:1,h:1app,level 1,Level 1 Head,H1,h1,Huvudrubrik,Heading 1 Char,heading 1 Char Char Char,标题 1 Char Char,F7,标题 1 Char Char Char Char,标题 1 Char Char Char Char Char Char,标题 1 Char Char Char Char Char Char Char Char Char"/>
    <w:next w:val="2"/>
    <w:link w:val="1Char"/>
    <w:uiPriority w:val="1"/>
    <w:qFormat/>
    <w:rsid w:val="00620C0A"/>
    <w:pPr>
      <w:keepNext/>
      <w:numPr>
        <w:ilvl w:val="1"/>
        <w:numId w:val="6"/>
      </w:numPr>
      <w:spacing w:before="320" w:after="320"/>
      <w:outlineLvl w:val="0"/>
    </w:pPr>
    <w:rPr>
      <w:rFonts w:ascii="Arial" w:eastAsia="黑体" w:hAnsi="Arial" w:cs="Arial"/>
      <w:b/>
      <w:sz w:val="36"/>
      <w:szCs w:val="48"/>
    </w:rPr>
  </w:style>
  <w:style w:type="paragraph" w:styleId="2">
    <w:name w:val="heading 2"/>
    <w:aliases w:val="标题 2 Char Char,heading 2,1.1  标题 2 Char,标题 2 Char Char1,1.1  标题 2 Char1 Char,1.1,H2,h:2,h:2app,T2,A,h2,Header 2,l2,Level 2 Head,2,标题 2 Char Char Char Char Char Char Char Char Char,标题 2 Char Char2 Char Char,默认段落字体1,h:,标题 21,标题 2 Char Char C... + 黑体"/>
    <w:next w:val="3"/>
    <w:link w:val="2Char"/>
    <w:uiPriority w:val="1"/>
    <w:qFormat/>
    <w:rsid w:val="00620C0A"/>
    <w:pPr>
      <w:keepNext/>
      <w:numPr>
        <w:ilvl w:val="2"/>
        <w:numId w:val="6"/>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
    <w:name w:val="heading 3"/>
    <w:aliases w:val="标题3, Char,Char,heading 3, Char Char Char Char, Char Char Char Char Char,Char Char Char Char Char,Char Char Char Char,Char Char Char Char Char Char , Char Char Char,标题 3 Char Char Char Char Char Char Char Char,标题 3 Char1,标题 3 Char2 Char Char,11,h3"/>
    <w:next w:val="4"/>
    <w:link w:val="3Char"/>
    <w:uiPriority w:val="1"/>
    <w:qFormat/>
    <w:rsid w:val="00620C0A"/>
    <w:pPr>
      <w:keepNext/>
      <w:numPr>
        <w:ilvl w:val="3"/>
        <w:numId w:val="6"/>
      </w:numPr>
      <w:spacing w:before="240" w:after="240"/>
      <w:textAlignment w:val="baseline"/>
      <w:outlineLvl w:val="2"/>
    </w:pPr>
    <w:rPr>
      <w:rFonts w:ascii="Arial" w:eastAsia="黑体" w:hAnsi="Arial" w:cs="Arial"/>
      <w:bCs/>
      <w:sz w:val="28"/>
      <w:szCs w:val="36"/>
    </w:rPr>
  </w:style>
  <w:style w:type="paragraph" w:styleId="4">
    <w:name w:val="heading 4"/>
    <w:aliases w:val="Char1 Char,标题 4 Char3 Char Char Char,标题 4 Char1 Char Char Char Char,标题 4 Char Char Char Char Char Char,标题 4 Char3 Char Char Char Char Char Char,标题 4 Char2 Char Char Char Char Char Char Char,Char1,标题 4 Char3 Char Char,标题 4 Char Char,标题 41,heading 4"/>
    <w:next w:val="a4"/>
    <w:link w:val="4Char"/>
    <w:uiPriority w:val="1"/>
    <w:qFormat/>
    <w:rsid w:val="00620C0A"/>
    <w:pPr>
      <w:keepNext/>
      <w:numPr>
        <w:ilvl w:val="4"/>
        <w:numId w:val="6"/>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620C0A"/>
    <w:pPr>
      <w:spacing w:before="120"/>
      <w:ind w:left="879"/>
      <w:outlineLvl w:val="4"/>
    </w:pPr>
    <w:rPr>
      <w:rFonts w:ascii="Arial" w:hAnsi="Arial" w:cs="Arial"/>
      <w:b/>
      <w:szCs w:val="24"/>
    </w:rPr>
  </w:style>
  <w:style w:type="paragraph" w:styleId="6">
    <w:name w:val="heading 6"/>
    <w:next w:val="a4"/>
    <w:link w:val="6Char"/>
    <w:uiPriority w:val="1"/>
    <w:qFormat/>
    <w:rsid w:val="00620C0A"/>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A2701E"/>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A2701E"/>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A2701E"/>
    <w:pPr>
      <w:keepNext/>
      <w:keepLines/>
      <w:spacing w:before="240" w:after="64" w:line="320" w:lineRule="auto"/>
      <w:outlineLvl w:val="8"/>
    </w:pPr>
    <w:rPr>
      <w:rFonts w:asciiTheme="majorHAnsi" w:eastAsiaTheme="majorEastAsia" w:hAnsiTheme="majorHAnsi" w:cstheme="majorBidi"/>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620C0A"/>
    <w:rPr>
      <w:rFonts w:ascii="Arial" w:hAnsi="Arial" w:cs="Arial"/>
      <w:b/>
      <w:szCs w:val="24"/>
    </w:rPr>
  </w:style>
  <w:style w:type="paragraph" w:customStyle="1" w:styleId="INFeature">
    <w:name w:val="IN Feature"/>
    <w:next w:val="INStep"/>
    <w:uiPriority w:val="99"/>
    <w:rsid w:val="00620C0A"/>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620C0A"/>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620C0A"/>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20C0A"/>
    <w:pPr>
      <w:keepNext/>
      <w:keepLines/>
      <w:numPr>
        <w:ilvl w:val="6"/>
        <w:numId w:val="6"/>
      </w:numPr>
      <w:spacing w:before="120" w:after="120"/>
    </w:pPr>
    <w:rPr>
      <w:rFonts w:ascii="Arial" w:eastAsia="黑体" w:hAnsi="Arial" w:cs="Arial Narrow"/>
      <w:b/>
    </w:rPr>
  </w:style>
  <w:style w:type="paragraph" w:customStyle="1" w:styleId="TableHeading">
    <w:name w:val="Table Heading"/>
    <w:link w:val="TableHeadingChar"/>
    <w:uiPriority w:val="2"/>
    <w:qFormat/>
    <w:rsid w:val="00620C0A"/>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620C0A"/>
    <w:rPr>
      <w:rFonts w:ascii="Arial" w:eastAsia="黑体" w:hAnsi="Arial" w:cs="Arial Narrow"/>
      <w:b/>
      <w:bCs/>
    </w:rPr>
  </w:style>
  <w:style w:type="paragraph" w:customStyle="1" w:styleId="TableText">
    <w:name w:val="Table Text"/>
    <w:link w:val="TableTextChar"/>
    <w:uiPriority w:val="2"/>
    <w:qFormat/>
    <w:rsid w:val="00620C0A"/>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620C0A"/>
    <w:rPr>
      <w:rFonts w:ascii="Arial" w:hAnsi="Arial" w:cs="Arial Narrow"/>
      <w:sz w:val="18"/>
      <w:szCs w:val="18"/>
    </w:rPr>
  </w:style>
  <w:style w:type="paragraph" w:customStyle="1" w:styleId="FigureDescription">
    <w:name w:val="Figure Description"/>
    <w:next w:val="a4"/>
    <w:link w:val="FigureDescriptionCharChar"/>
    <w:uiPriority w:val="2"/>
    <w:qFormat/>
    <w:rsid w:val="00620C0A"/>
    <w:pPr>
      <w:keepNext/>
      <w:keepLines/>
      <w:numPr>
        <w:ilvl w:val="7"/>
        <w:numId w:val="6"/>
      </w:numPr>
      <w:spacing w:before="120" w:after="120"/>
    </w:pPr>
    <w:rPr>
      <w:rFonts w:ascii="Arial" w:hAnsi="Arial" w:cs="Arial Narrow"/>
      <w:b/>
    </w:rPr>
  </w:style>
  <w:style w:type="paragraph" w:styleId="12">
    <w:name w:val="toc 1"/>
    <w:next w:val="a4"/>
    <w:autoRedefine/>
    <w:uiPriority w:val="39"/>
    <w:rsid w:val="00620C0A"/>
    <w:pPr>
      <w:keepNext/>
      <w:tabs>
        <w:tab w:val="right" w:leader="middleDot" w:pos="9600"/>
      </w:tabs>
      <w:spacing w:after="120"/>
      <w:textAlignment w:val="baseline"/>
    </w:pPr>
    <w:rPr>
      <w:rFonts w:ascii="Arial" w:eastAsia="黑体" w:hAnsi="Arial" w:cs="Arial"/>
      <w:bCs/>
      <w:noProof/>
      <w:sz w:val="28"/>
    </w:rPr>
  </w:style>
  <w:style w:type="paragraph" w:styleId="20">
    <w:name w:val="toc 2"/>
    <w:basedOn w:val="a4"/>
    <w:next w:val="a4"/>
    <w:autoRedefine/>
    <w:uiPriority w:val="39"/>
    <w:rsid w:val="00620C0A"/>
    <w:pPr>
      <w:tabs>
        <w:tab w:val="right" w:leader="middleDot" w:pos="9600"/>
      </w:tabs>
      <w:spacing w:before="0"/>
      <w:ind w:left="420"/>
      <w:jc w:val="left"/>
    </w:pPr>
    <w:rPr>
      <w:noProof/>
      <w:kern w:val="0"/>
      <w:sz w:val="19"/>
      <w:szCs w:val="19"/>
    </w:rPr>
  </w:style>
  <w:style w:type="paragraph" w:styleId="30">
    <w:name w:val="toc 3"/>
    <w:basedOn w:val="a4"/>
    <w:next w:val="a4"/>
    <w:autoRedefine/>
    <w:uiPriority w:val="39"/>
    <w:rsid w:val="00620C0A"/>
    <w:pPr>
      <w:tabs>
        <w:tab w:val="right" w:leader="middleDot" w:pos="9600"/>
      </w:tabs>
      <w:spacing w:before="0"/>
      <w:ind w:left="839"/>
      <w:jc w:val="left"/>
    </w:pPr>
    <w:rPr>
      <w:noProof/>
      <w:kern w:val="0"/>
      <w:sz w:val="19"/>
      <w:szCs w:val="19"/>
    </w:rPr>
  </w:style>
  <w:style w:type="paragraph" w:styleId="a8">
    <w:name w:val="header"/>
    <w:link w:val="Char"/>
    <w:uiPriority w:val="5"/>
    <w:qFormat/>
    <w:rsid w:val="00620C0A"/>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620C0A"/>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620C0A"/>
    <w:pPr>
      <w:keepNext/>
      <w:spacing w:before="120" w:after="320"/>
    </w:pPr>
    <w:rPr>
      <w:rFonts w:ascii="Arial" w:eastAsia="黑体" w:hAnsi="Arial" w:cs="Arial"/>
      <w:bCs/>
      <w:sz w:val="40"/>
      <w:szCs w:val="40"/>
    </w:rPr>
  </w:style>
  <w:style w:type="paragraph" w:styleId="aa">
    <w:name w:val="caption"/>
    <w:basedOn w:val="a4"/>
    <w:next w:val="a4"/>
    <w:uiPriority w:val="99"/>
    <w:qFormat/>
    <w:rsid w:val="00620C0A"/>
    <w:pPr>
      <w:spacing w:before="152" w:after="160"/>
    </w:pPr>
    <w:rPr>
      <w:rFonts w:eastAsia="黑体"/>
    </w:rPr>
  </w:style>
  <w:style w:type="table" w:customStyle="1" w:styleId="Notes1">
    <w:name w:val="Notes_1"/>
    <w:basedOn w:val="a6"/>
    <w:rsid w:val="00620C0A"/>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620C0A"/>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620C0A"/>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620C0A"/>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620C0A"/>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620C0A"/>
    <w:rPr>
      <w:rFonts w:ascii="Arial" w:hAnsi="Arial" w:cs="Arial"/>
      <w:b/>
      <w:lang w:eastAsia="en-US"/>
    </w:rPr>
  </w:style>
  <w:style w:type="paragraph" w:customStyle="1" w:styleId="NotesHeading">
    <w:name w:val="Notes Heading"/>
    <w:next w:val="NotesText"/>
    <w:link w:val="NotesHeadingCharChar"/>
    <w:uiPriority w:val="2"/>
    <w:qFormat/>
    <w:rsid w:val="00620C0A"/>
    <w:pPr>
      <w:keepLines/>
      <w:spacing w:before="80"/>
    </w:pPr>
    <w:rPr>
      <w:rFonts w:ascii="Arial" w:hAnsi="Arial" w:cs="Arial"/>
      <w:b/>
      <w:lang w:eastAsia="en-US"/>
    </w:rPr>
  </w:style>
  <w:style w:type="paragraph" w:customStyle="1" w:styleId="NotesText">
    <w:name w:val="Notes Text"/>
    <w:link w:val="NotesTextCharChar"/>
    <w:uiPriority w:val="2"/>
    <w:qFormat/>
    <w:rsid w:val="00620C0A"/>
    <w:pPr>
      <w:spacing w:before="80"/>
    </w:pPr>
    <w:rPr>
      <w:rFonts w:ascii="Arial" w:hAnsi="Arial" w:cs="Arial"/>
      <w:lang w:eastAsia="en-US"/>
    </w:rPr>
  </w:style>
  <w:style w:type="character" w:customStyle="1" w:styleId="NotesTextCharChar">
    <w:name w:val="Notes Text Char Char"/>
    <w:basedOn w:val="a5"/>
    <w:link w:val="NotesText"/>
    <w:uiPriority w:val="2"/>
    <w:rsid w:val="00620C0A"/>
    <w:rPr>
      <w:rFonts w:ascii="Arial" w:hAnsi="Arial" w:cs="Arial"/>
      <w:lang w:eastAsia="en-US"/>
    </w:rPr>
  </w:style>
  <w:style w:type="paragraph" w:customStyle="1" w:styleId="TerminalDisplay">
    <w:name w:val="Terminal Display"/>
    <w:link w:val="TerminalDisplayChar"/>
    <w:uiPriority w:val="2"/>
    <w:qFormat/>
    <w:rsid w:val="00620C0A"/>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620C0A"/>
    <w:pPr>
      <w:ind w:left="1260"/>
    </w:pPr>
  </w:style>
  <w:style w:type="paragraph" w:styleId="50">
    <w:name w:val="toc 5"/>
    <w:basedOn w:val="a4"/>
    <w:next w:val="a4"/>
    <w:autoRedefine/>
    <w:uiPriority w:val="39"/>
    <w:rsid w:val="00620C0A"/>
    <w:pPr>
      <w:ind w:left="1680"/>
    </w:pPr>
  </w:style>
  <w:style w:type="paragraph" w:styleId="60">
    <w:name w:val="toc 6"/>
    <w:basedOn w:val="a4"/>
    <w:next w:val="a4"/>
    <w:autoRedefine/>
    <w:uiPriority w:val="39"/>
    <w:rsid w:val="00620C0A"/>
    <w:pPr>
      <w:ind w:left="2100"/>
    </w:pPr>
  </w:style>
  <w:style w:type="paragraph" w:styleId="70">
    <w:name w:val="toc 7"/>
    <w:basedOn w:val="a4"/>
    <w:next w:val="a4"/>
    <w:autoRedefine/>
    <w:uiPriority w:val="39"/>
    <w:rsid w:val="00620C0A"/>
    <w:pPr>
      <w:ind w:left="2520"/>
    </w:pPr>
  </w:style>
  <w:style w:type="paragraph" w:styleId="80">
    <w:name w:val="toc 8"/>
    <w:basedOn w:val="a4"/>
    <w:next w:val="a4"/>
    <w:autoRedefine/>
    <w:uiPriority w:val="39"/>
    <w:rsid w:val="00620C0A"/>
    <w:pPr>
      <w:ind w:left="2940"/>
    </w:pPr>
  </w:style>
  <w:style w:type="paragraph" w:styleId="90">
    <w:name w:val="toc 9"/>
    <w:basedOn w:val="a4"/>
    <w:next w:val="a4"/>
    <w:autoRedefine/>
    <w:uiPriority w:val="39"/>
    <w:rsid w:val="00620C0A"/>
    <w:pPr>
      <w:ind w:left="3360"/>
    </w:pPr>
  </w:style>
  <w:style w:type="paragraph" w:styleId="ad">
    <w:name w:val="Document Map"/>
    <w:basedOn w:val="a4"/>
    <w:link w:val="Char1"/>
    <w:uiPriority w:val="99"/>
    <w:semiHidden/>
    <w:rsid w:val="00620C0A"/>
    <w:pPr>
      <w:shd w:val="clear" w:color="auto" w:fill="000080"/>
    </w:pPr>
  </w:style>
  <w:style w:type="paragraph" w:customStyle="1" w:styleId="Figure">
    <w:name w:val="Figure"/>
    <w:next w:val="Spacer"/>
    <w:link w:val="FigureChar"/>
    <w:uiPriority w:val="2"/>
    <w:qFormat/>
    <w:rsid w:val="00620C0A"/>
    <w:pPr>
      <w:keepNext/>
      <w:spacing w:before="120" w:after="120"/>
      <w:ind w:left="879"/>
    </w:pPr>
    <w:rPr>
      <w:rFonts w:ascii="Arial" w:hAnsi="Arial" w:cs="Arial"/>
      <w:kern w:val="2"/>
    </w:rPr>
  </w:style>
  <w:style w:type="paragraph" w:customStyle="1" w:styleId="INVoice">
    <w:name w:val="IN Voice"/>
    <w:uiPriority w:val="99"/>
    <w:rsid w:val="00620C0A"/>
    <w:pPr>
      <w:spacing w:before="20" w:after="20"/>
    </w:pPr>
    <w:rPr>
      <w:rFonts w:ascii="Arial Narrow" w:hAnsi="Arial Narrow" w:cs="Arial"/>
      <w:bCs/>
      <w:sz w:val="15"/>
      <w:szCs w:val="15"/>
    </w:rPr>
  </w:style>
  <w:style w:type="paragraph" w:customStyle="1" w:styleId="NotesTextintable">
    <w:name w:val="Notes Text in table"/>
    <w:basedOn w:val="NotesText"/>
    <w:uiPriority w:val="2"/>
    <w:qFormat/>
    <w:rsid w:val="00620C0A"/>
    <w:pPr>
      <w:widowControl w:val="0"/>
    </w:pPr>
    <w:rPr>
      <w:sz w:val="18"/>
      <w:szCs w:val="18"/>
    </w:rPr>
  </w:style>
  <w:style w:type="paragraph" w:customStyle="1" w:styleId="NotesHeadingintable">
    <w:name w:val="Notes Heading in table"/>
    <w:basedOn w:val="NotesHeading"/>
    <w:link w:val="NotesHeadingintableCharChar"/>
    <w:uiPriority w:val="2"/>
    <w:qFormat/>
    <w:rsid w:val="00620C0A"/>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620C0A"/>
    <w:rPr>
      <w:rFonts w:ascii="Arial" w:hAnsi="Arial" w:cs="Arial"/>
      <w:b/>
      <w:sz w:val="18"/>
      <w:szCs w:val="18"/>
      <w:lang w:eastAsia="en-US"/>
    </w:rPr>
  </w:style>
  <w:style w:type="paragraph" w:customStyle="1" w:styleId="TerminalDisplayinTable">
    <w:name w:val="Terminal Display in Table"/>
    <w:uiPriority w:val="2"/>
    <w:qFormat/>
    <w:rsid w:val="00620C0A"/>
    <w:rPr>
      <w:rFonts w:ascii="Courier New" w:hAnsi="Courier New" w:cs="Courier New"/>
      <w:sz w:val="17"/>
      <w:szCs w:val="17"/>
    </w:rPr>
  </w:style>
  <w:style w:type="character" w:styleId="ae">
    <w:name w:val="Hyperlink"/>
    <w:uiPriority w:val="99"/>
    <w:qFormat/>
    <w:rsid w:val="00620C0A"/>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620C0A"/>
    <w:rPr>
      <w:sz w:val="21"/>
      <w:szCs w:val="21"/>
    </w:rPr>
  </w:style>
  <w:style w:type="paragraph" w:styleId="af0">
    <w:name w:val="annotation text"/>
    <w:basedOn w:val="a4"/>
    <w:link w:val="Char2"/>
    <w:uiPriority w:val="99"/>
    <w:qFormat/>
    <w:rsid w:val="00620C0A"/>
    <w:pPr>
      <w:jc w:val="left"/>
    </w:pPr>
  </w:style>
  <w:style w:type="paragraph" w:styleId="af1">
    <w:name w:val="annotation subject"/>
    <w:basedOn w:val="af0"/>
    <w:next w:val="af0"/>
    <w:link w:val="Char3"/>
    <w:uiPriority w:val="99"/>
    <w:semiHidden/>
    <w:rsid w:val="00620C0A"/>
    <w:rPr>
      <w:b/>
      <w:bCs/>
    </w:rPr>
  </w:style>
  <w:style w:type="paragraph" w:styleId="af2">
    <w:name w:val="Balloon Text"/>
    <w:basedOn w:val="a4"/>
    <w:link w:val="Char4"/>
    <w:uiPriority w:val="99"/>
    <w:semiHidden/>
    <w:rsid w:val="00620C0A"/>
    <w:rPr>
      <w:sz w:val="18"/>
      <w:szCs w:val="18"/>
    </w:rPr>
  </w:style>
  <w:style w:type="character" w:customStyle="1" w:styleId="TerminalDisplayshading">
    <w:name w:val="Terminal Display shading"/>
    <w:basedOn w:val="a5"/>
    <w:uiPriority w:val="2"/>
    <w:qFormat/>
    <w:rsid w:val="00620C0A"/>
    <w:rPr>
      <w:rFonts w:ascii="Courier New" w:hAnsi="Courier New"/>
      <w:sz w:val="17"/>
      <w:bdr w:val="none" w:sz="0" w:space="0" w:color="auto"/>
      <w:shd w:val="clear" w:color="auto" w:fill="D9D9D9"/>
    </w:rPr>
  </w:style>
  <w:style w:type="table" w:customStyle="1" w:styleId="Table">
    <w:name w:val="Table"/>
    <w:basedOn w:val="ab"/>
    <w:qFormat/>
    <w:rsid w:val="00620C0A"/>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620C0A"/>
    <w:rPr>
      <w:color w:val="800080"/>
      <w:u w:val="single"/>
    </w:rPr>
  </w:style>
  <w:style w:type="paragraph" w:customStyle="1" w:styleId="Itemstep">
    <w:name w:val="Item step"/>
    <w:link w:val="ItemstepChar"/>
    <w:qFormat/>
    <w:rsid w:val="00620C0A"/>
    <w:pPr>
      <w:numPr>
        <w:ilvl w:val="5"/>
        <w:numId w:val="6"/>
      </w:numPr>
      <w:spacing w:before="80"/>
      <w:outlineLvl w:val="6"/>
    </w:pPr>
    <w:rPr>
      <w:rFonts w:ascii="Arial" w:hAnsi="Arial"/>
      <w:szCs w:val="24"/>
      <w:lang w:eastAsia="en-US"/>
    </w:rPr>
  </w:style>
  <w:style w:type="paragraph" w:customStyle="1" w:styleId="Itemstep2">
    <w:name w:val="Item step_2"/>
    <w:link w:val="Itemstep2Char"/>
    <w:qFormat/>
    <w:rsid w:val="00620C0A"/>
    <w:pPr>
      <w:numPr>
        <w:ilvl w:val="8"/>
        <w:numId w:val="6"/>
      </w:numPr>
      <w:spacing w:before="80"/>
      <w:outlineLvl w:val="7"/>
    </w:pPr>
    <w:rPr>
      <w:rFonts w:ascii="Arial" w:hAnsi="Arial"/>
      <w:lang w:eastAsia="en-US"/>
    </w:rPr>
  </w:style>
  <w:style w:type="paragraph" w:customStyle="1" w:styleId="ItemListinTable2">
    <w:name w:val="Item List in Table_2"/>
    <w:uiPriority w:val="2"/>
    <w:qFormat/>
    <w:rsid w:val="00620C0A"/>
    <w:pPr>
      <w:numPr>
        <w:ilvl w:val="4"/>
        <w:numId w:val="4"/>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620C0A"/>
    <w:pPr>
      <w:numPr>
        <w:numId w:val="8"/>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620C0A"/>
    <w:pPr>
      <w:spacing w:before="40" w:after="40"/>
    </w:pPr>
    <w:rPr>
      <w:rFonts w:ascii="Arial" w:hAnsi="Arial" w:cs="Arial"/>
      <w:kern w:val="2"/>
    </w:rPr>
  </w:style>
  <w:style w:type="paragraph" w:customStyle="1" w:styleId="ItemList">
    <w:name w:val="Item List"/>
    <w:aliases w:val="F2"/>
    <w:link w:val="ItemListChar9"/>
    <w:uiPriority w:val="2"/>
    <w:qFormat/>
    <w:rsid w:val="00620C0A"/>
    <w:pPr>
      <w:numPr>
        <w:numId w:val="4"/>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620C0A"/>
    <w:pPr>
      <w:numPr>
        <w:ilvl w:val="1"/>
      </w:numPr>
    </w:pPr>
  </w:style>
  <w:style w:type="paragraph" w:customStyle="1" w:styleId="ItemIndent1">
    <w:name w:val="Item Indent_1"/>
    <w:link w:val="ItemIndent1Char"/>
    <w:uiPriority w:val="2"/>
    <w:qFormat/>
    <w:rsid w:val="00620C0A"/>
    <w:pPr>
      <w:spacing w:before="80"/>
      <w:ind w:left="1327"/>
    </w:pPr>
    <w:rPr>
      <w:rFonts w:ascii="Arial" w:hAnsi="Arial" w:cs="Arial"/>
      <w:color w:val="000000"/>
      <w:lang w:eastAsia="en-US"/>
    </w:rPr>
  </w:style>
  <w:style w:type="paragraph" w:customStyle="1" w:styleId="ItemIndent2">
    <w:name w:val="Item Indent_2"/>
    <w:uiPriority w:val="2"/>
    <w:qFormat/>
    <w:rsid w:val="00620C0A"/>
    <w:pPr>
      <w:spacing w:before="80"/>
      <w:ind w:left="1644"/>
    </w:pPr>
    <w:rPr>
      <w:rFonts w:ascii="Arial" w:hAnsi="Arial" w:cs="Arial"/>
      <w:color w:val="000000"/>
      <w:lang w:eastAsia="en-US"/>
    </w:rPr>
  </w:style>
  <w:style w:type="character" w:customStyle="1" w:styleId="BoldText">
    <w:name w:val="Bold Text"/>
    <w:basedOn w:val="a5"/>
    <w:qFormat/>
    <w:rsid w:val="00620C0A"/>
    <w:rPr>
      <w:b/>
      <w:color w:val="auto"/>
    </w:rPr>
  </w:style>
  <w:style w:type="paragraph" w:customStyle="1" w:styleId="Spacer">
    <w:name w:val="Spacer"/>
    <w:next w:val="a4"/>
    <w:link w:val="SpacerChar"/>
    <w:qFormat/>
    <w:rsid w:val="00620C0A"/>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620C0A"/>
    <w:rPr>
      <w:rFonts w:ascii="Arial" w:hAnsi="Arial" w:cs="Futura Bk"/>
      <w:color w:val="000000"/>
      <w:sz w:val="12"/>
      <w:szCs w:val="12"/>
      <w:lang w:eastAsia="en-US"/>
    </w:rPr>
  </w:style>
  <w:style w:type="character" w:customStyle="1" w:styleId="Reference-R0G144B200">
    <w:name w:val="Reference-R0G144B200"/>
    <w:basedOn w:val="a5"/>
    <w:qFormat/>
    <w:rsid w:val="00620C0A"/>
    <w:rPr>
      <w:rFonts w:ascii="Arial" w:hAnsi="Arial" w:cs="Futura Hv"/>
      <w:color w:val="00B388"/>
    </w:rPr>
  </w:style>
  <w:style w:type="paragraph" w:customStyle="1" w:styleId="IndexHead">
    <w:name w:val="Index Head"/>
    <w:next w:val="IndexText"/>
    <w:link w:val="IndexHeadChar"/>
    <w:uiPriority w:val="3"/>
    <w:rsid w:val="00620C0A"/>
    <w:pPr>
      <w:spacing w:before="120" w:after="120"/>
    </w:pPr>
    <w:rPr>
      <w:rFonts w:ascii="Arial" w:hAnsi="Arial" w:cs="Arial"/>
      <w:b/>
      <w:kern w:val="2"/>
    </w:rPr>
  </w:style>
  <w:style w:type="table" w:customStyle="1" w:styleId="IndexTable">
    <w:name w:val="Index Table"/>
    <w:basedOn w:val="ab"/>
    <w:rsid w:val="00620C0A"/>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620C0A"/>
    <w:pPr>
      <w:numPr>
        <w:ilvl w:val="2"/>
      </w:numPr>
    </w:pPr>
  </w:style>
  <w:style w:type="paragraph" w:customStyle="1" w:styleId="ItemIndent3">
    <w:name w:val="Item Indent_3"/>
    <w:basedOn w:val="a4"/>
    <w:uiPriority w:val="2"/>
    <w:rsid w:val="00620C0A"/>
    <w:pPr>
      <w:spacing w:before="80"/>
      <w:ind w:left="1956"/>
      <w:jc w:val="left"/>
    </w:pPr>
    <w:rPr>
      <w:color w:val="000000"/>
      <w:kern w:val="0"/>
      <w:lang w:eastAsia="en-US"/>
    </w:rPr>
  </w:style>
  <w:style w:type="paragraph" w:customStyle="1" w:styleId="NotesIcons">
    <w:name w:val="Notes Icons"/>
    <w:link w:val="NotesIconsChar"/>
    <w:uiPriority w:val="2"/>
    <w:qFormat/>
    <w:rsid w:val="00620C0A"/>
    <w:pPr>
      <w:spacing w:before="80"/>
    </w:pPr>
    <w:rPr>
      <w:rFonts w:ascii="Arial" w:hAnsi="Arial" w:cs="Arial"/>
      <w:lang w:eastAsia="en-US"/>
    </w:rPr>
  </w:style>
  <w:style w:type="paragraph" w:customStyle="1" w:styleId="ItemListinTable">
    <w:name w:val="Item List in Table"/>
    <w:link w:val="ItemListinTableCharChar"/>
    <w:uiPriority w:val="2"/>
    <w:qFormat/>
    <w:rsid w:val="00620C0A"/>
    <w:pPr>
      <w:numPr>
        <w:ilvl w:val="3"/>
        <w:numId w:val="4"/>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620C0A"/>
    <w:rPr>
      <w:rFonts w:ascii="Arial" w:eastAsia="Arila" w:hAnsi="Arial" w:cs="Arial"/>
      <w:kern w:val="2"/>
      <w:sz w:val="18"/>
      <w:szCs w:val="18"/>
      <w:lang w:eastAsia="en-US"/>
    </w:rPr>
  </w:style>
  <w:style w:type="paragraph" w:customStyle="1" w:styleId="NotesTextList">
    <w:name w:val="Notes Text List"/>
    <w:basedOn w:val="ItemListinTable"/>
    <w:link w:val="NotesTextListCharChar"/>
    <w:qFormat/>
    <w:rsid w:val="00620C0A"/>
    <w:pPr>
      <w:numPr>
        <w:ilvl w:val="5"/>
      </w:numPr>
      <w:spacing w:before="80" w:after="0"/>
    </w:pPr>
  </w:style>
  <w:style w:type="character" w:customStyle="1" w:styleId="NotesTextListCharChar">
    <w:name w:val="Notes Text List Char Char"/>
    <w:basedOn w:val="ItemListinTableCharChar"/>
    <w:link w:val="NotesTextList"/>
    <w:uiPriority w:val="2"/>
    <w:rsid w:val="00620C0A"/>
    <w:rPr>
      <w:rFonts w:ascii="Arial" w:eastAsia="Arila" w:hAnsi="Arial" w:cs="Arial"/>
      <w:kern w:val="2"/>
      <w:sz w:val="18"/>
      <w:szCs w:val="18"/>
      <w:lang w:eastAsia="en-US"/>
    </w:rPr>
  </w:style>
  <w:style w:type="paragraph" w:customStyle="1" w:styleId="Index">
    <w:name w:val="Index"/>
    <w:next w:val="IndexText"/>
    <w:uiPriority w:val="3"/>
    <w:rsid w:val="00620C0A"/>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620C0A"/>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620C0A"/>
    <w:rPr>
      <w:rFonts w:ascii="Arial" w:eastAsia="黑体" w:hAnsi="Arial" w:cs="Arial"/>
      <w:bCs/>
      <w:color w:val="00B388"/>
      <w:sz w:val="36"/>
      <w:szCs w:val="36"/>
    </w:rPr>
  </w:style>
  <w:style w:type="paragraph" w:customStyle="1" w:styleId="Return">
    <w:name w:val="Return"/>
    <w:basedOn w:val="TableText"/>
    <w:link w:val="ReturnChar"/>
    <w:rsid w:val="00620C0A"/>
    <w:pPr>
      <w:spacing w:before="120" w:after="120"/>
      <w:jc w:val="right"/>
    </w:pPr>
    <w:rPr>
      <w:color w:val="00B388"/>
    </w:rPr>
  </w:style>
  <w:style w:type="character" w:customStyle="1" w:styleId="ReturnChar">
    <w:name w:val="Return Char"/>
    <w:basedOn w:val="TableTextChar"/>
    <w:link w:val="Return"/>
    <w:rsid w:val="00620C0A"/>
    <w:rPr>
      <w:rFonts w:ascii="Arial" w:hAnsi="Arial" w:cs="Arial Narrow"/>
      <w:color w:val="00B388"/>
      <w:sz w:val="18"/>
      <w:szCs w:val="18"/>
    </w:rPr>
  </w:style>
  <w:style w:type="paragraph" w:customStyle="1" w:styleId="Index0">
    <w:name w:val="Index 链接"/>
    <w:next w:val="IndexText"/>
    <w:link w:val="IndexChar"/>
    <w:uiPriority w:val="3"/>
    <w:rsid w:val="00620C0A"/>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620C0A"/>
    <w:rPr>
      <w:rFonts w:ascii="Arial" w:hAnsi="Arial" w:cs="Arial"/>
      <w:kern w:val="2"/>
    </w:rPr>
  </w:style>
  <w:style w:type="character" w:customStyle="1" w:styleId="FigureChar">
    <w:name w:val="Figure Char"/>
    <w:basedOn w:val="a5"/>
    <w:link w:val="Figure"/>
    <w:uiPriority w:val="2"/>
    <w:rsid w:val="00620C0A"/>
    <w:rPr>
      <w:rFonts w:ascii="Arial" w:hAnsi="Arial" w:cs="Arial"/>
      <w:kern w:val="2"/>
    </w:rPr>
  </w:style>
  <w:style w:type="character" w:customStyle="1" w:styleId="IndexHeadChar">
    <w:name w:val="Index Head Char"/>
    <w:basedOn w:val="a5"/>
    <w:link w:val="IndexHead"/>
    <w:uiPriority w:val="3"/>
    <w:rsid w:val="00620C0A"/>
    <w:rPr>
      <w:rFonts w:ascii="Arial" w:hAnsi="Arial" w:cs="Arial"/>
      <w:b/>
      <w:kern w:val="2"/>
    </w:rPr>
  </w:style>
  <w:style w:type="paragraph" w:customStyle="1" w:styleId="TerminalDisplayIndent1">
    <w:name w:val="Terminal Display Indent_1"/>
    <w:basedOn w:val="TerminalDisplay"/>
    <w:uiPriority w:val="2"/>
    <w:qFormat/>
    <w:rsid w:val="00620C0A"/>
    <w:pPr>
      <w:ind w:left="1327"/>
    </w:pPr>
  </w:style>
  <w:style w:type="paragraph" w:customStyle="1" w:styleId="TerminalDisplayIndent2">
    <w:name w:val="Terminal Display Indent_2"/>
    <w:basedOn w:val="TerminalDisplay"/>
    <w:uiPriority w:val="2"/>
    <w:qFormat/>
    <w:rsid w:val="00620C0A"/>
    <w:pPr>
      <w:ind w:left="1644"/>
    </w:pPr>
  </w:style>
  <w:style w:type="character" w:customStyle="1" w:styleId="TerminalDisplayChar">
    <w:name w:val="Terminal Display Char"/>
    <w:basedOn w:val="a5"/>
    <w:link w:val="TerminalDisplay"/>
    <w:uiPriority w:val="2"/>
    <w:rsid w:val="00620C0A"/>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620C0A"/>
    <w:rPr>
      <w:rFonts w:ascii="Arial" w:hAnsi="Arial" w:cs="Arial Narrow"/>
      <w:b/>
    </w:rPr>
  </w:style>
  <w:style w:type="character" w:customStyle="1" w:styleId="ItemstepChar">
    <w:name w:val="Item step Char"/>
    <w:basedOn w:val="a5"/>
    <w:link w:val="Itemstep"/>
    <w:uiPriority w:val="2"/>
    <w:rsid w:val="00620C0A"/>
    <w:rPr>
      <w:rFonts w:ascii="Arial" w:hAnsi="Arial"/>
      <w:szCs w:val="24"/>
      <w:lang w:eastAsia="en-US"/>
    </w:rPr>
  </w:style>
  <w:style w:type="table" w:customStyle="1" w:styleId="NotesIndent1">
    <w:name w:val="Notes_Indent_1"/>
    <w:basedOn w:val="Notes1"/>
    <w:uiPriority w:val="99"/>
    <w:qFormat/>
    <w:rsid w:val="00620C0A"/>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620C0A"/>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620C0A"/>
    <w:rPr>
      <w:noProof/>
      <w:lang w:eastAsia="zh-CN"/>
    </w:rPr>
  </w:style>
  <w:style w:type="paragraph" w:customStyle="1" w:styleId="NotesIcons2">
    <w:name w:val="Notes Icons_2"/>
    <w:basedOn w:val="NotesIcons"/>
    <w:uiPriority w:val="2"/>
    <w:qFormat/>
    <w:rsid w:val="00620C0A"/>
    <w:rPr>
      <w:noProof/>
      <w:lang w:eastAsia="zh-CN"/>
    </w:rPr>
  </w:style>
  <w:style w:type="paragraph" w:customStyle="1" w:styleId="FigureIndent1">
    <w:name w:val="Figure Indent_1"/>
    <w:next w:val="Spacer"/>
    <w:uiPriority w:val="2"/>
    <w:qFormat/>
    <w:rsid w:val="00620C0A"/>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620C0A"/>
    <w:pPr>
      <w:ind w:left="1644"/>
    </w:pPr>
  </w:style>
  <w:style w:type="paragraph" w:customStyle="1" w:styleId="FigureDescriptionIndent1">
    <w:name w:val="Figure Description Indent_1"/>
    <w:basedOn w:val="FigureDescription"/>
    <w:uiPriority w:val="2"/>
    <w:qFormat/>
    <w:rsid w:val="00620C0A"/>
    <w:pPr>
      <w:ind w:left="1327" w:firstLine="0"/>
    </w:pPr>
  </w:style>
  <w:style w:type="paragraph" w:customStyle="1" w:styleId="FigureIndent2">
    <w:name w:val="Figure Indent_2"/>
    <w:next w:val="Spacer"/>
    <w:uiPriority w:val="2"/>
    <w:qFormat/>
    <w:rsid w:val="00620C0A"/>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620C0A"/>
    <w:pPr>
      <w:ind w:left="1327" w:firstLine="0"/>
    </w:pPr>
  </w:style>
  <w:style w:type="paragraph" w:customStyle="1" w:styleId="TableDescriptionIndent2">
    <w:name w:val="Table Description Indent_2"/>
    <w:basedOn w:val="TableDescription"/>
    <w:next w:val="Spacer"/>
    <w:uiPriority w:val="2"/>
    <w:qFormat/>
    <w:rsid w:val="00620C0A"/>
    <w:pPr>
      <w:ind w:left="1644" w:firstLine="0"/>
    </w:pPr>
  </w:style>
  <w:style w:type="table" w:customStyle="1" w:styleId="FigureTableIndent2">
    <w:name w:val="Figure Table Indent_2"/>
    <w:basedOn w:val="FigureTable"/>
    <w:uiPriority w:val="99"/>
    <w:qFormat/>
    <w:rsid w:val="00620C0A"/>
    <w:rPr>
      <w:szCs w:val="18"/>
    </w:rPr>
    <w:tblPr>
      <w:tblInd w:w="1758" w:type="dxa"/>
    </w:tblPr>
  </w:style>
  <w:style w:type="table" w:customStyle="1" w:styleId="FigureTableIndent1">
    <w:name w:val="Figure Table Indent_1"/>
    <w:basedOn w:val="FigureTable"/>
    <w:uiPriority w:val="99"/>
    <w:qFormat/>
    <w:rsid w:val="00620C0A"/>
    <w:rPr>
      <w:szCs w:val="18"/>
    </w:rPr>
    <w:tblPr>
      <w:tblInd w:w="1418" w:type="dxa"/>
    </w:tblPr>
  </w:style>
  <w:style w:type="table" w:customStyle="1" w:styleId="TableIndent1">
    <w:name w:val="Table Indent_1"/>
    <w:basedOn w:val="Table"/>
    <w:uiPriority w:val="99"/>
    <w:qFormat/>
    <w:rsid w:val="00620C0A"/>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620C0A"/>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620C0A"/>
  </w:style>
  <w:style w:type="paragraph" w:customStyle="1" w:styleId="FigureText2">
    <w:name w:val="Figure Text_2"/>
    <w:basedOn w:val="FigureText"/>
    <w:uiPriority w:val="2"/>
    <w:qFormat/>
    <w:rsid w:val="00620C0A"/>
  </w:style>
  <w:style w:type="paragraph" w:customStyle="1" w:styleId="TableHeading1">
    <w:name w:val="Table Heading_1"/>
    <w:basedOn w:val="TableHeading"/>
    <w:uiPriority w:val="2"/>
    <w:qFormat/>
    <w:rsid w:val="00620C0A"/>
    <w:pPr>
      <w:widowControl w:val="0"/>
    </w:pPr>
  </w:style>
  <w:style w:type="paragraph" w:customStyle="1" w:styleId="TableHeading2">
    <w:name w:val="Table Heading_2"/>
    <w:basedOn w:val="TableHeading"/>
    <w:uiPriority w:val="2"/>
    <w:qFormat/>
    <w:rsid w:val="00620C0A"/>
    <w:pPr>
      <w:widowControl w:val="0"/>
    </w:pPr>
  </w:style>
  <w:style w:type="character" w:customStyle="1" w:styleId="Indexlink">
    <w:name w:val="Index link"/>
    <w:basedOn w:val="a5"/>
    <w:uiPriority w:val="3"/>
    <w:qFormat/>
    <w:rsid w:val="00620C0A"/>
    <w:rPr>
      <w:rFonts w:ascii="Arial" w:hAnsi="Arial"/>
      <w:color w:val="00B388"/>
    </w:rPr>
  </w:style>
  <w:style w:type="character" w:customStyle="1" w:styleId="IndexSee">
    <w:name w:val="Index See"/>
    <w:basedOn w:val="Indexlink"/>
    <w:uiPriority w:val="3"/>
    <w:qFormat/>
    <w:rsid w:val="00620C0A"/>
    <w:rPr>
      <w:rFonts w:ascii="Arial" w:hAnsi="Arial"/>
      <w:i/>
      <w:color w:val="auto"/>
    </w:rPr>
  </w:style>
  <w:style w:type="table" w:customStyle="1" w:styleId="Tablenohead">
    <w:name w:val="Table no head"/>
    <w:basedOn w:val="Table"/>
    <w:uiPriority w:val="99"/>
    <w:qFormat/>
    <w:rsid w:val="00620C0A"/>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3">
    <w:name w:val="索引标题1"/>
    <w:next w:val="IndexText"/>
    <w:link w:val="IndexHeadingChar"/>
    <w:uiPriority w:val="3"/>
    <w:rsid w:val="00620C0A"/>
    <w:pPr>
      <w:spacing w:before="120" w:after="120"/>
    </w:pPr>
    <w:rPr>
      <w:rFonts w:ascii="Arial" w:hAnsi="Arial" w:cs="Arial"/>
      <w:b/>
      <w:kern w:val="2"/>
    </w:rPr>
  </w:style>
  <w:style w:type="character" w:customStyle="1" w:styleId="IndexHeadingChar">
    <w:name w:val="Index Heading Char"/>
    <w:basedOn w:val="a5"/>
    <w:link w:val="13"/>
    <w:uiPriority w:val="3"/>
    <w:rsid w:val="00620C0A"/>
    <w:rPr>
      <w:rFonts w:ascii="Arial" w:hAnsi="Arial" w:cs="Arial"/>
      <w:b/>
      <w:kern w:val="2"/>
    </w:rPr>
  </w:style>
  <w:style w:type="character" w:customStyle="1" w:styleId="BoldItalicText">
    <w:name w:val="BoldItalic Text"/>
    <w:basedOn w:val="a5"/>
    <w:qFormat/>
    <w:rsid w:val="00620C0A"/>
    <w:rPr>
      <w:b/>
      <w:i/>
    </w:rPr>
  </w:style>
  <w:style w:type="character" w:customStyle="1" w:styleId="ItalicText">
    <w:name w:val="Italic Text"/>
    <w:basedOn w:val="a5"/>
    <w:qFormat/>
    <w:rsid w:val="00620C0A"/>
    <w:rPr>
      <w:i/>
    </w:rPr>
  </w:style>
  <w:style w:type="character" w:customStyle="1" w:styleId="Superscript">
    <w:name w:val="Superscript"/>
    <w:basedOn w:val="a5"/>
    <w:qFormat/>
    <w:rsid w:val="00620C0A"/>
    <w:rPr>
      <w:vertAlign w:val="superscript"/>
    </w:rPr>
  </w:style>
  <w:style w:type="character" w:customStyle="1" w:styleId="SubScript">
    <w:name w:val="SubScript"/>
    <w:basedOn w:val="a5"/>
    <w:qFormat/>
    <w:rsid w:val="00620C0A"/>
    <w:rPr>
      <w:vertAlign w:val="subscript"/>
    </w:rPr>
  </w:style>
  <w:style w:type="paragraph" w:customStyle="1" w:styleId="IndexTextIndent">
    <w:name w:val="Index Text Indent"/>
    <w:basedOn w:val="IndexText"/>
    <w:link w:val="IndexTextIndentChar"/>
    <w:uiPriority w:val="3"/>
    <w:qFormat/>
    <w:rsid w:val="00620C0A"/>
    <w:pPr>
      <w:ind w:left="403"/>
    </w:pPr>
  </w:style>
  <w:style w:type="character" w:customStyle="1" w:styleId="IndexTextIndentChar">
    <w:name w:val="Index Text Indent Char"/>
    <w:basedOn w:val="IndexTextChar"/>
    <w:link w:val="IndexTextIndent"/>
    <w:uiPriority w:val="3"/>
    <w:rsid w:val="00620C0A"/>
    <w:rPr>
      <w:rFonts w:ascii="Arial" w:hAnsi="Arial" w:cs="Arial"/>
      <w:kern w:val="2"/>
    </w:rPr>
  </w:style>
  <w:style w:type="paragraph" w:customStyle="1" w:styleId="ItemStepinTable2">
    <w:name w:val="Item Step in Table_2"/>
    <w:uiPriority w:val="2"/>
    <w:qFormat/>
    <w:rsid w:val="00620C0A"/>
    <w:pPr>
      <w:widowControl w:val="0"/>
      <w:numPr>
        <w:ilvl w:val="1"/>
        <w:numId w:val="8"/>
      </w:numPr>
    </w:pPr>
    <w:rPr>
      <w:rFonts w:ascii="Arial" w:hAnsi="Arial" w:cs="Arial"/>
      <w:kern w:val="2"/>
      <w:sz w:val="18"/>
      <w:szCs w:val="18"/>
      <w:lang w:eastAsia="en-US"/>
    </w:rPr>
  </w:style>
  <w:style w:type="character" w:customStyle="1" w:styleId="af4">
    <w:name w:val="特殊字符"/>
    <w:basedOn w:val="a5"/>
    <w:qFormat/>
    <w:rsid w:val="00620C0A"/>
    <w:rPr>
      <w:rFonts w:ascii="Cambria Math" w:hAnsi="Cambria Math"/>
    </w:rPr>
  </w:style>
  <w:style w:type="table" w:customStyle="1" w:styleId="FigureTable">
    <w:name w:val="Figure Table"/>
    <w:basedOn w:val="a6"/>
    <w:uiPriority w:val="99"/>
    <w:rsid w:val="00620C0A"/>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620C0A"/>
    <w:rPr>
      <w:rFonts w:ascii="Courier New" w:eastAsia="宋体" w:hAnsi="Courier New"/>
      <w:b w:val="0"/>
      <w:i/>
      <w:color w:val="auto"/>
      <w:sz w:val="21"/>
      <w:szCs w:val="21"/>
    </w:rPr>
  </w:style>
  <w:style w:type="character" w:customStyle="1" w:styleId="commandkeywords">
    <w:name w:val="command keywords"/>
    <w:qFormat/>
    <w:rsid w:val="00620C0A"/>
    <w:rPr>
      <w:rFonts w:ascii="Courier New" w:eastAsia="宋体" w:hAnsi="Courier New"/>
      <w:b/>
      <w:i w:val="0"/>
      <w:color w:val="auto"/>
      <w:sz w:val="21"/>
      <w:szCs w:val="21"/>
    </w:rPr>
  </w:style>
  <w:style w:type="paragraph" w:customStyle="1" w:styleId="ItemStepinTable2F">
    <w:name w:val="Item Step in Table_2F"/>
    <w:uiPriority w:val="2"/>
    <w:rsid w:val="00620C0A"/>
    <w:pPr>
      <w:numPr>
        <w:ilvl w:val="2"/>
        <w:numId w:val="8"/>
      </w:numPr>
      <w:spacing w:before="40" w:after="40"/>
    </w:pPr>
    <w:rPr>
      <w:rFonts w:ascii="Arial" w:hAnsi="Arial" w:cs="Arial"/>
      <w:kern w:val="2"/>
      <w:sz w:val="18"/>
      <w:szCs w:val="18"/>
      <w:lang w:eastAsia="en-US"/>
    </w:rPr>
  </w:style>
  <w:style w:type="character" w:customStyle="1" w:styleId="commandtext">
    <w:name w:val="command text"/>
    <w:basedOn w:val="a5"/>
    <w:qFormat/>
    <w:rsid w:val="00620C0A"/>
    <w:rPr>
      <w:rFonts w:ascii="Courier New" w:hAnsi="Courier New"/>
      <w:b w:val="0"/>
      <w:i w:val="0"/>
      <w:iCs/>
      <w:sz w:val="21"/>
    </w:rPr>
  </w:style>
  <w:style w:type="paragraph" w:customStyle="1" w:styleId="ManualTitle1">
    <w:name w:val="Manual Title1"/>
    <w:link w:val="ManualTitle1Char"/>
    <w:uiPriority w:val="1"/>
    <w:qFormat/>
    <w:rsid w:val="00620C0A"/>
    <w:pPr>
      <w:spacing w:before="120"/>
    </w:pPr>
    <w:rPr>
      <w:rFonts w:ascii="Arial" w:eastAsia="黑体" w:hAnsi="Arial"/>
      <w:noProof/>
      <w:sz w:val="48"/>
      <w:szCs w:val="48"/>
      <w:lang w:eastAsia="en-US"/>
    </w:rPr>
  </w:style>
  <w:style w:type="paragraph" w:customStyle="1" w:styleId="Version">
    <w:name w:val="Version"/>
    <w:link w:val="VersionCharChar"/>
    <w:uiPriority w:val="99"/>
    <w:qFormat/>
    <w:rsid w:val="00620C0A"/>
    <w:pPr>
      <w:widowControl w:val="0"/>
    </w:pPr>
    <w:rPr>
      <w:rFonts w:ascii="Arial" w:hAnsi="Arial" w:cs="Arial"/>
      <w:sz w:val="18"/>
      <w:szCs w:val="16"/>
      <w:lang w:eastAsia="en-US"/>
    </w:rPr>
  </w:style>
  <w:style w:type="paragraph" w:customStyle="1" w:styleId="Abstract">
    <w:name w:val="Abstract"/>
    <w:qFormat/>
    <w:rsid w:val="00620C0A"/>
    <w:pPr>
      <w:spacing w:before="40"/>
    </w:pPr>
    <w:rPr>
      <w:rFonts w:ascii="Arial" w:hAnsi="Arial"/>
      <w:sz w:val="18"/>
      <w:szCs w:val="18"/>
    </w:rPr>
  </w:style>
  <w:style w:type="character" w:customStyle="1" w:styleId="VersionCharChar">
    <w:name w:val="Version Char Char"/>
    <w:basedOn w:val="a5"/>
    <w:link w:val="Version"/>
    <w:uiPriority w:val="99"/>
    <w:rsid w:val="00620C0A"/>
    <w:rPr>
      <w:rFonts w:ascii="Arial" w:hAnsi="Arial" w:cs="Arial"/>
      <w:sz w:val="18"/>
      <w:szCs w:val="16"/>
      <w:lang w:eastAsia="en-US"/>
    </w:rPr>
  </w:style>
  <w:style w:type="character" w:customStyle="1" w:styleId="Char2">
    <w:name w:val="批注文字 Char"/>
    <w:basedOn w:val="a5"/>
    <w:link w:val="af0"/>
    <w:uiPriority w:val="99"/>
    <w:rsid w:val="00620C0A"/>
    <w:rPr>
      <w:rFonts w:ascii="Arial" w:hAnsi="Arial" w:cs="Arial"/>
      <w:kern w:val="2"/>
    </w:rPr>
  </w:style>
  <w:style w:type="character" w:customStyle="1" w:styleId="ManualTitle1Char">
    <w:name w:val="Manual Title1 Char"/>
    <w:basedOn w:val="a5"/>
    <w:link w:val="ManualTitle1"/>
    <w:uiPriority w:val="1"/>
    <w:locked/>
    <w:rsid w:val="00620C0A"/>
    <w:rPr>
      <w:rFonts w:ascii="Arial" w:eastAsia="黑体" w:hAnsi="Arial"/>
      <w:noProof/>
      <w:sz w:val="48"/>
      <w:szCs w:val="48"/>
      <w:lang w:eastAsia="en-US"/>
    </w:rPr>
  </w:style>
  <w:style w:type="paragraph" w:customStyle="1" w:styleId="Copyright">
    <w:name w:val="Copyright"/>
    <w:rsid w:val="00620C0A"/>
    <w:pPr>
      <w:spacing w:line="240" w:lineRule="exact"/>
    </w:pPr>
    <w:rPr>
      <w:rFonts w:ascii="Arial" w:hAnsi="Arial" w:cs="Arial"/>
      <w:kern w:val="2"/>
      <w:sz w:val="18"/>
      <w:szCs w:val="14"/>
    </w:rPr>
  </w:style>
  <w:style w:type="paragraph" w:styleId="TOC">
    <w:name w:val="TOC Heading"/>
    <w:basedOn w:val="1"/>
    <w:next w:val="a4"/>
    <w:uiPriority w:val="1"/>
    <w:qFormat/>
    <w:rsid w:val="00620C0A"/>
    <w:pPr>
      <w:keepLines/>
      <w:numPr>
        <w:ilvl w:val="0"/>
      </w:numPr>
      <w:spacing w:after="480"/>
      <w:jc w:val="both"/>
    </w:pPr>
    <w:rPr>
      <w:rFonts w:eastAsia="宋体"/>
      <w:bCs/>
      <w:kern w:val="44"/>
      <w:sz w:val="44"/>
      <w:szCs w:val="44"/>
    </w:rPr>
  </w:style>
  <w:style w:type="paragraph" w:styleId="af5">
    <w:name w:val="Revision"/>
    <w:hidden/>
    <w:uiPriority w:val="99"/>
    <w:semiHidden/>
    <w:rsid w:val="00620C0A"/>
    <w:rPr>
      <w:rFonts w:ascii="Arial" w:hAnsi="Arial" w:cs="Arial"/>
      <w:kern w:val="2"/>
    </w:rPr>
  </w:style>
  <w:style w:type="paragraph" w:customStyle="1" w:styleId="ManualTitle2">
    <w:name w:val="Manual Title2"/>
    <w:link w:val="ManualTitle2Char"/>
    <w:uiPriority w:val="1"/>
    <w:qFormat/>
    <w:rsid w:val="006B6E73"/>
    <w:pPr>
      <w:spacing w:before="120"/>
    </w:pPr>
    <w:rPr>
      <w:rFonts w:ascii="Arial" w:eastAsia="楷体_GB2312" w:hAnsi="Arial"/>
      <w:noProof/>
      <w:sz w:val="21"/>
      <w:szCs w:val="40"/>
      <w:lang w:eastAsia="en-US"/>
    </w:rPr>
  </w:style>
  <w:style w:type="character" w:customStyle="1" w:styleId="ManualTitle2Char">
    <w:name w:val="Manual Title2 Char"/>
    <w:basedOn w:val="a5"/>
    <w:link w:val="ManualTitle2"/>
    <w:uiPriority w:val="1"/>
    <w:rsid w:val="006B6E73"/>
    <w:rPr>
      <w:rFonts w:ascii="Arial" w:eastAsia="楷体_GB2312" w:hAnsi="Arial"/>
      <w:noProof/>
      <w:sz w:val="21"/>
      <w:szCs w:val="40"/>
      <w:lang w:eastAsia="en-US"/>
    </w:rPr>
  </w:style>
  <w:style w:type="character" w:customStyle="1" w:styleId="Char0">
    <w:name w:val="页脚 Char"/>
    <w:basedOn w:val="a5"/>
    <w:link w:val="a9"/>
    <w:uiPriority w:val="99"/>
    <w:rsid w:val="006B6E73"/>
    <w:rPr>
      <w:rFonts w:ascii="Arial" w:hAnsi="Arial" w:cs="Arial"/>
      <w:sz w:val="18"/>
      <w:szCs w:val="18"/>
    </w:rPr>
  </w:style>
  <w:style w:type="paragraph" w:customStyle="1" w:styleId="af6">
    <w:name w:val="修订记录"/>
    <w:basedOn w:val="a4"/>
    <w:uiPriority w:val="99"/>
    <w:rsid w:val="006B6E73"/>
    <w:pPr>
      <w:snapToGrid w:val="0"/>
      <w:spacing w:before="300" w:after="150"/>
      <w:ind w:left="0"/>
      <w:jc w:val="center"/>
    </w:pPr>
    <w:rPr>
      <w:rFonts w:eastAsia="黑体" w:cs="黑体"/>
      <w:kern w:val="0"/>
      <w:sz w:val="36"/>
      <w:szCs w:val="30"/>
    </w:rPr>
  </w:style>
  <w:style w:type="character" w:customStyle="1" w:styleId="ItemStepinTableChar">
    <w:name w:val="Item Step in Table Char"/>
    <w:basedOn w:val="a5"/>
    <w:link w:val="ItemStepinTable"/>
    <w:uiPriority w:val="2"/>
    <w:rsid w:val="00476551"/>
    <w:rPr>
      <w:rFonts w:ascii="Arial" w:hAnsi="Arial" w:cs="Arial"/>
      <w:kern w:val="2"/>
      <w:sz w:val="18"/>
      <w:szCs w:val="18"/>
      <w:lang w:eastAsia="en-US"/>
    </w:rPr>
  </w:style>
  <w:style w:type="character" w:customStyle="1" w:styleId="CommandChar">
    <w:name w:val="Command Char"/>
    <w:basedOn w:val="a5"/>
    <w:link w:val="Command"/>
    <w:rsid w:val="00476551"/>
    <w:rPr>
      <w:rFonts w:ascii="Arial" w:eastAsia="黑体" w:hAnsi="Arial" w:cs="Arial"/>
      <w:b/>
      <w:bCs/>
      <w:sz w:val="22"/>
      <w:szCs w:val="22"/>
    </w:rPr>
  </w:style>
  <w:style w:type="character" w:customStyle="1" w:styleId="TableDescriptionChar">
    <w:name w:val="Table Description Char"/>
    <w:basedOn w:val="a5"/>
    <w:link w:val="TableDescription"/>
    <w:uiPriority w:val="2"/>
    <w:rsid w:val="00D23088"/>
    <w:rPr>
      <w:rFonts w:ascii="Arial" w:eastAsia="黑体" w:hAnsi="Arial" w:cs="Arial Narrow"/>
      <w:b/>
    </w:rPr>
  </w:style>
  <w:style w:type="character" w:customStyle="1" w:styleId="italictext0">
    <w:name w:val="italictext"/>
    <w:basedOn w:val="a5"/>
    <w:rsid w:val="00885224"/>
  </w:style>
  <w:style w:type="paragraph" w:customStyle="1" w:styleId="NotesTextListinTable">
    <w:name w:val="Notes Text List in Table"/>
    <w:link w:val="NotesTextListinTableChar"/>
    <w:uiPriority w:val="2"/>
    <w:qFormat/>
    <w:rsid w:val="00885224"/>
    <w:pPr>
      <w:tabs>
        <w:tab w:val="num" w:pos="284"/>
      </w:tabs>
      <w:spacing w:before="80" w:after="80"/>
      <w:ind w:left="284" w:hanging="284"/>
    </w:pPr>
    <w:rPr>
      <w:rFonts w:ascii="Arial" w:eastAsia="楷体_GB2312" w:hAnsi="Arial" w:cs="楷体_GB2312"/>
      <w:noProof/>
      <w:sz w:val="18"/>
      <w:szCs w:val="18"/>
    </w:rPr>
  </w:style>
  <w:style w:type="character" w:customStyle="1" w:styleId="3Char">
    <w:name w:val="标题 3 Char"/>
    <w:aliases w:val="标题3 Char, Char Char,Char Char1,heading 3 Char, Char Char Char Char Char1, Char Char Char Char Char Char,Char Char Char Char Char Char,Char Char Char Char Char1,Char Char Char Char Char Char  Char, Char Char Char Char1,标题 3 Char1 Char,11 Char"/>
    <w:basedOn w:val="a5"/>
    <w:link w:val="3"/>
    <w:uiPriority w:val="1"/>
    <w:rsid w:val="00BA056E"/>
    <w:rPr>
      <w:rFonts w:ascii="Arial" w:eastAsia="黑体" w:hAnsi="Arial" w:cs="Arial"/>
      <w:bCs/>
      <w:sz w:val="28"/>
      <w:szCs w:val="36"/>
    </w:rPr>
  </w:style>
  <w:style w:type="character" w:customStyle="1" w:styleId="FigureTextChar">
    <w:name w:val="Figure Text Char"/>
    <w:basedOn w:val="a5"/>
    <w:link w:val="FigureText"/>
    <w:uiPriority w:val="2"/>
    <w:rsid w:val="00BA056E"/>
    <w:rPr>
      <w:rFonts w:ascii="Arial" w:eastAsia="楷体" w:hAnsi="Arial" w:cs="Arial Narrow"/>
      <w:sz w:val="18"/>
    </w:rPr>
  </w:style>
  <w:style w:type="character" w:customStyle="1" w:styleId="2Char">
    <w:name w:val="标题 2 Char"/>
    <w:aliases w:val="标题 2 Char Char Char,heading 2 Char,1.1  标题 2 Char Char,标题 2 Char Char1 Char,1.1  标题 2 Char1 Char Char,1.1 Char,H2 Char,h:2 Char,h:2app Char,T2 Char,A Char,h2 Char,Header 2 Char,l2 Char,Level 2 Head Char,2 Char,标题 2 Char Char2 Char Char Char"/>
    <w:basedOn w:val="a5"/>
    <w:link w:val="2"/>
    <w:uiPriority w:val="1"/>
    <w:rsid w:val="00891ED0"/>
    <w:rPr>
      <w:rFonts w:ascii="Arial" w:eastAsia="黑体" w:hAnsi="Arial" w:cs="Arial"/>
      <w:bCs/>
      <w:sz w:val="32"/>
      <w:szCs w:val="44"/>
    </w:rPr>
  </w:style>
  <w:style w:type="character" w:customStyle="1" w:styleId="1Char">
    <w:name w:val="标题 1 Char"/>
    <w:aliases w:val="heading 1 Char,h:1 Char,h:1app Char,level 1 Char,Level 1 Head Char,H1 Char,h1 Char,Huvudrubrik Char,Heading 1 Char Char,heading 1 Char Char Char Char,标题 1 Char Char Char,F7 Char,标题 1 Char Char Char Char Char"/>
    <w:basedOn w:val="a5"/>
    <w:link w:val="1"/>
    <w:uiPriority w:val="1"/>
    <w:rsid w:val="00891ED0"/>
    <w:rPr>
      <w:rFonts w:ascii="Arial" w:eastAsia="黑体" w:hAnsi="Arial" w:cs="Arial"/>
      <w:b/>
      <w:sz w:val="36"/>
      <w:szCs w:val="48"/>
    </w:rPr>
  </w:style>
  <w:style w:type="character" w:customStyle="1" w:styleId="ItemList2Char">
    <w:name w:val="Item List_2 Char"/>
    <w:basedOn w:val="a5"/>
    <w:link w:val="ItemList2"/>
    <w:uiPriority w:val="2"/>
    <w:rsid w:val="00294FE8"/>
    <w:rPr>
      <w:rFonts w:ascii="Arial" w:hAnsi="Arial" w:cs="Arial"/>
      <w:kern w:val="2"/>
      <w:lang w:eastAsia="en-US"/>
    </w:rPr>
  </w:style>
  <w:style w:type="character" w:customStyle="1" w:styleId="4Char">
    <w:name w:val="标题 4 Char"/>
    <w:aliases w:val="Char1 Char Char,标题 4 Char3 Char Char Char Char,标题 4 Char1 Char Char Char Char Char,标题 4 Char Char Char Char Char Char Char,标题 4 Char3 Char Char Char Char Char Char Char,标题 4 Char2 Char Char Char Char Char Char Char Char,Char1 Char1,标题 41 Char"/>
    <w:basedOn w:val="a5"/>
    <w:link w:val="4"/>
    <w:uiPriority w:val="1"/>
    <w:rsid w:val="00722BA9"/>
    <w:rPr>
      <w:rFonts w:ascii="Arial" w:eastAsia="黑体" w:hAnsi="Arial" w:cs="Arial"/>
      <w:bCs/>
      <w:noProof/>
      <w:sz w:val="24"/>
      <w:szCs w:val="22"/>
    </w:rPr>
  </w:style>
  <w:style w:type="character" w:customStyle="1" w:styleId="7Char">
    <w:name w:val="标题 7 Char"/>
    <w:basedOn w:val="a5"/>
    <w:link w:val="7"/>
    <w:rsid w:val="00A2701E"/>
    <w:rPr>
      <w:rFonts w:ascii="Arial" w:hAnsi="Arial" w:cs="Arial"/>
      <w:b/>
      <w:bCs/>
      <w:kern w:val="2"/>
      <w:sz w:val="24"/>
      <w:szCs w:val="24"/>
    </w:rPr>
  </w:style>
  <w:style w:type="character" w:customStyle="1" w:styleId="8Char">
    <w:name w:val="标题 8 Char"/>
    <w:basedOn w:val="a5"/>
    <w:link w:val="8"/>
    <w:rsid w:val="00A2701E"/>
    <w:rPr>
      <w:rFonts w:asciiTheme="majorHAnsi" w:eastAsiaTheme="majorEastAsia" w:hAnsiTheme="majorHAnsi" w:cstheme="majorBidi"/>
      <w:kern w:val="2"/>
      <w:sz w:val="24"/>
      <w:szCs w:val="24"/>
    </w:rPr>
  </w:style>
  <w:style w:type="character" w:customStyle="1" w:styleId="9Char">
    <w:name w:val="标题 9 Char"/>
    <w:basedOn w:val="a5"/>
    <w:link w:val="9"/>
    <w:rsid w:val="00A2701E"/>
    <w:rPr>
      <w:rFonts w:asciiTheme="majorHAnsi" w:eastAsiaTheme="majorEastAsia" w:hAnsiTheme="majorHAnsi" w:cstheme="majorBidi"/>
      <w:kern w:val="2"/>
      <w:szCs w:val="21"/>
    </w:rPr>
  </w:style>
  <w:style w:type="paragraph" w:customStyle="1" w:styleId="NotesTextinTable0">
    <w:name w:val="Notes Text in Table"/>
    <w:uiPriority w:val="2"/>
    <w:qFormat/>
    <w:rsid w:val="00A2701E"/>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uiPriority w:val="2"/>
    <w:qFormat/>
    <w:rsid w:val="00A2701E"/>
    <w:pPr>
      <w:keepNext/>
      <w:spacing w:before="80" w:after="80"/>
    </w:pPr>
    <w:rPr>
      <w:rFonts w:ascii="Arial" w:hAnsi="Arial" w:cs="Arial"/>
      <w:noProof/>
      <w:sz w:val="18"/>
      <w:szCs w:val="18"/>
    </w:rPr>
  </w:style>
  <w:style w:type="numbering" w:customStyle="1" w:styleId="a2">
    <w:name w:val="超一级"/>
    <w:uiPriority w:val="99"/>
    <w:rsid w:val="00A2701E"/>
    <w:pPr>
      <w:numPr>
        <w:numId w:val="12"/>
      </w:numPr>
    </w:pPr>
  </w:style>
  <w:style w:type="paragraph" w:styleId="af7">
    <w:name w:val="table of figures"/>
    <w:basedOn w:val="a4"/>
    <w:next w:val="a4"/>
    <w:rsid w:val="00A2701E"/>
    <w:pPr>
      <w:ind w:left="840" w:hanging="420"/>
    </w:pPr>
  </w:style>
  <w:style w:type="paragraph" w:styleId="af8">
    <w:name w:val="List Paragraph"/>
    <w:basedOn w:val="a4"/>
    <w:uiPriority w:val="34"/>
    <w:qFormat/>
    <w:rsid w:val="00A2701E"/>
    <w:pPr>
      <w:ind w:firstLineChars="200" w:firstLine="420"/>
    </w:pPr>
  </w:style>
  <w:style w:type="table" w:styleId="af9">
    <w:name w:val="Table Theme"/>
    <w:basedOn w:val="a6"/>
    <w:rsid w:val="00A2701E"/>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Head0">
    <w:name w:val="Table No Head"/>
    <w:basedOn w:val="ab"/>
    <w:uiPriority w:val="99"/>
    <w:qFormat/>
    <w:rsid w:val="00A2701E"/>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Char4">
    <w:name w:val="批注框文本 Char"/>
    <w:basedOn w:val="a5"/>
    <w:link w:val="af2"/>
    <w:uiPriority w:val="99"/>
    <w:semiHidden/>
    <w:rsid w:val="00A2701E"/>
    <w:rPr>
      <w:rFonts w:ascii="Arial" w:hAnsi="Arial" w:cs="Arial"/>
      <w:kern w:val="2"/>
      <w:sz w:val="18"/>
      <w:szCs w:val="18"/>
    </w:rPr>
  </w:style>
  <w:style w:type="character" w:customStyle="1" w:styleId="6Char">
    <w:name w:val="标题 6 Char"/>
    <w:basedOn w:val="a5"/>
    <w:link w:val="6"/>
    <w:uiPriority w:val="1"/>
    <w:rsid w:val="00A2701E"/>
    <w:rPr>
      <w:rFonts w:ascii="Futura Hv" w:eastAsia="黑体" w:hAnsi="Futura Hv"/>
      <w:bCs/>
      <w:kern w:val="2"/>
      <w:sz w:val="22"/>
      <w:szCs w:val="22"/>
    </w:rPr>
  </w:style>
  <w:style w:type="character" w:customStyle="1" w:styleId="Char1">
    <w:name w:val="文档结构图 Char"/>
    <w:basedOn w:val="a5"/>
    <w:link w:val="ad"/>
    <w:uiPriority w:val="99"/>
    <w:semiHidden/>
    <w:rsid w:val="00A2701E"/>
    <w:rPr>
      <w:rFonts w:ascii="Arial" w:hAnsi="Arial" w:cs="Arial"/>
      <w:kern w:val="2"/>
      <w:shd w:val="clear" w:color="auto" w:fill="000080"/>
    </w:rPr>
  </w:style>
  <w:style w:type="character" w:customStyle="1" w:styleId="Char3">
    <w:name w:val="批注主题 Char"/>
    <w:basedOn w:val="Char2"/>
    <w:link w:val="af1"/>
    <w:uiPriority w:val="99"/>
    <w:semiHidden/>
    <w:rsid w:val="00A2701E"/>
    <w:rPr>
      <w:rFonts w:ascii="Arial" w:hAnsi="Arial" w:cs="Arial"/>
      <w:b/>
      <w:bCs/>
      <w:kern w:val="2"/>
    </w:rPr>
  </w:style>
  <w:style w:type="character" w:styleId="afa">
    <w:name w:val="Placeholder Text"/>
    <w:basedOn w:val="a5"/>
    <w:uiPriority w:val="99"/>
    <w:semiHidden/>
    <w:rsid w:val="00A2701E"/>
    <w:rPr>
      <w:color w:val="808080"/>
    </w:rPr>
  </w:style>
  <w:style w:type="table" w:customStyle="1" w:styleId="Table-SMB">
    <w:name w:val="左文右图Table-SMB专用样式"/>
    <w:basedOn w:val="a6"/>
    <w:uiPriority w:val="99"/>
    <w:qFormat/>
    <w:rsid w:val="00A2701E"/>
    <w:tblPr>
      <w:tblInd w:w="737" w:type="dxa"/>
      <w:tblBorders>
        <w:top w:val="single" w:sz="18" w:space="0" w:color="auto"/>
        <w:bottom w:val="single" w:sz="18" w:space="0" w:color="auto"/>
        <w:insideH w:val="single" w:sz="12" w:space="0" w:color="A6A6A6" w:themeColor="background1" w:themeShade="A6"/>
      </w:tblBorders>
    </w:tblPr>
  </w:style>
  <w:style w:type="numbering" w:styleId="a3">
    <w:name w:val="Outline List 3"/>
    <w:basedOn w:val="a7"/>
    <w:rsid w:val="00A2701E"/>
    <w:pPr>
      <w:numPr>
        <w:numId w:val="10"/>
      </w:numPr>
    </w:pPr>
  </w:style>
  <w:style w:type="numbering" w:styleId="111111">
    <w:name w:val="Outline List 1"/>
    <w:basedOn w:val="a7"/>
    <w:rsid w:val="00A2701E"/>
    <w:pPr>
      <w:numPr>
        <w:numId w:val="9"/>
      </w:numPr>
    </w:pPr>
  </w:style>
  <w:style w:type="table" w:styleId="afb">
    <w:name w:val="Table Elegant"/>
    <w:basedOn w:val="a6"/>
    <w:rsid w:val="00A2701E"/>
    <w:pPr>
      <w:spacing w:before="40" w:after="40"/>
      <w:ind w:left="624"/>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页眉 Char"/>
    <w:basedOn w:val="a5"/>
    <w:link w:val="a8"/>
    <w:uiPriority w:val="5"/>
    <w:rsid w:val="00A2701E"/>
    <w:rPr>
      <w:rFonts w:ascii="Arial" w:hAnsi="Arial" w:cs="Arial"/>
      <w:noProof/>
      <w:sz w:val="18"/>
      <w:szCs w:val="18"/>
    </w:rPr>
  </w:style>
  <w:style w:type="character" w:customStyle="1" w:styleId="SeedShown">
    <w:name w:val="SeedShown"/>
    <w:basedOn w:val="a5"/>
    <w:rsid w:val="00A2701E"/>
    <w:rPr>
      <w:i/>
      <w:strike/>
    </w:rPr>
  </w:style>
  <w:style w:type="paragraph" w:customStyle="1" w:styleId="SeedHidden">
    <w:name w:val="SeedHidden"/>
    <w:uiPriority w:val="99"/>
    <w:rsid w:val="00A2701E"/>
    <w:pPr>
      <w:spacing w:line="14" w:lineRule="exact"/>
    </w:pPr>
    <w:rPr>
      <w:rFonts w:ascii="Arial" w:eastAsia="黑体" w:hAnsi="Arial" w:cs="Arial"/>
      <w:bCs/>
      <w:color w:val="FFFFFF"/>
      <w:sz w:val="2"/>
      <w:szCs w:val="40"/>
    </w:rPr>
  </w:style>
  <w:style w:type="paragraph" w:styleId="afc">
    <w:name w:val="footnote text"/>
    <w:basedOn w:val="a4"/>
    <w:link w:val="Char5"/>
    <w:uiPriority w:val="99"/>
    <w:rsid w:val="00A2701E"/>
    <w:pPr>
      <w:snapToGrid w:val="0"/>
      <w:jc w:val="left"/>
    </w:pPr>
    <w:rPr>
      <w:sz w:val="18"/>
      <w:szCs w:val="18"/>
    </w:rPr>
  </w:style>
  <w:style w:type="character" w:customStyle="1" w:styleId="Char5">
    <w:name w:val="脚注文本 Char"/>
    <w:basedOn w:val="a5"/>
    <w:link w:val="afc"/>
    <w:uiPriority w:val="99"/>
    <w:rsid w:val="00A2701E"/>
    <w:rPr>
      <w:rFonts w:ascii="Arial" w:hAnsi="Arial" w:cs="Arial"/>
      <w:kern w:val="2"/>
      <w:sz w:val="18"/>
      <w:szCs w:val="18"/>
    </w:rPr>
  </w:style>
  <w:style w:type="character" w:styleId="afd">
    <w:name w:val="footnote reference"/>
    <w:basedOn w:val="a5"/>
    <w:rsid w:val="00A2701E"/>
    <w:rPr>
      <w:vertAlign w:val="superscript"/>
    </w:rPr>
  </w:style>
  <w:style w:type="numbering" w:styleId="1111110">
    <w:name w:val="Outline List 2"/>
    <w:basedOn w:val="a7"/>
    <w:rsid w:val="00A2701E"/>
    <w:pPr>
      <w:numPr>
        <w:numId w:val="13"/>
      </w:numPr>
    </w:pPr>
  </w:style>
  <w:style w:type="paragraph" w:styleId="14">
    <w:name w:val="index 1"/>
    <w:basedOn w:val="a4"/>
    <w:next w:val="a4"/>
    <w:autoRedefine/>
    <w:uiPriority w:val="99"/>
    <w:rsid w:val="005F5941"/>
    <w:pPr>
      <w:ind w:left="0"/>
    </w:pPr>
  </w:style>
  <w:style w:type="paragraph" w:styleId="afe">
    <w:name w:val="index heading"/>
    <w:basedOn w:val="a4"/>
    <w:next w:val="14"/>
    <w:uiPriority w:val="99"/>
    <w:rsid w:val="005F5941"/>
    <w:rPr>
      <w:rFonts w:asciiTheme="majorHAnsi" w:eastAsiaTheme="majorEastAsia" w:hAnsiTheme="majorHAnsi" w:cstheme="majorBidi"/>
      <w:b/>
      <w:bCs/>
    </w:rPr>
  </w:style>
  <w:style w:type="character" w:styleId="aff">
    <w:name w:val="Strong"/>
    <w:basedOn w:val="a5"/>
    <w:uiPriority w:val="22"/>
    <w:qFormat/>
    <w:rsid w:val="005F5941"/>
    <w:rPr>
      <w:b/>
      <w:bCs/>
    </w:rPr>
  </w:style>
  <w:style w:type="paragraph" w:styleId="aff0">
    <w:name w:val="No Spacing"/>
    <w:link w:val="Char6"/>
    <w:uiPriority w:val="1"/>
    <w:qFormat/>
    <w:rsid w:val="005F5941"/>
    <w:pPr>
      <w:ind w:left="879"/>
      <w:jc w:val="both"/>
    </w:pPr>
    <w:rPr>
      <w:rFonts w:ascii="Arial" w:hAnsi="Arial" w:cs="Arial"/>
      <w:kern w:val="2"/>
    </w:rPr>
  </w:style>
  <w:style w:type="paragraph" w:styleId="aff1">
    <w:name w:val="Normal (Web)"/>
    <w:basedOn w:val="a4"/>
    <w:uiPriority w:val="99"/>
    <w:rsid w:val="005F5941"/>
    <w:rPr>
      <w:rFonts w:ascii="Times New Roman" w:hAnsi="Times New Roman" w:cs="Times New Roman"/>
      <w:sz w:val="24"/>
      <w:szCs w:val="24"/>
    </w:rPr>
  </w:style>
  <w:style w:type="character" w:styleId="HTML">
    <w:name w:val="HTML Code"/>
    <w:basedOn w:val="a5"/>
    <w:rsid w:val="006B0985"/>
    <w:rPr>
      <w:rFonts w:ascii="Courier New" w:hAnsi="Courier New" w:cs="Courier New"/>
      <w:sz w:val="20"/>
      <w:szCs w:val="20"/>
    </w:rPr>
  </w:style>
  <w:style w:type="paragraph" w:styleId="aff2">
    <w:name w:val="Body Text"/>
    <w:basedOn w:val="a4"/>
    <w:link w:val="Char7"/>
    <w:uiPriority w:val="99"/>
    <w:rsid w:val="006B0985"/>
    <w:pPr>
      <w:spacing w:after="120"/>
    </w:pPr>
  </w:style>
  <w:style w:type="character" w:customStyle="1" w:styleId="Char7">
    <w:name w:val="正文文本 Char"/>
    <w:basedOn w:val="a5"/>
    <w:link w:val="aff2"/>
    <w:uiPriority w:val="99"/>
    <w:rsid w:val="006B0985"/>
    <w:rPr>
      <w:rFonts w:ascii="Arial" w:hAnsi="Arial" w:cs="Arial"/>
      <w:kern w:val="2"/>
    </w:rPr>
  </w:style>
  <w:style w:type="paragraph" w:styleId="aff3">
    <w:name w:val="Body Text First Indent"/>
    <w:basedOn w:val="aff2"/>
    <w:link w:val="Char8"/>
    <w:rsid w:val="006B0985"/>
    <w:pPr>
      <w:ind w:firstLineChars="100" w:firstLine="420"/>
    </w:pPr>
  </w:style>
  <w:style w:type="character" w:customStyle="1" w:styleId="Char8">
    <w:name w:val="正文首行缩进 Char"/>
    <w:basedOn w:val="Char7"/>
    <w:link w:val="aff3"/>
    <w:rsid w:val="006B0985"/>
    <w:rPr>
      <w:rFonts w:ascii="Arial" w:hAnsi="Arial" w:cs="Arial"/>
      <w:kern w:val="2"/>
    </w:rPr>
  </w:style>
  <w:style w:type="paragraph" w:styleId="aff4">
    <w:name w:val="Title"/>
    <w:basedOn w:val="a4"/>
    <w:next w:val="a4"/>
    <w:link w:val="Char9"/>
    <w:uiPriority w:val="99"/>
    <w:qFormat/>
    <w:rsid w:val="006B0985"/>
    <w:pPr>
      <w:spacing w:before="240" w:after="60"/>
      <w:jc w:val="center"/>
      <w:outlineLvl w:val="0"/>
    </w:pPr>
    <w:rPr>
      <w:rFonts w:asciiTheme="majorHAnsi" w:hAnsiTheme="majorHAnsi" w:cstheme="majorBidi"/>
      <w:b/>
      <w:bCs/>
      <w:sz w:val="32"/>
      <w:szCs w:val="32"/>
    </w:rPr>
  </w:style>
  <w:style w:type="character" w:customStyle="1" w:styleId="Char9">
    <w:name w:val="标题 Char"/>
    <w:basedOn w:val="a5"/>
    <w:link w:val="aff4"/>
    <w:uiPriority w:val="99"/>
    <w:rsid w:val="006B0985"/>
    <w:rPr>
      <w:rFonts w:asciiTheme="majorHAnsi" w:hAnsiTheme="majorHAnsi" w:cstheme="majorBidi"/>
      <w:b/>
      <w:bCs/>
      <w:kern w:val="2"/>
      <w:sz w:val="32"/>
      <w:szCs w:val="32"/>
    </w:rPr>
  </w:style>
  <w:style w:type="paragraph" w:styleId="41">
    <w:name w:val="List Number 4"/>
    <w:basedOn w:val="a4"/>
    <w:uiPriority w:val="99"/>
    <w:rsid w:val="006B0985"/>
    <w:pPr>
      <w:ind w:left="-851"/>
      <w:contextualSpacing/>
    </w:pPr>
  </w:style>
  <w:style w:type="paragraph" w:styleId="21">
    <w:name w:val="index 2"/>
    <w:basedOn w:val="a4"/>
    <w:next w:val="a4"/>
    <w:autoRedefine/>
    <w:uiPriority w:val="99"/>
    <w:rsid w:val="006B0985"/>
    <w:pPr>
      <w:ind w:leftChars="200" w:left="200"/>
    </w:pPr>
  </w:style>
  <w:style w:type="character" w:customStyle="1" w:styleId="Itemstep2Char">
    <w:name w:val="Item step_2 Char"/>
    <w:basedOn w:val="a5"/>
    <w:link w:val="Itemstep2"/>
    <w:uiPriority w:val="2"/>
    <w:rsid w:val="008363C6"/>
    <w:rPr>
      <w:rFonts w:ascii="Arial" w:hAnsi="Arial"/>
      <w:lang w:eastAsia="en-US"/>
    </w:rPr>
  </w:style>
  <w:style w:type="character" w:customStyle="1" w:styleId="ItemIndent1Char">
    <w:name w:val="Item Indent_1 Char"/>
    <w:basedOn w:val="a5"/>
    <w:link w:val="ItemIndent1"/>
    <w:uiPriority w:val="2"/>
    <w:rsid w:val="008363C6"/>
    <w:rPr>
      <w:rFonts w:ascii="Arial" w:hAnsi="Arial" w:cs="Arial"/>
      <w:color w:val="000000"/>
      <w:lang w:eastAsia="en-US"/>
    </w:rPr>
  </w:style>
  <w:style w:type="paragraph" w:customStyle="1" w:styleId="22">
    <w:name w:val="索引标题2"/>
    <w:next w:val="IndexText"/>
    <w:uiPriority w:val="99"/>
    <w:rsid w:val="008363C6"/>
    <w:pPr>
      <w:spacing w:before="120" w:after="120"/>
    </w:pPr>
    <w:rPr>
      <w:rFonts w:ascii="Arial" w:hAnsi="Arial" w:cs="Arial"/>
      <w:b/>
      <w:kern w:val="2"/>
    </w:rPr>
  </w:style>
  <w:style w:type="table" w:styleId="-3">
    <w:name w:val="Light List Accent 3"/>
    <w:basedOn w:val="a6"/>
    <w:uiPriority w:val="61"/>
    <w:rsid w:val="008363C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logo">
    <w:name w:val="logo"/>
    <w:uiPriority w:val="99"/>
    <w:rsid w:val="00690A3F"/>
    <w:pPr>
      <w:widowControl w:val="0"/>
      <w:jc w:val="right"/>
    </w:pPr>
    <w:rPr>
      <w:rFonts w:ascii="Futura Bk" w:eastAsia="Futura Bk" w:hAnsi="Futura Bk" w:cs="Arial"/>
      <w:kern w:val="2"/>
    </w:rPr>
  </w:style>
  <w:style w:type="paragraph" w:customStyle="1" w:styleId="textindentation">
    <w:name w:val="text indentation"/>
    <w:basedOn w:val="a4"/>
    <w:autoRedefine/>
    <w:uiPriority w:val="99"/>
    <w:semiHidden/>
    <w:rsid w:val="00690A3F"/>
    <w:pPr>
      <w:spacing w:before="80" w:after="80" w:line="360" w:lineRule="auto"/>
      <w:ind w:left="624"/>
    </w:pPr>
  </w:style>
  <w:style w:type="table" w:customStyle="1" w:styleId="Table1">
    <w:name w:val="Table1"/>
    <w:basedOn w:val="ab"/>
    <w:uiPriority w:val="99"/>
    <w:qFormat/>
    <w:rsid w:val="00690A3F"/>
    <w:pPr>
      <w:widowControl w:val="0"/>
      <w:snapToGrid w:val="0"/>
    </w:pPr>
    <w:tblPr>
      <w:tblInd w:w="1242" w:type="dxa"/>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0">
    <w:name w:val="table"/>
    <w:basedOn w:val="a6"/>
    <w:rsid w:val="00690A3F"/>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styleId="15">
    <w:name w:val="Table Web 1"/>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690A3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6"/>
    <w:rsid w:val="00690A3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olorful 1"/>
    <w:basedOn w:val="a6"/>
    <w:rsid w:val="00690A3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690A3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6"/>
    <w:rsid w:val="00690A3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6"/>
    <w:rsid w:val="00690A3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Simple 1"/>
    <w:basedOn w:val="a6"/>
    <w:rsid w:val="00690A3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690A3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Subtle 1"/>
    <w:basedOn w:val="a6"/>
    <w:rsid w:val="00690A3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690A3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3D effects 1"/>
    <w:basedOn w:val="a6"/>
    <w:rsid w:val="00690A3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690A3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6"/>
    <w:rsid w:val="00690A3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List 1"/>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List 2"/>
    <w:basedOn w:val="a6"/>
    <w:rsid w:val="00690A3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6"/>
    <w:rsid w:val="00690A3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3">
    <w:name w:val="Table List 4"/>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690A3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6"/>
    <w:rsid w:val="00690A3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Columns 1"/>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6"/>
    <w:rsid w:val="00690A3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6"/>
    <w:rsid w:val="00690A3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6"/>
    <w:rsid w:val="00690A3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6"/>
    <w:rsid w:val="00690A3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Grid 1"/>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6"/>
    <w:rsid w:val="00690A3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6"/>
    <w:rsid w:val="00690A3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690A3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690A3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690A3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Table Professional"/>
    <w:basedOn w:val="a6"/>
    <w:rsid w:val="00690A3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NotesTable">
    <w:name w:val="Notes Table"/>
    <w:basedOn w:val="ab"/>
    <w:rsid w:val="00690A3F"/>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
    <w:uiPriority w:val="99"/>
    <w:rsid w:val="00690A3F"/>
    <w:pPr>
      <w:numPr>
        <w:ilvl w:val="7"/>
        <w:numId w:val="14"/>
      </w:numPr>
      <w:spacing w:after="0"/>
      <w:textAlignment w:val="auto"/>
    </w:pPr>
    <w:rPr>
      <w:b/>
      <w:bCs w:val="0"/>
    </w:rPr>
  </w:style>
  <w:style w:type="paragraph" w:customStyle="1" w:styleId="a0">
    <w:name w:val="测试子项目编号"/>
    <w:basedOn w:val="4"/>
    <w:uiPriority w:val="99"/>
    <w:rsid w:val="00690A3F"/>
    <w:pPr>
      <w:numPr>
        <w:ilvl w:val="8"/>
        <w:numId w:val="14"/>
      </w:numPr>
      <w:spacing w:after="80"/>
      <w:textAlignment w:val="auto"/>
    </w:pPr>
    <w:rPr>
      <w:b/>
      <w:bCs w:val="0"/>
    </w:rPr>
  </w:style>
  <w:style w:type="paragraph" w:customStyle="1" w:styleId="aff7">
    <w:name w:val="图样式"/>
    <w:basedOn w:val="a4"/>
    <w:uiPriority w:val="99"/>
    <w:rsid w:val="00690A3F"/>
    <w:pPr>
      <w:keepNext/>
      <w:autoSpaceDE w:val="0"/>
      <w:autoSpaceDN w:val="0"/>
      <w:adjustRightInd w:val="0"/>
      <w:spacing w:line="360" w:lineRule="auto"/>
      <w:ind w:left="0"/>
      <w:jc w:val="center"/>
    </w:pPr>
    <w:rPr>
      <w:rFonts w:ascii="Times New Roman" w:hAnsi="Times New Roman" w:cs="Times New Roman"/>
    </w:rPr>
  </w:style>
  <w:style w:type="paragraph" w:customStyle="1" w:styleId="ItemStepinTable-2">
    <w:name w:val="Item Step in Table-2"/>
    <w:uiPriority w:val="2"/>
    <w:qFormat/>
    <w:rsid w:val="00690A3F"/>
    <w:pPr>
      <w:tabs>
        <w:tab w:val="num" w:pos="624"/>
      </w:tabs>
      <w:spacing w:before="40" w:after="40"/>
      <w:ind w:left="624" w:hanging="227"/>
    </w:pPr>
    <w:rPr>
      <w:rFonts w:ascii="Arial" w:hAnsi="Arial" w:cs="Arial"/>
      <w:sz w:val="18"/>
      <w:szCs w:val="18"/>
    </w:rPr>
  </w:style>
  <w:style w:type="paragraph" w:customStyle="1" w:styleId="annotation">
    <w:name w:val="annotation"/>
    <w:basedOn w:val="a4"/>
    <w:autoRedefine/>
    <w:uiPriority w:val="99"/>
    <w:semiHidden/>
    <w:rsid w:val="00690A3F"/>
    <w:pPr>
      <w:keepLines/>
      <w:numPr>
        <w:ilvl w:val="12"/>
      </w:numPr>
      <w:spacing w:before="40" w:after="40" w:line="360" w:lineRule="auto"/>
      <w:ind w:left="1134"/>
    </w:pPr>
    <w:rPr>
      <w:sz w:val="21"/>
    </w:rPr>
  </w:style>
  <w:style w:type="paragraph" w:customStyle="1" w:styleId="abstract0">
    <w:name w:val="abstract"/>
    <w:basedOn w:val="a4"/>
    <w:autoRedefine/>
    <w:uiPriority w:val="99"/>
    <w:semiHidden/>
    <w:rsid w:val="00690A3F"/>
    <w:pPr>
      <w:numPr>
        <w:ilvl w:val="12"/>
      </w:numPr>
      <w:tabs>
        <w:tab w:val="left" w:pos="907"/>
      </w:tabs>
      <w:spacing w:before="40" w:after="40" w:line="360" w:lineRule="auto"/>
      <w:ind w:left="879" w:hanging="879"/>
    </w:pPr>
    <w:rPr>
      <w:sz w:val="21"/>
    </w:rPr>
  </w:style>
  <w:style w:type="paragraph" w:customStyle="1" w:styleId="TableTextCharCharChar">
    <w:name w:val="Table Text Char Char Char"/>
    <w:link w:val="TableTextCharCharCharChar"/>
    <w:semiHidden/>
    <w:rsid w:val="00690A3F"/>
    <w:pPr>
      <w:snapToGrid w:val="0"/>
      <w:spacing w:before="80" w:after="80"/>
    </w:pPr>
    <w:rPr>
      <w:rFonts w:ascii="Arial" w:hAnsi="Arial" w:cs="Arial"/>
      <w:sz w:val="18"/>
      <w:szCs w:val="18"/>
    </w:rPr>
  </w:style>
  <w:style w:type="paragraph" w:styleId="aff8">
    <w:name w:val="Body Text Indent"/>
    <w:basedOn w:val="a4"/>
    <w:link w:val="Chara"/>
    <w:uiPriority w:val="99"/>
    <w:rsid w:val="00690A3F"/>
    <w:pPr>
      <w:spacing w:before="40" w:after="120"/>
      <w:ind w:leftChars="200" w:left="420"/>
    </w:pPr>
    <w:rPr>
      <w:sz w:val="21"/>
    </w:rPr>
  </w:style>
  <w:style w:type="character" w:customStyle="1" w:styleId="Chara">
    <w:name w:val="正文文本缩进 Char"/>
    <w:basedOn w:val="a5"/>
    <w:link w:val="aff8"/>
    <w:uiPriority w:val="99"/>
    <w:rsid w:val="00690A3F"/>
    <w:rPr>
      <w:rFonts w:ascii="Arial" w:hAnsi="Arial" w:cs="Arial"/>
      <w:kern w:val="2"/>
      <w:sz w:val="21"/>
    </w:rPr>
  </w:style>
  <w:style w:type="paragraph" w:customStyle="1" w:styleId="NoticeText">
    <w:name w:val="Notice Text"/>
    <w:basedOn w:val="a4"/>
    <w:uiPriority w:val="99"/>
    <w:semiHidden/>
    <w:locked/>
    <w:rsid w:val="00690A3F"/>
    <w:pPr>
      <w:spacing w:before="0" w:line="240" w:lineRule="exact"/>
      <w:ind w:left="0"/>
      <w:jc w:val="left"/>
    </w:pPr>
    <w:rPr>
      <w:rFonts w:cs="Times New Roman"/>
      <w:iCs/>
      <w:kern w:val="0"/>
      <w:sz w:val="16"/>
      <w:szCs w:val="24"/>
      <w:lang w:eastAsia="en-US"/>
    </w:rPr>
  </w:style>
  <w:style w:type="paragraph" w:customStyle="1" w:styleId="Text">
    <w:name w:val="索引 Text"/>
    <w:link w:val="TextCharChar"/>
    <w:uiPriority w:val="3"/>
    <w:qFormat/>
    <w:rsid w:val="00690A3F"/>
    <w:pPr>
      <w:spacing w:before="40" w:after="40"/>
      <w:ind w:left="624"/>
    </w:pPr>
    <w:rPr>
      <w:rFonts w:ascii="Arial" w:eastAsiaTheme="minorEastAsia" w:hAnsi="Arial" w:cs="Arial"/>
      <w:kern w:val="2"/>
    </w:rPr>
  </w:style>
  <w:style w:type="character" w:customStyle="1" w:styleId="TextCharChar">
    <w:name w:val="索引 Text Char Char"/>
    <w:basedOn w:val="a5"/>
    <w:link w:val="Text"/>
    <w:uiPriority w:val="3"/>
    <w:rsid w:val="00690A3F"/>
    <w:rPr>
      <w:rFonts w:ascii="Arial" w:eastAsiaTheme="minorEastAsia" w:hAnsi="Arial" w:cs="Arial"/>
      <w:kern w:val="2"/>
    </w:rPr>
  </w:style>
  <w:style w:type="paragraph" w:customStyle="1" w:styleId="Heading">
    <w:name w:val="索引 Heading"/>
    <w:next w:val="Text"/>
    <w:link w:val="HeadingChar"/>
    <w:uiPriority w:val="3"/>
    <w:qFormat/>
    <w:rsid w:val="00690A3F"/>
    <w:pPr>
      <w:spacing w:before="120" w:after="120"/>
      <w:ind w:left="624"/>
    </w:pPr>
    <w:rPr>
      <w:rFonts w:ascii="Arial" w:eastAsiaTheme="minorEastAsia" w:hAnsi="Arial" w:cs="Arial"/>
      <w:b/>
      <w:kern w:val="2"/>
      <w:sz w:val="21"/>
    </w:rPr>
  </w:style>
  <w:style w:type="paragraph" w:customStyle="1" w:styleId="TableHeading0">
    <w:name w:val="索引 Table Heading"/>
    <w:link w:val="TableHeadingChar0"/>
    <w:uiPriority w:val="3"/>
    <w:rsid w:val="00690A3F"/>
    <w:pPr>
      <w:widowControl w:val="0"/>
    </w:pPr>
    <w:rPr>
      <w:rFonts w:ascii="Arial" w:eastAsiaTheme="minorEastAsia" w:hAnsi="Arial" w:cs="Arial"/>
      <w:b/>
      <w:kern w:val="2"/>
      <w:sz w:val="21"/>
    </w:rPr>
  </w:style>
  <w:style w:type="paragraph" w:customStyle="1" w:styleId="aff9">
    <w:name w:val="索引链接"/>
    <w:next w:val="a4"/>
    <w:link w:val="Charb"/>
    <w:uiPriority w:val="3"/>
    <w:qFormat/>
    <w:rsid w:val="00690A3F"/>
    <w:pPr>
      <w:spacing w:before="120"/>
      <w:ind w:left="624"/>
    </w:pPr>
    <w:rPr>
      <w:rFonts w:ascii="Futura Bk" w:eastAsia="黑体" w:hAnsi="Futura Bk" w:cs="Arial"/>
      <w:bCs/>
      <w:color w:val="0000FF"/>
      <w:sz w:val="36"/>
      <w:szCs w:val="36"/>
    </w:rPr>
  </w:style>
  <w:style w:type="character" w:customStyle="1" w:styleId="HeadingChar">
    <w:name w:val="索引 Heading Char"/>
    <w:basedOn w:val="a5"/>
    <w:link w:val="Heading"/>
    <w:uiPriority w:val="3"/>
    <w:rsid w:val="00690A3F"/>
    <w:rPr>
      <w:rFonts w:ascii="Arial" w:eastAsiaTheme="minorEastAsia" w:hAnsi="Arial" w:cs="Arial"/>
      <w:b/>
      <w:kern w:val="2"/>
      <w:sz w:val="21"/>
    </w:rPr>
  </w:style>
  <w:style w:type="character" w:customStyle="1" w:styleId="Charb">
    <w:name w:val="索引链接 Char"/>
    <w:basedOn w:val="a5"/>
    <w:link w:val="aff9"/>
    <w:uiPriority w:val="3"/>
    <w:rsid w:val="00690A3F"/>
    <w:rPr>
      <w:rFonts w:ascii="Futura Bk" w:eastAsia="黑体" w:hAnsi="Futura Bk" w:cs="Arial"/>
      <w:bCs/>
      <w:color w:val="0000FF"/>
      <w:sz w:val="36"/>
      <w:szCs w:val="36"/>
    </w:rPr>
  </w:style>
  <w:style w:type="character" w:customStyle="1" w:styleId="TableHeadingChar0">
    <w:name w:val="索引 Table Heading Char"/>
    <w:basedOn w:val="a5"/>
    <w:link w:val="TableHeading0"/>
    <w:uiPriority w:val="3"/>
    <w:rsid w:val="00690A3F"/>
    <w:rPr>
      <w:rFonts w:ascii="Arial" w:eastAsiaTheme="minorEastAsia" w:hAnsi="Arial" w:cs="Arial"/>
      <w:b/>
      <w:kern w:val="2"/>
      <w:sz w:val="21"/>
    </w:rPr>
  </w:style>
  <w:style w:type="table" w:customStyle="1" w:styleId="affa">
    <w:name w:val="表格"/>
    <w:basedOn w:val="ab"/>
    <w:rsid w:val="00690A3F"/>
    <w:pPr>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styleId="2c">
    <w:name w:val="Body Text 2"/>
    <w:basedOn w:val="a4"/>
    <w:link w:val="2Char0"/>
    <w:uiPriority w:val="99"/>
    <w:rsid w:val="00690A3F"/>
    <w:pPr>
      <w:spacing w:before="40" w:after="120" w:line="480" w:lineRule="auto"/>
      <w:ind w:left="624"/>
    </w:pPr>
    <w:rPr>
      <w:sz w:val="21"/>
    </w:rPr>
  </w:style>
  <w:style w:type="character" w:customStyle="1" w:styleId="2Char0">
    <w:name w:val="正文文本 2 Char"/>
    <w:basedOn w:val="a5"/>
    <w:link w:val="2c"/>
    <w:uiPriority w:val="99"/>
    <w:rsid w:val="00690A3F"/>
    <w:rPr>
      <w:rFonts w:ascii="Arial" w:hAnsi="Arial" w:cs="Arial"/>
      <w:kern w:val="2"/>
      <w:sz w:val="21"/>
    </w:rPr>
  </w:style>
  <w:style w:type="numbering" w:customStyle="1" w:styleId="11">
    <w:name w:val="文章/节1"/>
    <w:basedOn w:val="a7"/>
    <w:next w:val="a3"/>
    <w:rsid w:val="00690A3F"/>
    <w:pPr>
      <w:numPr>
        <w:numId w:val="15"/>
      </w:numPr>
    </w:pPr>
  </w:style>
  <w:style w:type="paragraph" w:styleId="39">
    <w:name w:val="Body Text 3"/>
    <w:basedOn w:val="a4"/>
    <w:link w:val="3Char0"/>
    <w:uiPriority w:val="99"/>
    <w:rsid w:val="00690A3F"/>
    <w:pPr>
      <w:spacing w:before="40" w:after="120"/>
      <w:ind w:left="624"/>
    </w:pPr>
    <w:rPr>
      <w:sz w:val="16"/>
      <w:szCs w:val="16"/>
    </w:rPr>
  </w:style>
  <w:style w:type="character" w:customStyle="1" w:styleId="3Char0">
    <w:name w:val="正文文本 3 Char"/>
    <w:basedOn w:val="a5"/>
    <w:link w:val="39"/>
    <w:uiPriority w:val="99"/>
    <w:rsid w:val="00690A3F"/>
    <w:rPr>
      <w:rFonts w:ascii="Arial" w:hAnsi="Arial" w:cs="Arial"/>
      <w:kern w:val="2"/>
      <w:sz w:val="16"/>
      <w:szCs w:val="16"/>
    </w:rPr>
  </w:style>
  <w:style w:type="paragraph" w:styleId="2d">
    <w:name w:val="Body Text Indent 2"/>
    <w:basedOn w:val="a4"/>
    <w:link w:val="2Char1"/>
    <w:uiPriority w:val="99"/>
    <w:rsid w:val="00690A3F"/>
    <w:pPr>
      <w:spacing w:before="40" w:after="120" w:line="480" w:lineRule="auto"/>
      <w:ind w:leftChars="200" w:left="420"/>
    </w:pPr>
    <w:rPr>
      <w:sz w:val="21"/>
    </w:rPr>
  </w:style>
  <w:style w:type="character" w:customStyle="1" w:styleId="2Char1">
    <w:name w:val="正文文本缩进 2 Char"/>
    <w:basedOn w:val="a5"/>
    <w:link w:val="2d"/>
    <w:uiPriority w:val="99"/>
    <w:rsid w:val="00690A3F"/>
    <w:rPr>
      <w:rFonts w:ascii="Arial" w:hAnsi="Arial" w:cs="Arial"/>
      <w:kern w:val="2"/>
      <w:sz w:val="21"/>
    </w:rPr>
  </w:style>
  <w:style w:type="paragraph" w:styleId="3a">
    <w:name w:val="Body Text Indent 3"/>
    <w:basedOn w:val="a4"/>
    <w:link w:val="3Char1"/>
    <w:uiPriority w:val="99"/>
    <w:rsid w:val="00690A3F"/>
    <w:pPr>
      <w:spacing w:before="40" w:after="120"/>
      <w:ind w:leftChars="200" w:left="420"/>
    </w:pPr>
    <w:rPr>
      <w:sz w:val="16"/>
      <w:szCs w:val="16"/>
    </w:rPr>
  </w:style>
  <w:style w:type="character" w:customStyle="1" w:styleId="3Char1">
    <w:name w:val="正文文本缩进 3 Char"/>
    <w:basedOn w:val="a5"/>
    <w:link w:val="3a"/>
    <w:uiPriority w:val="99"/>
    <w:rsid w:val="00690A3F"/>
    <w:rPr>
      <w:rFonts w:ascii="Arial" w:hAnsi="Arial" w:cs="Arial"/>
      <w:kern w:val="2"/>
      <w:sz w:val="16"/>
      <w:szCs w:val="16"/>
    </w:rPr>
  </w:style>
  <w:style w:type="character" w:customStyle="1" w:styleId="TableTextCharCharCharChar">
    <w:name w:val="Table Text Char Char Char Char"/>
    <w:basedOn w:val="a5"/>
    <w:link w:val="TableTextCharCharChar"/>
    <w:semiHidden/>
    <w:rsid w:val="00690A3F"/>
    <w:rPr>
      <w:rFonts w:ascii="Arial" w:hAnsi="Arial" w:cs="Arial"/>
      <w:sz w:val="18"/>
      <w:szCs w:val="18"/>
    </w:rPr>
  </w:style>
  <w:style w:type="paragraph" w:customStyle="1" w:styleId="TOC2">
    <w:name w:val="TOC 标题2"/>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CharChar">
    <w:name w:val="Char Char"/>
    <w:basedOn w:val="a4"/>
    <w:semiHidden/>
    <w:rsid w:val="00690A3F"/>
    <w:pPr>
      <w:spacing w:before="0" w:after="160" w:line="240" w:lineRule="exact"/>
      <w:ind w:left="0"/>
      <w:jc w:val="left"/>
    </w:pPr>
    <w:rPr>
      <w:rFonts w:cs="Times New Roman"/>
      <w:sz w:val="22"/>
      <w:szCs w:val="22"/>
      <w:lang w:eastAsia="en-US"/>
    </w:rPr>
  </w:style>
  <w:style w:type="character" w:customStyle="1" w:styleId="SC322630">
    <w:name w:val="SC.32.2630"/>
    <w:uiPriority w:val="99"/>
    <w:rsid w:val="00690A3F"/>
    <w:rPr>
      <w:rFonts w:cs="Univers 67 Condensed Bold"/>
      <w:color w:val="000000"/>
      <w:sz w:val="22"/>
      <w:szCs w:val="22"/>
    </w:rPr>
  </w:style>
  <w:style w:type="paragraph" w:customStyle="1" w:styleId="ItemListinTable-cn">
    <w:name w:val="Item List in Table-cn"/>
    <w:basedOn w:val="ItemListinTable"/>
    <w:uiPriority w:val="99"/>
    <w:semiHidden/>
    <w:rsid w:val="00690A3F"/>
    <w:pPr>
      <w:widowControl w:val="0"/>
      <w:numPr>
        <w:ilvl w:val="0"/>
        <w:numId w:val="0"/>
      </w:numPr>
      <w:tabs>
        <w:tab w:val="num" w:pos="289"/>
      </w:tabs>
      <w:ind w:left="289" w:hanging="289"/>
    </w:pPr>
  </w:style>
  <w:style w:type="numbering" w:customStyle="1" w:styleId="a1">
    <w:name w:val="附录"/>
    <w:uiPriority w:val="99"/>
    <w:rsid w:val="00690A3F"/>
    <w:pPr>
      <w:numPr>
        <w:numId w:val="16"/>
      </w:numPr>
    </w:pPr>
  </w:style>
  <w:style w:type="paragraph" w:customStyle="1" w:styleId="1e">
    <w:name w:val="附录1"/>
    <w:basedOn w:val="1"/>
    <w:uiPriority w:val="99"/>
    <w:qFormat/>
    <w:rsid w:val="00690A3F"/>
    <w:pPr>
      <w:spacing w:before="240"/>
    </w:pPr>
  </w:style>
  <w:style w:type="paragraph" w:customStyle="1" w:styleId="2e">
    <w:name w:val="附录2"/>
    <w:basedOn w:val="2"/>
    <w:uiPriority w:val="99"/>
    <w:qFormat/>
    <w:rsid w:val="00690A3F"/>
  </w:style>
  <w:style w:type="paragraph" w:customStyle="1" w:styleId="3b">
    <w:name w:val="附录3"/>
    <w:basedOn w:val="3"/>
    <w:uiPriority w:val="99"/>
    <w:qFormat/>
    <w:rsid w:val="00690A3F"/>
  </w:style>
  <w:style w:type="paragraph" w:customStyle="1" w:styleId="46">
    <w:name w:val="附录4"/>
    <w:basedOn w:val="4"/>
    <w:uiPriority w:val="99"/>
    <w:qFormat/>
    <w:rsid w:val="00690A3F"/>
    <w:pPr>
      <w:ind w:firstLine="879"/>
    </w:pPr>
  </w:style>
  <w:style w:type="paragraph" w:customStyle="1" w:styleId="-Itemstep">
    <w:name w:val="附录-Item step"/>
    <w:basedOn w:val="Itemstep"/>
    <w:uiPriority w:val="99"/>
    <w:qFormat/>
    <w:rsid w:val="00690A3F"/>
    <w:pPr>
      <w:ind w:firstLine="879"/>
    </w:pPr>
  </w:style>
  <w:style w:type="paragraph" w:customStyle="1" w:styleId="-Itemstep2">
    <w:name w:val="附录-Item step_2"/>
    <w:basedOn w:val="Itemstep2"/>
    <w:uiPriority w:val="99"/>
    <w:qFormat/>
    <w:rsid w:val="00690A3F"/>
    <w:pPr>
      <w:numPr>
        <w:numId w:val="17"/>
      </w:numPr>
    </w:pPr>
  </w:style>
  <w:style w:type="paragraph" w:customStyle="1" w:styleId="-TableDescription">
    <w:name w:val="附录-Table Description"/>
    <w:basedOn w:val="TableDescription"/>
    <w:uiPriority w:val="99"/>
    <w:semiHidden/>
    <w:qFormat/>
    <w:rsid w:val="00690A3F"/>
    <w:pPr>
      <w:tabs>
        <w:tab w:val="num" w:pos="1327"/>
      </w:tabs>
      <w:ind w:left="1327" w:hanging="448"/>
    </w:pPr>
  </w:style>
  <w:style w:type="paragraph" w:customStyle="1" w:styleId="-FigureDescription">
    <w:name w:val="附录-Figure Description"/>
    <w:basedOn w:val="FigureDescription"/>
    <w:uiPriority w:val="99"/>
    <w:semiHidden/>
    <w:qFormat/>
    <w:rsid w:val="00690A3F"/>
    <w:pPr>
      <w:tabs>
        <w:tab w:val="num" w:pos="1644"/>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uiPriority w:val="99"/>
    <w:semiHidden/>
    <w:rsid w:val="00690A3F"/>
    <w:pPr>
      <w:widowControl w:val="0"/>
      <w:spacing w:before="0"/>
      <w:ind w:left="0" w:firstLineChars="200" w:firstLine="420"/>
      <w:jc w:val="left"/>
    </w:pPr>
    <w:rPr>
      <w:rFonts w:ascii="Tahoma" w:hAnsi="Tahoma" w:cs="Times New Roman"/>
      <w:sz w:val="24"/>
    </w:rPr>
  </w:style>
  <w:style w:type="paragraph" w:customStyle="1" w:styleId="Para">
    <w:name w:val="默认段落字体 Para"/>
    <w:basedOn w:val="a4"/>
    <w:uiPriority w:val="99"/>
    <w:rsid w:val="00690A3F"/>
    <w:pPr>
      <w:widowControl w:val="0"/>
      <w:spacing w:before="0"/>
      <w:ind w:left="0" w:firstLineChars="200" w:firstLine="420"/>
      <w:jc w:val="left"/>
    </w:pPr>
    <w:rPr>
      <w:rFonts w:ascii="Tahoma" w:hAnsi="Tahoma" w:cs="Times New Roman"/>
      <w:sz w:val="24"/>
    </w:rPr>
  </w:style>
  <w:style w:type="paragraph" w:customStyle="1" w:styleId="1f">
    <w:name w:val="批注框文本1"/>
    <w:basedOn w:val="a4"/>
    <w:uiPriority w:val="99"/>
    <w:semiHidden/>
    <w:rsid w:val="00690A3F"/>
    <w:pPr>
      <w:spacing w:before="40" w:after="40"/>
      <w:ind w:left="624"/>
    </w:pPr>
    <w:rPr>
      <w:sz w:val="18"/>
      <w:szCs w:val="18"/>
    </w:rPr>
  </w:style>
  <w:style w:type="paragraph" w:customStyle="1" w:styleId="ParaCharCharCharCharCharCharChar1Char">
    <w:name w:val="默认段落字体 Para Char Char Char Char Char Char Char1 Char"/>
    <w:basedOn w:val="a4"/>
    <w:uiPriority w:val="99"/>
    <w:semiHidden/>
    <w:rsid w:val="00690A3F"/>
    <w:pPr>
      <w:spacing w:before="0" w:after="160" w:line="240" w:lineRule="exact"/>
      <w:ind w:left="0"/>
      <w:jc w:val="left"/>
    </w:pPr>
    <w:rPr>
      <w:rFonts w:cs="Times New Roman"/>
      <w:sz w:val="22"/>
      <w:szCs w:val="22"/>
      <w:lang w:eastAsia="en-US"/>
    </w:rPr>
  </w:style>
  <w:style w:type="paragraph" w:customStyle="1" w:styleId="tabletext0">
    <w:name w:val="tabletext"/>
    <w:basedOn w:val="a4"/>
    <w:uiPriority w:val="99"/>
    <w:rsid w:val="00690A3F"/>
    <w:pPr>
      <w:snapToGrid w:val="0"/>
      <w:spacing w:before="80" w:after="80"/>
      <w:ind w:left="0"/>
      <w:jc w:val="left"/>
    </w:pPr>
    <w:rPr>
      <w:sz w:val="18"/>
      <w:szCs w:val="18"/>
    </w:rPr>
  </w:style>
  <w:style w:type="paragraph" w:customStyle="1" w:styleId="affb">
    <w:name w:val="封面文档标题"/>
    <w:basedOn w:val="a4"/>
    <w:uiPriority w:val="99"/>
    <w:rsid w:val="00690A3F"/>
    <w:pPr>
      <w:snapToGrid w:val="0"/>
      <w:spacing w:before="600" w:after="200"/>
      <w:ind w:left="0"/>
      <w:jc w:val="left"/>
    </w:pPr>
    <w:rPr>
      <w:rFonts w:eastAsia="黑体"/>
      <w:bCs/>
      <w:kern w:val="0"/>
      <w:sz w:val="48"/>
      <w:szCs w:val="44"/>
    </w:rPr>
  </w:style>
  <w:style w:type="paragraph" w:customStyle="1" w:styleId="affc">
    <w:name w:val="封面文档副标题"/>
    <w:basedOn w:val="affb"/>
    <w:uiPriority w:val="52"/>
    <w:qFormat/>
    <w:rsid w:val="00690A3F"/>
    <w:pPr>
      <w:spacing w:before="200"/>
    </w:pPr>
    <w:rPr>
      <w:sz w:val="36"/>
    </w:rPr>
  </w:style>
  <w:style w:type="paragraph" w:customStyle="1" w:styleId="affd">
    <w:name w:val="文档标题"/>
    <w:basedOn w:val="a4"/>
    <w:uiPriority w:val="99"/>
    <w:rsid w:val="00690A3F"/>
    <w:pPr>
      <w:keepNext/>
      <w:tabs>
        <w:tab w:val="left" w:pos="0"/>
      </w:tabs>
      <w:snapToGrid w:val="0"/>
      <w:spacing w:before="480" w:after="360"/>
      <w:ind w:left="0"/>
      <w:jc w:val="center"/>
    </w:pPr>
    <w:rPr>
      <w:rFonts w:eastAsia="黑体"/>
      <w:color w:val="800000"/>
      <w:kern w:val="0"/>
      <w:sz w:val="44"/>
      <w:szCs w:val="36"/>
    </w:rPr>
  </w:style>
  <w:style w:type="paragraph" w:customStyle="1" w:styleId="affe">
    <w:name w:val="封面公司名称"/>
    <w:basedOn w:val="a4"/>
    <w:uiPriority w:val="99"/>
    <w:rsid w:val="00690A3F"/>
    <w:pPr>
      <w:snapToGrid w:val="0"/>
      <w:ind w:left="0"/>
      <w:jc w:val="center"/>
    </w:pPr>
    <w:rPr>
      <w:rFonts w:eastAsia="楷体_GB2312"/>
      <w:kern w:val="0"/>
      <w:sz w:val="24"/>
      <w:szCs w:val="32"/>
    </w:rPr>
  </w:style>
  <w:style w:type="paragraph" w:customStyle="1" w:styleId="afff">
    <w:name w:val="表号"/>
    <w:basedOn w:val="a4"/>
    <w:next w:val="a4"/>
    <w:uiPriority w:val="99"/>
    <w:rsid w:val="00690A3F"/>
    <w:pPr>
      <w:keepLines/>
      <w:spacing w:before="40" w:after="40" w:line="360" w:lineRule="auto"/>
      <w:ind w:left="0"/>
      <w:jc w:val="center"/>
    </w:pPr>
    <w:rPr>
      <w:sz w:val="18"/>
      <w:szCs w:val="18"/>
    </w:rPr>
  </w:style>
  <w:style w:type="character" w:styleId="HTML0">
    <w:name w:val="HTML Variable"/>
    <w:basedOn w:val="a5"/>
    <w:uiPriority w:val="99"/>
    <w:rsid w:val="00690A3F"/>
    <w:rPr>
      <w:i/>
      <w:iCs/>
    </w:rPr>
  </w:style>
  <w:style w:type="paragraph" w:styleId="HTML1">
    <w:name w:val="HTML Address"/>
    <w:basedOn w:val="a4"/>
    <w:link w:val="HTMLChar"/>
    <w:rsid w:val="00690A3F"/>
    <w:pPr>
      <w:spacing w:before="40" w:after="40"/>
      <w:ind w:left="624"/>
    </w:pPr>
    <w:rPr>
      <w:i/>
      <w:iCs/>
      <w:sz w:val="21"/>
    </w:rPr>
  </w:style>
  <w:style w:type="character" w:customStyle="1" w:styleId="HTMLChar">
    <w:name w:val="HTML 地址 Char"/>
    <w:basedOn w:val="a5"/>
    <w:link w:val="HTML1"/>
    <w:rsid w:val="00690A3F"/>
    <w:rPr>
      <w:rFonts w:ascii="Arial" w:hAnsi="Arial" w:cs="Arial"/>
      <w:i/>
      <w:iCs/>
      <w:kern w:val="2"/>
      <w:sz w:val="21"/>
    </w:rPr>
  </w:style>
  <w:style w:type="character" w:styleId="HTML2">
    <w:name w:val="HTML Definition"/>
    <w:basedOn w:val="a5"/>
    <w:uiPriority w:val="99"/>
    <w:rsid w:val="00690A3F"/>
    <w:rPr>
      <w:i/>
      <w:iCs/>
    </w:rPr>
  </w:style>
  <w:style w:type="character" w:styleId="HTML3">
    <w:name w:val="HTML Keyboard"/>
    <w:basedOn w:val="a5"/>
    <w:rsid w:val="00690A3F"/>
    <w:rPr>
      <w:rFonts w:ascii="Courier New" w:hAnsi="Courier New" w:cs="Courier New"/>
      <w:sz w:val="20"/>
      <w:szCs w:val="20"/>
    </w:rPr>
  </w:style>
  <w:style w:type="character" w:styleId="HTML4">
    <w:name w:val="HTML Acronym"/>
    <w:basedOn w:val="a5"/>
    <w:uiPriority w:val="99"/>
    <w:rsid w:val="00690A3F"/>
  </w:style>
  <w:style w:type="character" w:styleId="HTML5">
    <w:name w:val="HTML Sample"/>
    <w:basedOn w:val="a5"/>
    <w:rsid w:val="00690A3F"/>
    <w:rPr>
      <w:rFonts w:ascii="Courier New" w:hAnsi="Courier New" w:cs="Courier New"/>
    </w:rPr>
  </w:style>
  <w:style w:type="character" w:styleId="HTML6">
    <w:name w:val="HTML Cite"/>
    <w:basedOn w:val="a5"/>
    <w:uiPriority w:val="99"/>
    <w:rsid w:val="00690A3F"/>
    <w:rPr>
      <w:i/>
      <w:iCs/>
    </w:rPr>
  </w:style>
  <w:style w:type="paragraph" w:styleId="HTML7">
    <w:name w:val="HTML Preformatted"/>
    <w:basedOn w:val="a4"/>
    <w:link w:val="HTMLChar0"/>
    <w:rsid w:val="00690A3F"/>
    <w:pPr>
      <w:spacing w:before="40" w:after="40"/>
      <w:ind w:left="624"/>
    </w:pPr>
    <w:rPr>
      <w:rFonts w:ascii="Courier New" w:hAnsi="Courier New" w:cs="Courier New"/>
    </w:rPr>
  </w:style>
  <w:style w:type="character" w:customStyle="1" w:styleId="HTMLChar0">
    <w:name w:val="HTML 预设格式 Char"/>
    <w:basedOn w:val="a5"/>
    <w:link w:val="HTML7"/>
    <w:rsid w:val="00690A3F"/>
    <w:rPr>
      <w:rFonts w:ascii="Courier New" w:hAnsi="Courier New" w:cs="Courier New"/>
      <w:kern w:val="2"/>
    </w:rPr>
  </w:style>
  <w:style w:type="paragraph" w:styleId="afff0">
    <w:name w:val="E-mail Signature"/>
    <w:basedOn w:val="a4"/>
    <w:link w:val="Charc"/>
    <w:uiPriority w:val="99"/>
    <w:rsid w:val="00690A3F"/>
    <w:pPr>
      <w:spacing w:before="40" w:after="40"/>
      <w:ind w:left="624"/>
    </w:pPr>
    <w:rPr>
      <w:sz w:val="21"/>
    </w:rPr>
  </w:style>
  <w:style w:type="character" w:customStyle="1" w:styleId="Charc">
    <w:name w:val="电子邮件签名 Char"/>
    <w:basedOn w:val="a5"/>
    <w:link w:val="afff0"/>
    <w:uiPriority w:val="99"/>
    <w:rsid w:val="00690A3F"/>
    <w:rPr>
      <w:rFonts w:ascii="Arial" w:hAnsi="Arial" w:cs="Arial"/>
      <w:kern w:val="2"/>
      <w:sz w:val="21"/>
    </w:rPr>
  </w:style>
  <w:style w:type="paragraph" w:styleId="afff1">
    <w:name w:val="Subtitle"/>
    <w:basedOn w:val="a4"/>
    <w:link w:val="Chard"/>
    <w:uiPriority w:val="99"/>
    <w:qFormat/>
    <w:rsid w:val="00690A3F"/>
    <w:pPr>
      <w:spacing w:before="240" w:after="60" w:line="312" w:lineRule="auto"/>
      <w:ind w:left="624"/>
      <w:jc w:val="center"/>
      <w:outlineLvl w:val="1"/>
    </w:pPr>
    <w:rPr>
      <w:b/>
      <w:bCs/>
      <w:kern w:val="28"/>
      <w:sz w:val="32"/>
      <w:szCs w:val="32"/>
    </w:rPr>
  </w:style>
  <w:style w:type="character" w:customStyle="1" w:styleId="Chard">
    <w:name w:val="副标题 Char"/>
    <w:basedOn w:val="a5"/>
    <w:link w:val="afff1"/>
    <w:uiPriority w:val="99"/>
    <w:rsid w:val="00690A3F"/>
    <w:rPr>
      <w:rFonts w:ascii="Arial" w:hAnsi="Arial" w:cs="Arial"/>
      <w:b/>
      <w:bCs/>
      <w:kern w:val="28"/>
      <w:sz w:val="32"/>
      <w:szCs w:val="32"/>
    </w:rPr>
  </w:style>
  <w:style w:type="paragraph" w:styleId="afff2">
    <w:name w:val="List"/>
    <w:basedOn w:val="a4"/>
    <w:uiPriority w:val="99"/>
    <w:unhideWhenUsed/>
    <w:rsid w:val="00690A3F"/>
    <w:pPr>
      <w:spacing w:before="40" w:after="40"/>
      <w:ind w:left="200" w:hangingChars="200" w:hanging="200"/>
    </w:pPr>
    <w:rPr>
      <w:sz w:val="21"/>
    </w:rPr>
  </w:style>
  <w:style w:type="paragraph" w:styleId="2f">
    <w:name w:val="List 2"/>
    <w:basedOn w:val="a4"/>
    <w:uiPriority w:val="99"/>
    <w:unhideWhenUsed/>
    <w:rsid w:val="00690A3F"/>
    <w:pPr>
      <w:spacing w:before="40" w:after="40"/>
      <w:ind w:leftChars="200" w:left="100" w:hangingChars="200" w:hanging="200"/>
    </w:pPr>
    <w:rPr>
      <w:sz w:val="21"/>
    </w:rPr>
  </w:style>
  <w:style w:type="paragraph" w:styleId="3c">
    <w:name w:val="List 3"/>
    <w:basedOn w:val="a4"/>
    <w:uiPriority w:val="99"/>
    <w:unhideWhenUsed/>
    <w:rsid w:val="00690A3F"/>
    <w:pPr>
      <w:spacing w:before="40" w:after="40"/>
      <w:ind w:leftChars="400" w:left="100" w:hangingChars="200" w:hanging="200"/>
    </w:pPr>
    <w:rPr>
      <w:sz w:val="21"/>
    </w:rPr>
  </w:style>
  <w:style w:type="paragraph" w:styleId="47">
    <w:name w:val="List 4"/>
    <w:basedOn w:val="a4"/>
    <w:uiPriority w:val="99"/>
    <w:unhideWhenUsed/>
    <w:rsid w:val="00690A3F"/>
    <w:pPr>
      <w:spacing w:before="40" w:after="40"/>
      <w:ind w:leftChars="600" w:left="100" w:hangingChars="200" w:hanging="200"/>
    </w:pPr>
    <w:rPr>
      <w:sz w:val="21"/>
    </w:rPr>
  </w:style>
  <w:style w:type="paragraph" w:styleId="54">
    <w:name w:val="List 5"/>
    <w:basedOn w:val="a4"/>
    <w:uiPriority w:val="99"/>
    <w:unhideWhenUsed/>
    <w:rsid w:val="00690A3F"/>
    <w:pPr>
      <w:spacing w:before="40" w:after="40"/>
      <w:ind w:leftChars="800" w:left="100" w:hangingChars="200" w:hanging="200"/>
    </w:pPr>
    <w:rPr>
      <w:sz w:val="21"/>
    </w:rPr>
  </w:style>
  <w:style w:type="paragraph" w:styleId="afff3">
    <w:name w:val="List Number"/>
    <w:basedOn w:val="a4"/>
    <w:uiPriority w:val="99"/>
    <w:unhideWhenUsed/>
    <w:rsid w:val="00690A3F"/>
    <w:pPr>
      <w:tabs>
        <w:tab w:val="num" w:pos="360"/>
      </w:tabs>
      <w:spacing w:before="40" w:after="40"/>
      <w:ind w:left="360" w:hangingChars="200" w:hanging="360"/>
    </w:pPr>
    <w:rPr>
      <w:sz w:val="21"/>
    </w:rPr>
  </w:style>
  <w:style w:type="paragraph" w:styleId="2f0">
    <w:name w:val="List Number 2"/>
    <w:basedOn w:val="a4"/>
    <w:uiPriority w:val="99"/>
    <w:unhideWhenUsed/>
    <w:rsid w:val="00690A3F"/>
    <w:pPr>
      <w:tabs>
        <w:tab w:val="num" w:pos="780"/>
      </w:tabs>
      <w:spacing w:before="40" w:after="40"/>
      <w:ind w:leftChars="200" w:left="780" w:hangingChars="200" w:hanging="360"/>
    </w:pPr>
    <w:rPr>
      <w:sz w:val="21"/>
    </w:rPr>
  </w:style>
  <w:style w:type="paragraph" w:styleId="3d">
    <w:name w:val="List Number 3"/>
    <w:basedOn w:val="a4"/>
    <w:uiPriority w:val="99"/>
    <w:unhideWhenUsed/>
    <w:rsid w:val="00690A3F"/>
    <w:pPr>
      <w:tabs>
        <w:tab w:val="num" w:pos="1200"/>
      </w:tabs>
      <w:spacing w:before="40" w:after="40"/>
      <w:ind w:leftChars="400" w:left="1200" w:hangingChars="200" w:hanging="360"/>
    </w:pPr>
    <w:rPr>
      <w:sz w:val="21"/>
    </w:rPr>
  </w:style>
  <w:style w:type="paragraph" w:styleId="55">
    <w:name w:val="List Number 5"/>
    <w:basedOn w:val="a4"/>
    <w:uiPriority w:val="99"/>
    <w:unhideWhenUsed/>
    <w:rsid w:val="00690A3F"/>
    <w:pPr>
      <w:tabs>
        <w:tab w:val="num" w:pos="2040"/>
      </w:tabs>
      <w:spacing w:before="40" w:after="40"/>
      <w:ind w:leftChars="800" w:left="2040" w:hangingChars="200" w:hanging="360"/>
    </w:pPr>
    <w:rPr>
      <w:sz w:val="21"/>
    </w:rPr>
  </w:style>
  <w:style w:type="paragraph" w:styleId="afff4">
    <w:name w:val="List Continue"/>
    <w:basedOn w:val="a4"/>
    <w:uiPriority w:val="99"/>
    <w:unhideWhenUsed/>
    <w:rsid w:val="00690A3F"/>
    <w:pPr>
      <w:spacing w:before="40" w:after="120"/>
      <w:ind w:leftChars="200" w:left="420"/>
    </w:pPr>
    <w:rPr>
      <w:sz w:val="21"/>
    </w:rPr>
  </w:style>
  <w:style w:type="paragraph" w:styleId="2f1">
    <w:name w:val="List Continue 2"/>
    <w:basedOn w:val="a4"/>
    <w:uiPriority w:val="99"/>
    <w:unhideWhenUsed/>
    <w:rsid w:val="00690A3F"/>
    <w:pPr>
      <w:spacing w:before="40" w:after="120"/>
      <w:ind w:leftChars="400" w:left="840"/>
    </w:pPr>
    <w:rPr>
      <w:sz w:val="21"/>
    </w:rPr>
  </w:style>
  <w:style w:type="paragraph" w:styleId="3e">
    <w:name w:val="List Continue 3"/>
    <w:basedOn w:val="a4"/>
    <w:uiPriority w:val="99"/>
    <w:unhideWhenUsed/>
    <w:rsid w:val="00690A3F"/>
    <w:pPr>
      <w:spacing w:before="40" w:after="120"/>
      <w:ind w:leftChars="600" w:left="1260"/>
    </w:pPr>
    <w:rPr>
      <w:sz w:val="21"/>
    </w:rPr>
  </w:style>
  <w:style w:type="paragraph" w:styleId="48">
    <w:name w:val="List Continue 4"/>
    <w:basedOn w:val="a4"/>
    <w:uiPriority w:val="99"/>
    <w:unhideWhenUsed/>
    <w:rsid w:val="00690A3F"/>
    <w:pPr>
      <w:spacing w:before="40" w:after="120"/>
      <w:ind w:leftChars="800" w:left="1680"/>
    </w:pPr>
    <w:rPr>
      <w:sz w:val="21"/>
    </w:rPr>
  </w:style>
  <w:style w:type="paragraph" w:styleId="56">
    <w:name w:val="List Continue 5"/>
    <w:basedOn w:val="a4"/>
    <w:uiPriority w:val="99"/>
    <w:unhideWhenUsed/>
    <w:rsid w:val="00690A3F"/>
    <w:pPr>
      <w:spacing w:before="40" w:after="120"/>
      <w:ind w:leftChars="1000" w:left="2100"/>
    </w:pPr>
    <w:rPr>
      <w:sz w:val="21"/>
    </w:rPr>
  </w:style>
  <w:style w:type="paragraph" w:styleId="afff5">
    <w:name w:val="List Bullet"/>
    <w:basedOn w:val="a4"/>
    <w:autoRedefine/>
    <w:uiPriority w:val="99"/>
    <w:unhideWhenUsed/>
    <w:rsid w:val="00690A3F"/>
    <w:pPr>
      <w:tabs>
        <w:tab w:val="num" w:pos="360"/>
      </w:tabs>
      <w:spacing w:before="40" w:after="40"/>
      <w:ind w:left="360" w:hangingChars="200" w:hanging="360"/>
    </w:pPr>
    <w:rPr>
      <w:sz w:val="21"/>
    </w:rPr>
  </w:style>
  <w:style w:type="paragraph" w:styleId="2f2">
    <w:name w:val="List Bullet 2"/>
    <w:basedOn w:val="a4"/>
    <w:autoRedefine/>
    <w:uiPriority w:val="99"/>
    <w:unhideWhenUsed/>
    <w:rsid w:val="00690A3F"/>
    <w:pPr>
      <w:tabs>
        <w:tab w:val="num" w:pos="780"/>
      </w:tabs>
      <w:spacing w:before="40" w:after="40"/>
      <w:ind w:leftChars="200" w:left="780" w:hangingChars="200" w:hanging="360"/>
    </w:pPr>
    <w:rPr>
      <w:sz w:val="21"/>
    </w:rPr>
  </w:style>
  <w:style w:type="paragraph" w:styleId="3f">
    <w:name w:val="List Bullet 3"/>
    <w:basedOn w:val="a4"/>
    <w:autoRedefine/>
    <w:uiPriority w:val="99"/>
    <w:unhideWhenUsed/>
    <w:rsid w:val="00690A3F"/>
    <w:pPr>
      <w:tabs>
        <w:tab w:val="num" w:pos="1200"/>
      </w:tabs>
      <w:spacing w:before="40" w:after="40"/>
      <w:ind w:leftChars="400" w:left="1200" w:hangingChars="200" w:hanging="360"/>
    </w:pPr>
    <w:rPr>
      <w:sz w:val="21"/>
    </w:rPr>
  </w:style>
  <w:style w:type="paragraph" w:styleId="49">
    <w:name w:val="List Bullet 4"/>
    <w:basedOn w:val="a4"/>
    <w:autoRedefine/>
    <w:uiPriority w:val="99"/>
    <w:unhideWhenUsed/>
    <w:rsid w:val="00690A3F"/>
    <w:pPr>
      <w:tabs>
        <w:tab w:val="num" w:pos="1620"/>
      </w:tabs>
      <w:spacing w:before="40" w:after="40"/>
      <w:ind w:leftChars="600" w:left="1620" w:hangingChars="200" w:hanging="360"/>
    </w:pPr>
    <w:rPr>
      <w:sz w:val="21"/>
    </w:rPr>
  </w:style>
  <w:style w:type="paragraph" w:styleId="57">
    <w:name w:val="List Bullet 5"/>
    <w:basedOn w:val="a4"/>
    <w:autoRedefine/>
    <w:uiPriority w:val="99"/>
    <w:unhideWhenUsed/>
    <w:rsid w:val="00690A3F"/>
    <w:pPr>
      <w:tabs>
        <w:tab w:val="num" w:pos="2040"/>
      </w:tabs>
      <w:spacing w:before="40" w:after="40"/>
      <w:ind w:leftChars="800" w:left="2040" w:hangingChars="200" w:hanging="360"/>
    </w:pPr>
    <w:rPr>
      <w:sz w:val="21"/>
    </w:rPr>
  </w:style>
  <w:style w:type="paragraph" w:styleId="afff6">
    <w:name w:val="Signature"/>
    <w:basedOn w:val="a4"/>
    <w:link w:val="Chare"/>
    <w:uiPriority w:val="99"/>
    <w:rsid w:val="00690A3F"/>
    <w:pPr>
      <w:spacing w:before="40" w:after="40"/>
      <w:ind w:leftChars="2100" w:left="100"/>
    </w:pPr>
    <w:rPr>
      <w:sz w:val="21"/>
    </w:rPr>
  </w:style>
  <w:style w:type="character" w:customStyle="1" w:styleId="Chare">
    <w:name w:val="签名 Char"/>
    <w:basedOn w:val="a5"/>
    <w:link w:val="afff6"/>
    <w:uiPriority w:val="99"/>
    <w:rsid w:val="00690A3F"/>
    <w:rPr>
      <w:rFonts w:ascii="Arial" w:hAnsi="Arial" w:cs="Arial"/>
      <w:kern w:val="2"/>
      <w:sz w:val="21"/>
    </w:rPr>
  </w:style>
  <w:style w:type="paragraph" w:styleId="afff7">
    <w:name w:val="Date"/>
    <w:basedOn w:val="a4"/>
    <w:next w:val="a4"/>
    <w:link w:val="Charf"/>
    <w:uiPriority w:val="99"/>
    <w:rsid w:val="00690A3F"/>
    <w:pPr>
      <w:spacing w:before="40" w:after="40"/>
      <w:ind w:leftChars="2500" w:left="100"/>
    </w:pPr>
    <w:rPr>
      <w:sz w:val="21"/>
    </w:rPr>
  </w:style>
  <w:style w:type="character" w:customStyle="1" w:styleId="Charf">
    <w:name w:val="日期 Char"/>
    <w:basedOn w:val="a5"/>
    <w:link w:val="afff7"/>
    <w:uiPriority w:val="99"/>
    <w:rsid w:val="00690A3F"/>
    <w:rPr>
      <w:rFonts w:ascii="Arial" w:hAnsi="Arial" w:cs="Arial"/>
      <w:kern w:val="2"/>
      <w:sz w:val="21"/>
    </w:rPr>
  </w:style>
  <w:style w:type="paragraph" w:styleId="afff8">
    <w:name w:val="Block Text"/>
    <w:basedOn w:val="a4"/>
    <w:uiPriority w:val="99"/>
    <w:rsid w:val="00690A3F"/>
    <w:pPr>
      <w:spacing w:before="40" w:after="120"/>
      <w:ind w:leftChars="700" w:left="1440" w:rightChars="700" w:right="1440"/>
    </w:pPr>
    <w:rPr>
      <w:sz w:val="21"/>
    </w:rPr>
  </w:style>
  <w:style w:type="paragraph" w:styleId="afff9">
    <w:name w:val="envelope address"/>
    <w:basedOn w:val="a4"/>
    <w:uiPriority w:val="99"/>
    <w:rsid w:val="00690A3F"/>
    <w:pPr>
      <w:framePr w:w="7920" w:h="1980" w:hRule="exact" w:hSpace="180" w:wrap="auto" w:hAnchor="page" w:xAlign="center" w:yAlign="bottom"/>
      <w:spacing w:before="40" w:after="40"/>
      <w:ind w:leftChars="1400" w:left="100"/>
    </w:pPr>
    <w:rPr>
      <w:sz w:val="24"/>
      <w:szCs w:val="24"/>
    </w:rPr>
  </w:style>
  <w:style w:type="paragraph" w:styleId="afffa">
    <w:name w:val="endnote text"/>
    <w:basedOn w:val="a4"/>
    <w:link w:val="Charf0"/>
    <w:uiPriority w:val="99"/>
    <w:rsid w:val="00690A3F"/>
    <w:pPr>
      <w:spacing w:before="40" w:after="40"/>
      <w:ind w:left="624"/>
      <w:jc w:val="left"/>
    </w:pPr>
    <w:rPr>
      <w:sz w:val="21"/>
    </w:rPr>
  </w:style>
  <w:style w:type="character" w:customStyle="1" w:styleId="Charf0">
    <w:name w:val="尾注文本 Char"/>
    <w:basedOn w:val="a5"/>
    <w:link w:val="afffa"/>
    <w:uiPriority w:val="99"/>
    <w:rsid w:val="00690A3F"/>
    <w:rPr>
      <w:rFonts w:ascii="Arial" w:hAnsi="Arial" w:cs="Arial"/>
      <w:kern w:val="2"/>
      <w:sz w:val="21"/>
    </w:rPr>
  </w:style>
  <w:style w:type="character" w:styleId="afffb">
    <w:name w:val="endnote reference"/>
    <w:basedOn w:val="a5"/>
    <w:rsid w:val="00690A3F"/>
    <w:rPr>
      <w:vertAlign w:val="superscript"/>
    </w:rPr>
  </w:style>
  <w:style w:type="paragraph" w:customStyle="1" w:styleId="afffc">
    <w:name w:val="封面华为技术"/>
    <w:basedOn w:val="a4"/>
    <w:uiPriority w:val="99"/>
    <w:rsid w:val="00690A3F"/>
    <w:pPr>
      <w:ind w:left="0"/>
      <w:jc w:val="center"/>
    </w:pPr>
    <w:rPr>
      <w:rFonts w:eastAsia="黑体"/>
      <w:sz w:val="32"/>
      <w:szCs w:val="32"/>
    </w:rPr>
  </w:style>
  <w:style w:type="paragraph" w:customStyle="1" w:styleId="afffd">
    <w:name w:val="封面表格文本"/>
    <w:basedOn w:val="a4"/>
    <w:uiPriority w:val="99"/>
    <w:rsid w:val="00690A3F"/>
    <w:pPr>
      <w:spacing w:before="40" w:after="40"/>
      <w:ind w:left="0"/>
      <w:jc w:val="center"/>
    </w:pPr>
    <w:rPr>
      <w:sz w:val="21"/>
    </w:rPr>
  </w:style>
  <w:style w:type="paragraph" w:customStyle="1" w:styleId="63">
    <w:name w:val="标题6"/>
    <w:uiPriority w:val="99"/>
    <w:semiHidden/>
    <w:unhideWhenUsed/>
    <w:rsid w:val="00690A3F"/>
    <w:pPr>
      <w:tabs>
        <w:tab w:val="num" w:pos="1644"/>
        <w:tab w:val="left" w:pos="17262"/>
      </w:tabs>
      <w:ind w:left="1644" w:hanging="510"/>
    </w:pPr>
    <w:rPr>
      <w:rFonts w:ascii="Arial" w:hAnsi="Arial" w:cs="Arial"/>
      <w:sz w:val="21"/>
      <w:szCs w:val="21"/>
    </w:rPr>
  </w:style>
  <w:style w:type="paragraph" w:customStyle="1" w:styleId="afffe">
    <w:name w:val="文档封面标题"/>
    <w:basedOn w:val="a4"/>
    <w:uiPriority w:val="99"/>
    <w:rsid w:val="00690A3F"/>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
    <w:name w:val="缺省文本"/>
    <w:basedOn w:val="a4"/>
    <w:uiPriority w:val="99"/>
    <w:rsid w:val="00690A3F"/>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0">
    <w:name w:val="表样式"/>
    <w:basedOn w:val="a4"/>
    <w:rsid w:val="00690A3F"/>
    <w:pPr>
      <w:widowControl w:val="0"/>
      <w:autoSpaceDE w:val="0"/>
      <w:autoSpaceDN w:val="0"/>
      <w:adjustRightInd w:val="0"/>
      <w:spacing w:before="40" w:after="40"/>
      <w:ind w:left="0"/>
      <w:jc w:val="left"/>
    </w:pPr>
    <w:rPr>
      <w:sz w:val="18"/>
      <w:szCs w:val="18"/>
    </w:rPr>
  </w:style>
  <w:style w:type="paragraph" w:customStyle="1" w:styleId="affff1">
    <w:name w:val="表格文本"/>
    <w:basedOn w:val="a4"/>
    <w:uiPriority w:val="99"/>
    <w:rsid w:val="00690A3F"/>
    <w:pPr>
      <w:widowControl w:val="0"/>
      <w:autoSpaceDE w:val="0"/>
      <w:autoSpaceDN w:val="0"/>
      <w:adjustRightInd w:val="0"/>
      <w:spacing w:before="0"/>
      <w:ind w:left="0"/>
      <w:jc w:val="center"/>
    </w:pPr>
    <w:rPr>
      <w:rFonts w:ascii="Times New Roman" w:hAnsi="Times New Roman"/>
      <w:sz w:val="18"/>
      <w:szCs w:val="18"/>
    </w:rPr>
  </w:style>
  <w:style w:type="paragraph" w:customStyle="1" w:styleId="affff2">
    <w:name w:val="表头"/>
    <w:basedOn w:val="a4"/>
    <w:uiPriority w:val="99"/>
    <w:semiHidden/>
    <w:rsid w:val="00690A3F"/>
    <w:pPr>
      <w:widowControl w:val="0"/>
      <w:autoSpaceDE w:val="0"/>
      <w:autoSpaceDN w:val="0"/>
      <w:adjustRightInd w:val="0"/>
      <w:spacing w:before="0"/>
      <w:ind w:left="0"/>
      <w:jc w:val="center"/>
    </w:pPr>
    <w:rPr>
      <w:sz w:val="18"/>
      <w:szCs w:val="18"/>
    </w:rPr>
  </w:style>
  <w:style w:type="paragraph" w:customStyle="1" w:styleId="affff3">
    <w:name w:val="表格题注"/>
    <w:basedOn w:val="a4"/>
    <w:uiPriority w:val="99"/>
    <w:rsid w:val="00690A3F"/>
    <w:pPr>
      <w:keepLines/>
      <w:widowControl w:val="0"/>
      <w:autoSpaceDE w:val="0"/>
      <w:autoSpaceDN w:val="0"/>
      <w:adjustRightInd w:val="0"/>
      <w:spacing w:before="40" w:after="40"/>
      <w:ind w:left="624"/>
      <w:jc w:val="center"/>
    </w:pPr>
    <w:rPr>
      <w:sz w:val="18"/>
      <w:szCs w:val="18"/>
    </w:rPr>
  </w:style>
  <w:style w:type="paragraph" w:customStyle="1" w:styleId="affff4">
    <w:name w:val="图号"/>
    <w:basedOn w:val="a4"/>
    <w:link w:val="Charf1"/>
    <w:rsid w:val="00690A3F"/>
    <w:pPr>
      <w:widowControl w:val="0"/>
      <w:tabs>
        <w:tab w:val="num" w:pos="780"/>
      </w:tabs>
      <w:autoSpaceDE w:val="0"/>
      <w:autoSpaceDN w:val="0"/>
      <w:adjustRightInd w:val="0"/>
      <w:spacing w:before="105" w:line="360" w:lineRule="auto"/>
      <w:ind w:left="780" w:hanging="360"/>
      <w:jc w:val="center"/>
    </w:pPr>
    <w:rPr>
      <w:sz w:val="18"/>
      <w:szCs w:val="18"/>
    </w:rPr>
  </w:style>
  <w:style w:type="paragraph" w:customStyle="1" w:styleId="1f0">
    <w:name w:val="表样式:1"/>
    <w:basedOn w:val="a4"/>
    <w:uiPriority w:val="99"/>
    <w:semiHidden/>
    <w:rsid w:val="00690A3F"/>
    <w:pPr>
      <w:spacing w:before="90" w:after="90"/>
      <w:ind w:left="624"/>
      <w:jc w:val="left"/>
    </w:pPr>
    <w:rPr>
      <w:sz w:val="18"/>
    </w:rPr>
  </w:style>
  <w:style w:type="paragraph" w:customStyle="1" w:styleId="TOC3">
    <w:name w:val="TOC 标题3"/>
    <w:next w:val="12"/>
    <w:uiPriority w:val="99"/>
    <w:rsid w:val="00690A3F"/>
    <w:pPr>
      <w:keepNext/>
      <w:snapToGrid w:val="0"/>
      <w:spacing w:before="480" w:after="360"/>
      <w:jc w:val="center"/>
    </w:pPr>
    <w:rPr>
      <w:rFonts w:ascii="Arial" w:eastAsia="黑体" w:hAnsi="Arial" w:cs="Arial"/>
      <w:noProof/>
      <w:color w:val="800000"/>
      <w:sz w:val="36"/>
      <w:szCs w:val="36"/>
    </w:rPr>
  </w:style>
  <w:style w:type="paragraph" w:customStyle="1" w:styleId="affff5">
    <w:name w:val="代码样式"/>
    <w:basedOn w:val="a4"/>
    <w:uiPriority w:val="99"/>
    <w:rsid w:val="00690A3F"/>
    <w:pPr>
      <w:spacing w:before="40" w:after="40"/>
      <w:ind w:left="482"/>
    </w:pPr>
    <w:rPr>
      <w:rFonts w:ascii="Courier New" w:hAnsi="Courier New" w:cs="Courier New"/>
      <w:sz w:val="18"/>
      <w:szCs w:val="18"/>
    </w:rPr>
  </w:style>
  <w:style w:type="paragraph" w:customStyle="1" w:styleId="affff6">
    <w:name w:val="插图题注"/>
    <w:next w:val="a4"/>
    <w:uiPriority w:val="99"/>
    <w:rsid w:val="00690A3F"/>
    <w:pPr>
      <w:spacing w:afterLines="100"/>
      <w:ind w:left="1089" w:hanging="369"/>
      <w:jc w:val="center"/>
    </w:pPr>
    <w:rPr>
      <w:rFonts w:ascii="Arial" w:hAnsi="Arial"/>
      <w:sz w:val="18"/>
      <w:szCs w:val="18"/>
    </w:rPr>
  </w:style>
  <w:style w:type="character" w:customStyle="1" w:styleId="Charf2">
    <w:name w:val="编写建议 Char"/>
    <w:basedOn w:val="a5"/>
    <w:link w:val="affff7"/>
    <w:rsid w:val="00690A3F"/>
    <w:rPr>
      <w:rFonts w:ascii="Futura Bk" w:hAnsi="Futura Bk" w:cs="Arial"/>
      <w:i/>
      <w:iCs/>
      <w:color w:val="0000FF"/>
      <w:szCs w:val="21"/>
    </w:rPr>
  </w:style>
  <w:style w:type="paragraph" w:customStyle="1" w:styleId="affff7">
    <w:name w:val="编写建议"/>
    <w:basedOn w:val="a4"/>
    <w:link w:val="Charf2"/>
    <w:rsid w:val="00690A3F"/>
    <w:pPr>
      <w:spacing w:before="0"/>
      <w:jc w:val="left"/>
    </w:pPr>
    <w:rPr>
      <w:rFonts w:ascii="Futura Bk" w:hAnsi="Futura Bk"/>
      <w:i/>
      <w:iCs/>
      <w:color w:val="0000FF"/>
      <w:kern w:val="0"/>
      <w:szCs w:val="21"/>
    </w:rPr>
  </w:style>
  <w:style w:type="character" w:styleId="affff8">
    <w:name w:val="Emphasis"/>
    <w:basedOn w:val="a5"/>
    <w:uiPriority w:val="20"/>
    <w:qFormat/>
    <w:rsid w:val="00690A3F"/>
    <w:rPr>
      <w:i/>
      <w:iCs/>
    </w:rPr>
  </w:style>
  <w:style w:type="paragraph" w:customStyle="1" w:styleId="affff9">
    <w:name w:val="摘要"/>
    <w:basedOn w:val="a4"/>
    <w:uiPriority w:val="99"/>
    <w:rsid w:val="00690A3F"/>
    <w:pPr>
      <w:ind w:left="0"/>
    </w:pPr>
    <w:rPr>
      <w:sz w:val="22"/>
    </w:rPr>
  </w:style>
  <w:style w:type="paragraph" w:styleId="affffa">
    <w:name w:val="Salutation"/>
    <w:basedOn w:val="a4"/>
    <w:next w:val="a4"/>
    <w:link w:val="Charf3"/>
    <w:uiPriority w:val="99"/>
    <w:rsid w:val="00690A3F"/>
    <w:pPr>
      <w:spacing w:before="80" w:after="80"/>
      <w:ind w:left="624"/>
    </w:pPr>
  </w:style>
  <w:style w:type="character" w:customStyle="1" w:styleId="Charf3">
    <w:name w:val="称呼 Char"/>
    <w:basedOn w:val="a5"/>
    <w:link w:val="affffa"/>
    <w:uiPriority w:val="99"/>
    <w:rsid w:val="00690A3F"/>
    <w:rPr>
      <w:rFonts w:ascii="Arial" w:hAnsi="Arial" w:cs="Arial"/>
      <w:kern w:val="2"/>
    </w:rPr>
  </w:style>
  <w:style w:type="paragraph" w:styleId="affffb">
    <w:name w:val="Plain Text"/>
    <w:basedOn w:val="a4"/>
    <w:link w:val="Charf4"/>
    <w:uiPriority w:val="99"/>
    <w:rsid w:val="00690A3F"/>
    <w:pPr>
      <w:spacing w:before="80" w:after="80"/>
      <w:ind w:left="624"/>
    </w:pPr>
    <w:rPr>
      <w:rFonts w:ascii="宋体" w:hAnsi="Courier New" w:cs="Courier New"/>
      <w:szCs w:val="21"/>
    </w:rPr>
  </w:style>
  <w:style w:type="character" w:customStyle="1" w:styleId="Charf4">
    <w:name w:val="纯文本 Char"/>
    <w:basedOn w:val="a5"/>
    <w:link w:val="affffb"/>
    <w:uiPriority w:val="99"/>
    <w:rsid w:val="00690A3F"/>
    <w:rPr>
      <w:rFonts w:ascii="宋体" w:hAnsi="Courier New" w:cs="Courier New"/>
      <w:kern w:val="2"/>
      <w:szCs w:val="21"/>
    </w:rPr>
  </w:style>
  <w:style w:type="paragraph" w:styleId="affffc">
    <w:name w:val="envelope return"/>
    <w:basedOn w:val="a4"/>
    <w:uiPriority w:val="99"/>
    <w:rsid w:val="00690A3F"/>
    <w:pPr>
      <w:snapToGrid w:val="0"/>
      <w:spacing w:before="80" w:after="80"/>
      <w:ind w:left="624"/>
    </w:pPr>
  </w:style>
  <w:style w:type="paragraph" w:styleId="affffd">
    <w:name w:val="Closing"/>
    <w:basedOn w:val="a4"/>
    <w:link w:val="Charf5"/>
    <w:uiPriority w:val="99"/>
    <w:rsid w:val="00690A3F"/>
    <w:pPr>
      <w:spacing w:before="80" w:after="80"/>
      <w:ind w:leftChars="2100" w:left="100"/>
    </w:pPr>
  </w:style>
  <w:style w:type="character" w:customStyle="1" w:styleId="Charf5">
    <w:name w:val="结束语 Char"/>
    <w:basedOn w:val="a5"/>
    <w:link w:val="affffd"/>
    <w:uiPriority w:val="99"/>
    <w:rsid w:val="00690A3F"/>
    <w:rPr>
      <w:rFonts w:ascii="Arial" w:hAnsi="Arial" w:cs="Arial"/>
      <w:kern w:val="2"/>
    </w:rPr>
  </w:style>
  <w:style w:type="paragraph" w:styleId="affffe">
    <w:name w:val="Message Header"/>
    <w:basedOn w:val="a4"/>
    <w:link w:val="Charf6"/>
    <w:uiPriority w:val="99"/>
    <w:rsid w:val="00690A3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6">
    <w:name w:val="信息标题 Char"/>
    <w:basedOn w:val="a5"/>
    <w:link w:val="affffe"/>
    <w:uiPriority w:val="99"/>
    <w:rsid w:val="00690A3F"/>
    <w:rPr>
      <w:rFonts w:ascii="Arial" w:hAnsi="Arial" w:cs="Arial"/>
      <w:kern w:val="2"/>
      <w:sz w:val="24"/>
      <w:szCs w:val="24"/>
      <w:shd w:val="pct20" w:color="auto" w:fill="auto"/>
    </w:rPr>
  </w:style>
  <w:style w:type="character" w:styleId="afffff">
    <w:name w:val="line number"/>
    <w:basedOn w:val="a5"/>
    <w:uiPriority w:val="99"/>
    <w:rsid w:val="00690A3F"/>
  </w:style>
  <w:style w:type="paragraph" w:customStyle="1" w:styleId="NotesTex">
    <w:name w:val="Notes Tex"/>
    <w:basedOn w:val="NotesTextList"/>
    <w:uiPriority w:val="99"/>
    <w:rsid w:val="00690A3F"/>
    <w:pPr>
      <w:numPr>
        <w:ilvl w:val="0"/>
        <w:numId w:val="0"/>
      </w:numPr>
      <w:tabs>
        <w:tab w:val="num" w:pos="1134"/>
      </w:tabs>
      <w:ind w:left="1134" w:hanging="510"/>
    </w:pPr>
    <w:rPr>
      <w:sz w:val="20"/>
      <w:szCs w:val="20"/>
    </w:rPr>
  </w:style>
  <w:style w:type="paragraph" w:styleId="afffff0">
    <w:name w:val="Note Heading"/>
    <w:basedOn w:val="a4"/>
    <w:next w:val="a4"/>
    <w:link w:val="Charf7"/>
    <w:uiPriority w:val="99"/>
    <w:rsid w:val="00690A3F"/>
    <w:pPr>
      <w:spacing w:before="80" w:after="80"/>
      <w:ind w:left="624"/>
      <w:jc w:val="center"/>
    </w:pPr>
  </w:style>
  <w:style w:type="character" w:customStyle="1" w:styleId="Charf7">
    <w:name w:val="注释标题 Char"/>
    <w:basedOn w:val="a5"/>
    <w:link w:val="afffff0"/>
    <w:uiPriority w:val="99"/>
    <w:rsid w:val="00690A3F"/>
    <w:rPr>
      <w:rFonts w:ascii="Arial" w:hAnsi="Arial" w:cs="Arial"/>
      <w:kern w:val="2"/>
    </w:rPr>
  </w:style>
  <w:style w:type="character" w:styleId="afffff1">
    <w:name w:val="page number"/>
    <w:basedOn w:val="a5"/>
    <w:rsid w:val="00690A3F"/>
    <w:rPr>
      <w:rFonts w:eastAsia="宋体"/>
      <w:kern w:val="2"/>
      <w:sz w:val="21"/>
      <w:szCs w:val="24"/>
      <w:lang w:val="en-US" w:eastAsia="zh-CN" w:bidi="ar-SA"/>
    </w:rPr>
  </w:style>
  <w:style w:type="paragraph" w:styleId="afffff2">
    <w:name w:val="macro"/>
    <w:link w:val="Charf8"/>
    <w:uiPriority w:val="99"/>
    <w:rsid w:val="00690A3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f8">
    <w:name w:val="宏文本 Char"/>
    <w:basedOn w:val="a5"/>
    <w:link w:val="afffff2"/>
    <w:uiPriority w:val="99"/>
    <w:rsid w:val="00690A3F"/>
    <w:rPr>
      <w:rFonts w:ascii="Courier New" w:hAnsi="Courier New" w:cs="Courier New"/>
      <w:kern w:val="2"/>
      <w:sz w:val="24"/>
      <w:szCs w:val="24"/>
    </w:rPr>
  </w:style>
  <w:style w:type="paragraph" w:styleId="3f0">
    <w:name w:val="index 3"/>
    <w:basedOn w:val="a4"/>
    <w:next w:val="a4"/>
    <w:autoRedefine/>
    <w:uiPriority w:val="99"/>
    <w:unhideWhenUsed/>
    <w:rsid w:val="00690A3F"/>
    <w:pPr>
      <w:spacing w:before="80" w:after="80"/>
      <w:ind w:leftChars="400" w:left="400"/>
    </w:pPr>
  </w:style>
  <w:style w:type="paragraph" w:styleId="4a">
    <w:name w:val="index 4"/>
    <w:basedOn w:val="a4"/>
    <w:next w:val="a4"/>
    <w:autoRedefine/>
    <w:uiPriority w:val="99"/>
    <w:unhideWhenUsed/>
    <w:rsid w:val="00690A3F"/>
    <w:pPr>
      <w:spacing w:before="80" w:after="80"/>
      <w:ind w:leftChars="600" w:left="600"/>
    </w:pPr>
  </w:style>
  <w:style w:type="paragraph" w:styleId="58">
    <w:name w:val="index 5"/>
    <w:basedOn w:val="a4"/>
    <w:next w:val="a4"/>
    <w:autoRedefine/>
    <w:uiPriority w:val="99"/>
    <w:unhideWhenUsed/>
    <w:rsid w:val="00690A3F"/>
    <w:pPr>
      <w:spacing w:before="80" w:after="80"/>
      <w:ind w:leftChars="800" w:left="800"/>
    </w:pPr>
  </w:style>
  <w:style w:type="paragraph" w:styleId="64">
    <w:name w:val="index 6"/>
    <w:basedOn w:val="a4"/>
    <w:next w:val="a4"/>
    <w:autoRedefine/>
    <w:uiPriority w:val="99"/>
    <w:unhideWhenUsed/>
    <w:rsid w:val="00690A3F"/>
    <w:pPr>
      <w:spacing w:before="80" w:after="80"/>
      <w:ind w:leftChars="1000" w:left="1000"/>
    </w:pPr>
  </w:style>
  <w:style w:type="paragraph" w:styleId="73">
    <w:name w:val="index 7"/>
    <w:basedOn w:val="a4"/>
    <w:next w:val="a4"/>
    <w:autoRedefine/>
    <w:uiPriority w:val="99"/>
    <w:unhideWhenUsed/>
    <w:rsid w:val="00690A3F"/>
    <w:pPr>
      <w:spacing w:before="80" w:after="80"/>
      <w:ind w:leftChars="1200" w:left="1200"/>
    </w:pPr>
  </w:style>
  <w:style w:type="paragraph" w:styleId="83">
    <w:name w:val="index 8"/>
    <w:basedOn w:val="a4"/>
    <w:next w:val="a4"/>
    <w:autoRedefine/>
    <w:uiPriority w:val="99"/>
    <w:unhideWhenUsed/>
    <w:rsid w:val="00690A3F"/>
    <w:pPr>
      <w:spacing w:before="80" w:after="80"/>
      <w:ind w:leftChars="1400" w:left="1400"/>
    </w:pPr>
  </w:style>
  <w:style w:type="paragraph" w:styleId="91">
    <w:name w:val="index 9"/>
    <w:basedOn w:val="a4"/>
    <w:next w:val="a4"/>
    <w:autoRedefine/>
    <w:uiPriority w:val="99"/>
    <w:unhideWhenUsed/>
    <w:rsid w:val="00690A3F"/>
    <w:pPr>
      <w:spacing w:before="80" w:after="80"/>
      <w:ind w:leftChars="1600" w:left="1600"/>
    </w:pPr>
  </w:style>
  <w:style w:type="paragraph" w:styleId="afffff3">
    <w:name w:val="table of authorities"/>
    <w:basedOn w:val="a4"/>
    <w:next w:val="a4"/>
    <w:uiPriority w:val="99"/>
    <w:rsid w:val="00690A3F"/>
    <w:pPr>
      <w:spacing w:before="80" w:after="80"/>
      <w:ind w:leftChars="200" w:left="420"/>
    </w:pPr>
  </w:style>
  <w:style w:type="paragraph" w:styleId="afffff4">
    <w:name w:val="toa heading"/>
    <w:basedOn w:val="a4"/>
    <w:next w:val="a4"/>
    <w:uiPriority w:val="99"/>
    <w:rsid w:val="00690A3F"/>
    <w:pPr>
      <w:spacing w:after="80"/>
      <w:ind w:left="624"/>
    </w:pPr>
    <w:rPr>
      <w:sz w:val="24"/>
      <w:szCs w:val="24"/>
    </w:rPr>
  </w:style>
  <w:style w:type="table" w:customStyle="1" w:styleId="TableIndent11">
    <w:name w:val="Table Indent_11"/>
    <w:basedOn w:val="Table"/>
    <w:uiPriority w:val="99"/>
    <w:qFormat/>
    <w:rsid w:val="00690A3F"/>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690A3F"/>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numbering" w:customStyle="1" w:styleId="1f1">
    <w:name w:val="无列表1"/>
    <w:next w:val="a7"/>
    <w:semiHidden/>
    <w:unhideWhenUsed/>
    <w:rsid w:val="00690A3F"/>
  </w:style>
  <w:style w:type="table" w:customStyle="1" w:styleId="Table11">
    <w:name w:val="Table11"/>
    <w:basedOn w:val="ab"/>
    <w:uiPriority w:val="99"/>
    <w:qFormat/>
    <w:rsid w:val="00690A3F"/>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FigureTable1">
    <w:name w:val="Figure Table1"/>
    <w:basedOn w:val="ab"/>
    <w:rsid w:val="00690A3F"/>
    <w:pPr>
      <w:spacing w:before="40" w:after="0" w:line="240" w:lineRule="exact"/>
    </w:pPr>
    <w:rPr>
      <w:rFonts w:ascii="Futura Bk" w:hAnsi="Futura Bk"/>
      <w:sz w:val="18"/>
      <w:szCs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style>
  <w:style w:type="table" w:customStyle="1" w:styleId="-11">
    <w:name w:val="浅色底纹 - 强调文字颜色 11"/>
    <w:basedOn w:val="a6"/>
    <w:uiPriority w:val="60"/>
    <w:rsid w:val="00690A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0">
    <w:name w:val="附录标题1"/>
    <w:next w:val="a4"/>
    <w:uiPriority w:val="99"/>
    <w:semiHidden/>
    <w:qFormat/>
    <w:rsid w:val="00690A3F"/>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690A3F"/>
    <w:pPr>
      <w:ind w:left="1134"/>
    </w:pPr>
  </w:style>
  <w:style w:type="paragraph" w:customStyle="1" w:styleId="NotesTextList1">
    <w:name w:val="Notes Text List_1"/>
    <w:basedOn w:val="NotesTextList"/>
    <w:uiPriority w:val="2"/>
    <w:qFormat/>
    <w:rsid w:val="00690A3F"/>
    <w:pPr>
      <w:numPr>
        <w:numId w:val="16"/>
      </w:numPr>
      <w:ind w:left="1531"/>
    </w:pPr>
  </w:style>
  <w:style w:type="paragraph" w:customStyle="1" w:styleId="NotesText1">
    <w:name w:val="Notes Text_1"/>
    <w:basedOn w:val="NotesText"/>
    <w:uiPriority w:val="2"/>
    <w:qFormat/>
    <w:rsid w:val="00690A3F"/>
    <w:pPr>
      <w:ind w:left="1134"/>
    </w:pPr>
  </w:style>
  <w:style w:type="paragraph" w:customStyle="1" w:styleId="NotesHeading2">
    <w:name w:val="Notes Heading_2"/>
    <w:basedOn w:val="NotesHeading"/>
    <w:uiPriority w:val="2"/>
    <w:qFormat/>
    <w:rsid w:val="00690A3F"/>
    <w:pPr>
      <w:ind w:left="1418"/>
    </w:pPr>
  </w:style>
  <w:style w:type="paragraph" w:customStyle="1" w:styleId="NotesText2">
    <w:name w:val="Notes Text_2"/>
    <w:basedOn w:val="NotesText"/>
    <w:uiPriority w:val="2"/>
    <w:qFormat/>
    <w:rsid w:val="00690A3F"/>
    <w:pPr>
      <w:ind w:left="1418"/>
    </w:pPr>
  </w:style>
  <w:style w:type="paragraph" w:customStyle="1" w:styleId="NotesTextList2">
    <w:name w:val="Notes Text List_2"/>
    <w:basedOn w:val="NotesTextList"/>
    <w:uiPriority w:val="2"/>
    <w:qFormat/>
    <w:rsid w:val="00690A3F"/>
    <w:pPr>
      <w:numPr>
        <w:ilvl w:val="0"/>
        <w:numId w:val="0"/>
      </w:numPr>
      <w:ind w:left="1815" w:firstLine="879"/>
    </w:pPr>
  </w:style>
  <w:style w:type="character" w:styleId="afffff5">
    <w:name w:val="Intense Reference"/>
    <w:basedOn w:val="a5"/>
    <w:uiPriority w:val="32"/>
    <w:qFormat/>
    <w:rsid w:val="008C109F"/>
    <w:rPr>
      <w:b/>
      <w:bCs/>
      <w:smallCaps/>
      <w:color w:val="C0504D" w:themeColor="accent2"/>
      <w:spacing w:val="5"/>
      <w:u w:val="single"/>
    </w:rPr>
  </w:style>
  <w:style w:type="paragraph" w:customStyle="1" w:styleId="TableTextList">
    <w:name w:val="Table Text List"/>
    <w:basedOn w:val="TableText"/>
    <w:uiPriority w:val="99"/>
    <w:rsid w:val="003A0495"/>
    <w:pPr>
      <w:numPr>
        <w:numId w:val="19"/>
      </w:numPr>
      <w:autoSpaceDE/>
      <w:autoSpaceDN/>
      <w:snapToGrid w:val="0"/>
      <w:spacing w:after="80"/>
      <w:textAlignment w:val="auto"/>
    </w:pPr>
    <w:rPr>
      <w:rFonts w:cs="Arial"/>
    </w:rPr>
  </w:style>
  <w:style w:type="paragraph" w:customStyle="1" w:styleId="ItemStep0">
    <w:name w:val="Item Step"/>
    <w:aliases w:val="F4"/>
    <w:basedOn w:val="a4"/>
    <w:link w:val="ItemStepChar0"/>
    <w:uiPriority w:val="2"/>
    <w:qFormat/>
    <w:rsid w:val="0016605B"/>
    <w:pPr>
      <w:tabs>
        <w:tab w:val="num" w:pos="1134"/>
      </w:tabs>
      <w:spacing w:before="40" w:after="40"/>
      <w:ind w:left="1134" w:hanging="510"/>
      <w:jc w:val="left"/>
      <w:outlineLvl w:val="4"/>
    </w:pPr>
    <w:rPr>
      <w:rFonts w:cs="Times New Roman"/>
      <w:kern w:val="0"/>
      <w:sz w:val="21"/>
      <w:szCs w:val="24"/>
      <w:lang w:eastAsia="en-US"/>
    </w:rPr>
  </w:style>
  <w:style w:type="character" w:customStyle="1" w:styleId="ItemStepChar0">
    <w:name w:val="Item Step Char"/>
    <w:basedOn w:val="a5"/>
    <w:link w:val="ItemStep0"/>
    <w:uiPriority w:val="2"/>
    <w:rsid w:val="0016605B"/>
    <w:rPr>
      <w:rFonts w:ascii="Arial" w:hAnsi="Arial"/>
      <w:sz w:val="21"/>
      <w:szCs w:val="24"/>
      <w:lang w:eastAsia="en-US"/>
    </w:rPr>
  </w:style>
  <w:style w:type="paragraph" w:customStyle="1" w:styleId="1f2">
    <w:name w:val="修订1"/>
    <w:hidden/>
    <w:uiPriority w:val="99"/>
    <w:semiHidden/>
    <w:rsid w:val="0016605B"/>
    <w:rPr>
      <w:rFonts w:ascii="Arial" w:hAnsi="Arial" w:cs="Arial"/>
      <w:sz w:val="21"/>
      <w:szCs w:val="21"/>
    </w:rPr>
  </w:style>
  <w:style w:type="character" w:customStyle="1" w:styleId="NotesTextListinTableChar">
    <w:name w:val="Notes Text List in Table Char"/>
    <w:basedOn w:val="a5"/>
    <w:link w:val="NotesTextListinTable"/>
    <w:uiPriority w:val="2"/>
    <w:rsid w:val="0016605B"/>
    <w:rPr>
      <w:rFonts w:ascii="Arial" w:eastAsia="楷体_GB2312" w:hAnsi="Arial" w:cs="楷体_GB2312"/>
      <w:noProof/>
      <w:sz w:val="18"/>
      <w:szCs w:val="18"/>
    </w:rPr>
  </w:style>
  <w:style w:type="paragraph" w:customStyle="1" w:styleId="TerminalDispaly">
    <w:name w:val="Terminal Dispaly"/>
    <w:basedOn w:val="a4"/>
    <w:link w:val="TerminalDispalyChar1"/>
    <w:rsid w:val="0016605B"/>
    <w:pPr>
      <w:autoSpaceDE w:val="0"/>
      <w:autoSpaceDN w:val="0"/>
      <w:spacing w:before="0"/>
      <w:ind w:left="624"/>
    </w:pPr>
    <w:rPr>
      <w:rFonts w:ascii="Courier New" w:hAnsi="Courier New" w:cs="Courier New"/>
      <w:kern w:val="0"/>
      <w:sz w:val="17"/>
      <w:szCs w:val="17"/>
    </w:rPr>
  </w:style>
  <w:style w:type="character" w:customStyle="1" w:styleId="TerminalDispalyChar1">
    <w:name w:val="Terminal Dispaly Char1"/>
    <w:basedOn w:val="a5"/>
    <w:link w:val="TerminalDispaly"/>
    <w:rsid w:val="0016605B"/>
    <w:rPr>
      <w:rFonts w:ascii="Courier New" w:hAnsi="Courier New" w:cs="Courier New"/>
      <w:sz w:val="17"/>
      <w:szCs w:val="17"/>
    </w:rPr>
  </w:style>
  <w:style w:type="character" w:customStyle="1" w:styleId="Char6">
    <w:name w:val="无间隔 Char"/>
    <w:basedOn w:val="a5"/>
    <w:link w:val="aff0"/>
    <w:uiPriority w:val="1"/>
    <w:rsid w:val="0016605B"/>
    <w:rPr>
      <w:rFonts w:ascii="Arial" w:hAnsi="Arial" w:cs="Arial"/>
      <w:kern w:val="2"/>
    </w:rPr>
  </w:style>
  <w:style w:type="paragraph" w:styleId="afffff6">
    <w:name w:val="Intense Quote"/>
    <w:basedOn w:val="a4"/>
    <w:next w:val="a4"/>
    <w:link w:val="Charf9"/>
    <w:uiPriority w:val="99"/>
    <w:qFormat/>
    <w:rsid w:val="0016605B"/>
    <w:pPr>
      <w:pBdr>
        <w:bottom w:val="single" w:sz="4" w:space="4" w:color="4F81BD" w:themeColor="accent1"/>
      </w:pBdr>
      <w:spacing w:before="200" w:after="280"/>
      <w:ind w:left="936" w:right="936"/>
    </w:pPr>
    <w:rPr>
      <w:b/>
      <w:bCs/>
      <w:i/>
      <w:iCs/>
      <w:color w:val="4F81BD" w:themeColor="accent1"/>
      <w:sz w:val="21"/>
    </w:rPr>
  </w:style>
  <w:style w:type="character" w:customStyle="1" w:styleId="Charf9">
    <w:name w:val="明显引用 Char"/>
    <w:basedOn w:val="a5"/>
    <w:link w:val="afffff6"/>
    <w:uiPriority w:val="99"/>
    <w:rsid w:val="0016605B"/>
    <w:rPr>
      <w:rFonts w:ascii="Arial" w:hAnsi="Arial" w:cs="Arial"/>
      <w:b/>
      <w:bCs/>
      <w:i/>
      <w:iCs/>
      <w:color w:val="4F81BD" w:themeColor="accent1"/>
      <w:kern w:val="2"/>
      <w:sz w:val="21"/>
    </w:rPr>
  </w:style>
  <w:style w:type="paragraph" w:styleId="afffff7">
    <w:name w:val="Bibliography"/>
    <w:basedOn w:val="a4"/>
    <w:next w:val="a4"/>
    <w:uiPriority w:val="99"/>
    <w:semiHidden/>
    <w:unhideWhenUsed/>
    <w:rsid w:val="0016605B"/>
    <w:pPr>
      <w:spacing w:before="40" w:after="40"/>
      <w:ind w:left="624"/>
    </w:pPr>
    <w:rPr>
      <w:sz w:val="21"/>
    </w:rPr>
  </w:style>
  <w:style w:type="paragraph" w:styleId="afffff8">
    <w:name w:val="Quote"/>
    <w:basedOn w:val="a4"/>
    <w:next w:val="a4"/>
    <w:link w:val="Charfa"/>
    <w:uiPriority w:val="99"/>
    <w:qFormat/>
    <w:rsid w:val="0016605B"/>
    <w:pPr>
      <w:spacing w:before="40" w:after="40"/>
      <w:ind w:left="624"/>
    </w:pPr>
    <w:rPr>
      <w:i/>
      <w:iCs/>
      <w:color w:val="000000" w:themeColor="text1"/>
      <w:sz w:val="21"/>
    </w:rPr>
  </w:style>
  <w:style w:type="character" w:customStyle="1" w:styleId="Charfa">
    <w:name w:val="引用 Char"/>
    <w:basedOn w:val="a5"/>
    <w:link w:val="afffff8"/>
    <w:uiPriority w:val="99"/>
    <w:rsid w:val="0016605B"/>
    <w:rPr>
      <w:rFonts w:ascii="Arial" w:hAnsi="Arial" w:cs="Arial"/>
      <w:i/>
      <w:iCs/>
      <w:color w:val="000000" w:themeColor="text1"/>
      <w:kern w:val="2"/>
      <w:sz w:val="21"/>
    </w:rPr>
  </w:style>
  <w:style w:type="paragraph" w:styleId="2f3">
    <w:name w:val="Body Text First Indent 2"/>
    <w:basedOn w:val="aff8"/>
    <w:link w:val="2Char2"/>
    <w:uiPriority w:val="99"/>
    <w:rsid w:val="0016605B"/>
    <w:pPr>
      <w:ind w:firstLineChars="200" w:firstLine="420"/>
    </w:pPr>
  </w:style>
  <w:style w:type="character" w:customStyle="1" w:styleId="2Char2">
    <w:name w:val="正文首行缩进 2 Char"/>
    <w:basedOn w:val="Chara"/>
    <w:link w:val="2f3"/>
    <w:uiPriority w:val="99"/>
    <w:rsid w:val="0016605B"/>
    <w:rPr>
      <w:rFonts w:ascii="Arial" w:hAnsi="Arial" w:cs="Arial"/>
      <w:kern w:val="2"/>
      <w:sz w:val="21"/>
    </w:rPr>
  </w:style>
  <w:style w:type="paragraph" w:styleId="afffff9">
    <w:name w:val="Normal Indent"/>
    <w:basedOn w:val="a4"/>
    <w:uiPriority w:val="99"/>
    <w:rsid w:val="0016605B"/>
    <w:pPr>
      <w:spacing w:before="40" w:after="40"/>
      <w:ind w:left="624" w:firstLineChars="200" w:firstLine="420"/>
    </w:pPr>
    <w:rPr>
      <w:sz w:val="21"/>
    </w:rPr>
  </w:style>
  <w:style w:type="paragraph" w:customStyle="1" w:styleId="TOC1">
    <w:name w:val="TOC 标题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afffffa">
    <w:name w:val="封面标题"/>
    <w:basedOn w:val="a4"/>
    <w:uiPriority w:val="99"/>
    <w:rsid w:val="0016605B"/>
    <w:pPr>
      <w:spacing w:before="480" w:after="360"/>
      <w:ind w:left="0"/>
      <w:jc w:val="center"/>
    </w:pPr>
    <w:rPr>
      <w:rFonts w:eastAsia="黑体"/>
      <w:sz w:val="48"/>
      <w:szCs w:val="48"/>
    </w:rPr>
  </w:style>
  <w:style w:type="paragraph" w:customStyle="1" w:styleId="CharChar0">
    <w:name w:val="编写建议 Char Char"/>
    <w:basedOn w:val="a4"/>
    <w:link w:val="CharCharChar"/>
    <w:rsid w:val="0016605B"/>
    <w:pPr>
      <w:autoSpaceDE w:val="0"/>
      <w:autoSpaceDN w:val="0"/>
      <w:adjustRightInd w:val="0"/>
      <w:spacing w:before="40" w:after="40" w:line="360" w:lineRule="auto"/>
      <w:ind w:left="624"/>
    </w:pPr>
    <w:rPr>
      <w:i/>
      <w:color w:val="0000FF"/>
      <w:sz w:val="21"/>
    </w:rPr>
  </w:style>
  <w:style w:type="character" w:customStyle="1" w:styleId="CharCharChar">
    <w:name w:val="编写建议 Char Char Char"/>
    <w:basedOn w:val="a5"/>
    <w:link w:val="CharChar0"/>
    <w:rsid w:val="0016605B"/>
    <w:rPr>
      <w:rFonts w:ascii="Arial" w:hAnsi="Arial" w:cs="Arial"/>
      <w:i/>
      <w:color w:val="0000FF"/>
      <w:kern w:val="2"/>
      <w:sz w:val="21"/>
    </w:rPr>
  </w:style>
  <w:style w:type="paragraph" w:customStyle="1" w:styleId="afffffb">
    <w:name w:val="表头样式"/>
    <w:basedOn w:val="a4"/>
    <w:link w:val="Charfb"/>
    <w:rsid w:val="0016605B"/>
    <w:pPr>
      <w:widowControl w:val="0"/>
      <w:autoSpaceDE w:val="0"/>
      <w:autoSpaceDN w:val="0"/>
      <w:adjustRightInd w:val="0"/>
      <w:spacing w:before="0" w:line="360" w:lineRule="auto"/>
      <w:ind w:left="0" w:firstLineChars="200" w:firstLine="420"/>
      <w:jc w:val="center"/>
    </w:pPr>
    <w:rPr>
      <w:b/>
      <w:sz w:val="21"/>
    </w:rPr>
  </w:style>
  <w:style w:type="character" w:customStyle="1" w:styleId="Charfb">
    <w:name w:val="表头样式 Char"/>
    <w:basedOn w:val="a5"/>
    <w:link w:val="afffffb"/>
    <w:rsid w:val="0016605B"/>
    <w:rPr>
      <w:rFonts w:ascii="Arial" w:hAnsi="Arial" w:cs="Arial"/>
      <w:b/>
      <w:kern w:val="2"/>
      <w:sz w:val="21"/>
    </w:rPr>
  </w:style>
  <w:style w:type="paragraph" w:customStyle="1" w:styleId="1f3">
    <w:name w:val="样式1"/>
    <w:basedOn w:val="ItemList"/>
    <w:link w:val="1Char0"/>
    <w:rsid w:val="0016605B"/>
    <w:pPr>
      <w:numPr>
        <w:numId w:val="0"/>
      </w:numPr>
      <w:tabs>
        <w:tab w:val="num" w:pos="0"/>
      </w:tabs>
      <w:spacing w:before="40" w:after="40"/>
      <w:ind w:left="397" w:hanging="397"/>
      <w:jc w:val="both"/>
    </w:pPr>
    <w:rPr>
      <w:b/>
      <w:sz w:val="21"/>
    </w:rPr>
  </w:style>
  <w:style w:type="character" w:customStyle="1" w:styleId="1Char0">
    <w:name w:val="样式1 Char"/>
    <w:basedOn w:val="a5"/>
    <w:link w:val="1f3"/>
    <w:rsid w:val="003D37B7"/>
    <w:rPr>
      <w:rFonts w:ascii="Arial" w:hAnsi="Arial" w:cs="Arial"/>
      <w:b/>
      <w:kern w:val="2"/>
      <w:sz w:val="21"/>
      <w:lang w:eastAsia="en-US"/>
    </w:rPr>
  </w:style>
  <w:style w:type="table" w:customStyle="1" w:styleId="Table10">
    <w:name w:val="Table10"/>
    <w:basedOn w:val="ab"/>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c">
    <w:name w:val="脚注"/>
    <w:basedOn w:val="a4"/>
    <w:uiPriority w:val="99"/>
    <w:rsid w:val="0016605B"/>
    <w:pPr>
      <w:keepNext/>
      <w:widowControl w:val="0"/>
      <w:autoSpaceDE w:val="0"/>
      <w:autoSpaceDN w:val="0"/>
      <w:adjustRightInd w:val="0"/>
      <w:spacing w:before="0" w:after="90"/>
      <w:ind w:left="0"/>
      <w:jc w:val="left"/>
    </w:pPr>
    <w:rPr>
      <w:rFonts w:ascii="Times New Roman" w:hAnsi="Times New Roman" w:cs="Times New Roman"/>
      <w:kern w:val="0"/>
      <w:sz w:val="18"/>
    </w:rPr>
  </w:style>
  <w:style w:type="character" w:customStyle="1" w:styleId="Charf1">
    <w:name w:val="图号 Char"/>
    <w:basedOn w:val="a5"/>
    <w:link w:val="affff4"/>
    <w:rsid w:val="0016605B"/>
    <w:rPr>
      <w:rFonts w:ascii="Arial" w:hAnsi="Arial" w:cs="Arial"/>
      <w:kern w:val="2"/>
      <w:sz w:val="18"/>
      <w:szCs w:val="18"/>
    </w:rPr>
  </w:style>
  <w:style w:type="paragraph" w:customStyle="1" w:styleId="itemlist0">
    <w:name w:val="itemlist"/>
    <w:basedOn w:val="a4"/>
    <w:rsid w:val="0016605B"/>
    <w:pPr>
      <w:spacing w:before="40" w:after="40"/>
      <w:ind w:left="1134" w:hanging="510"/>
    </w:pPr>
    <w:rPr>
      <w:kern w:val="0"/>
      <w:sz w:val="21"/>
      <w:szCs w:val="21"/>
    </w:rPr>
  </w:style>
  <w:style w:type="paragraph" w:customStyle="1" w:styleId="afffffd">
    <w:name w:val="目录"/>
    <w:basedOn w:val="a4"/>
    <w:link w:val="Charfc"/>
    <w:rsid w:val="0016605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terminaldisplay0">
    <w:name w:val="terminaldisplay"/>
    <w:basedOn w:val="a4"/>
    <w:uiPriority w:val="99"/>
    <w:rsid w:val="0016605B"/>
    <w:pPr>
      <w:spacing w:before="40" w:after="40" w:line="240" w:lineRule="atLeast"/>
      <w:ind w:left="624"/>
    </w:pPr>
    <w:rPr>
      <w:rFonts w:ascii="Courier New" w:hAnsi="Courier New" w:cs="Courier New"/>
      <w:kern w:val="0"/>
      <w:sz w:val="17"/>
      <w:szCs w:val="17"/>
    </w:rPr>
  </w:style>
  <w:style w:type="table" w:customStyle="1" w:styleId="Table2">
    <w:name w:val="Table2"/>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1f4">
    <w:name w:val="网格型1"/>
    <w:basedOn w:val="a6"/>
    <w:next w:val="ab"/>
    <w:semiHidden/>
    <w:rsid w:val="0016605B"/>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正文中的表格1"/>
    <w:basedOn w:val="ab"/>
    <w:rsid w:val="0016605B"/>
    <w:pPr>
      <w:spacing w:before="0" w:after="0"/>
    </w:pPr>
    <w:rPr>
      <w:rFonts w:ascii="Arial" w:hAnsi="Arial" w:cs="Arial"/>
      <w:sz w:val="18"/>
      <w:szCs w:val="18"/>
    </w:rPr>
    <w:tblPr>
      <w:tblInd w:w="1809" w:type="dxa"/>
    </w:tblPr>
    <w:trPr>
      <w:cantSplit/>
    </w:trPr>
    <w:tcPr>
      <w:vAlign w:val="center"/>
    </w:tcPr>
  </w:style>
  <w:style w:type="table" w:customStyle="1" w:styleId="Table3">
    <w:name w:val="Table3"/>
    <w:basedOn w:val="ab"/>
    <w:uiPriority w:val="99"/>
    <w:qFormat/>
    <w:rsid w:val="0016605B"/>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21">
    <w:name w:val="Notes_21"/>
    <w:basedOn w:val="ab"/>
    <w:semiHidden/>
    <w:rsid w:val="0016605B"/>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figure0">
    <w:name w:val="figure"/>
    <w:basedOn w:val="a4"/>
    <w:uiPriority w:val="99"/>
    <w:rsid w:val="0016605B"/>
    <w:pPr>
      <w:keepNext/>
      <w:spacing w:before="40" w:after="40"/>
      <w:ind w:left="624"/>
      <w:jc w:val="left"/>
    </w:pPr>
    <w:rPr>
      <w:kern w:val="0"/>
      <w:sz w:val="21"/>
      <w:szCs w:val="21"/>
    </w:rPr>
  </w:style>
  <w:style w:type="paragraph" w:customStyle="1" w:styleId="tableheading3">
    <w:name w:val="tableheading"/>
    <w:basedOn w:val="a4"/>
    <w:uiPriority w:val="99"/>
    <w:rsid w:val="0016605B"/>
    <w:pPr>
      <w:keepNext/>
      <w:spacing w:before="80" w:after="80"/>
      <w:ind w:left="0"/>
      <w:jc w:val="center"/>
    </w:pPr>
    <w:rPr>
      <w:kern w:val="0"/>
      <w:sz w:val="18"/>
      <w:szCs w:val="18"/>
    </w:rPr>
  </w:style>
  <w:style w:type="paragraph" w:customStyle="1" w:styleId="tabledescription0">
    <w:name w:val="tabledescription"/>
    <w:basedOn w:val="a4"/>
    <w:uiPriority w:val="99"/>
    <w:rsid w:val="0016605B"/>
    <w:pPr>
      <w:keepNext/>
      <w:spacing w:before="80" w:after="80"/>
      <w:ind w:left="624"/>
      <w:jc w:val="left"/>
    </w:pPr>
    <w:rPr>
      <w:kern w:val="0"/>
      <w:sz w:val="21"/>
      <w:szCs w:val="21"/>
    </w:rPr>
  </w:style>
  <w:style w:type="paragraph" w:customStyle="1" w:styleId="NotesTextlist0">
    <w:name w:val="Notes Text list"/>
    <w:basedOn w:val="a4"/>
    <w:uiPriority w:val="99"/>
    <w:rsid w:val="0016605B"/>
    <w:pPr>
      <w:pBdr>
        <w:bottom w:val="single" w:sz="8" w:space="5" w:color="auto"/>
      </w:pBdr>
      <w:tabs>
        <w:tab w:val="num" w:pos="1134"/>
      </w:tabs>
      <w:spacing w:before="0"/>
      <w:ind w:left="1985" w:hanging="510"/>
    </w:pPr>
    <w:rPr>
      <w:rFonts w:eastAsia="楷体_GB2312"/>
      <w:noProof/>
      <w:kern w:val="0"/>
      <w:sz w:val="21"/>
      <w:szCs w:val="21"/>
    </w:rPr>
  </w:style>
  <w:style w:type="table" w:customStyle="1" w:styleId="Table4">
    <w:name w:val="Table4"/>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NoteTextlist">
    <w:name w:val="Note Text list"/>
    <w:basedOn w:val="NotesText"/>
    <w:uiPriority w:val="99"/>
    <w:rsid w:val="0016605B"/>
    <w:pPr>
      <w:keepNext/>
      <w:pBdr>
        <w:bottom w:val="single" w:sz="8" w:space="1" w:color="auto"/>
      </w:pBdr>
      <w:tabs>
        <w:tab w:val="num" w:pos="1418"/>
      </w:tabs>
      <w:spacing w:before="40" w:after="40"/>
      <w:ind w:left="1418" w:hanging="284"/>
    </w:pPr>
    <w:rPr>
      <w:rFonts w:eastAsia="楷体_GB2312"/>
      <w:sz w:val="21"/>
    </w:rPr>
  </w:style>
  <w:style w:type="character" w:customStyle="1" w:styleId="ttsigdiff1">
    <w:name w:val="ttsigdiff1"/>
    <w:basedOn w:val="a5"/>
    <w:rsid w:val="0016605B"/>
    <w:rPr>
      <w:color w:val="FF0000"/>
    </w:rPr>
  </w:style>
  <w:style w:type="paragraph" w:customStyle="1" w:styleId="1CharChar">
    <w:name w:val="默认段落字体1 Char Char"/>
    <w:basedOn w:val="a4"/>
    <w:uiPriority w:val="99"/>
    <w:rsid w:val="0016605B"/>
    <w:pPr>
      <w:widowControl w:val="0"/>
      <w:spacing w:before="0"/>
      <w:ind w:left="0"/>
    </w:pPr>
    <w:rPr>
      <w:rFonts w:ascii="Times New Roman" w:hAnsi="Times New Roman" w:cs="Times New Roman"/>
      <w:sz w:val="21"/>
      <w:szCs w:val="24"/>
    </w:rPr>
  </w:style>
  <w:style w:type="paragraph" w:customStyle="1" w:styleId="notesheading0">
    <w:name w:val="notesheading"/>
    <w:basedOn w:val="a4"/>
    <w:uiPriority w:val="99"/>
    <w:rsid w:val="0016605B"/>
    <w:pPr>
      <w:keepNext/>
      <w:spacing w:before="40" w:after="40"/>
      <w:ind w:left="624"/>
      <w:jc w:val="left"/>
    </w:pPr>
    <w:rPr>
      <w:kern w:val="0"/>
      <w:sz w:val="21"/>
      <w:szCs w:val="21"/>
    </w:rPr>
  </w:style>
  <w:style w:type="paragraph" w:customStyle="1" w:styleId="notestextlist3">
    <w:name w:val="notestextlist"/>
    <w:basedOn w:val="a4"/>
    <w:uiPriority w:val="99"/>
    <w:rsid w:val="0016605B"/>
    <w:pPr>
      <w:keepNext/>
      <w:spacing w:before="40" w:after="40"/>
      <w:ind w:left="1021" w:hanging="397"/>
    </w:pPr>
    <w:rPr>
      <w:kern w:val="0"/>
      <w:sz w:val="21"/>
      <w:szCs w:val="21"/>
    </w:rPr>
  </w:style>
  <w:style w:type="character" w:customStyle="1" w:styleId="msoins0">
    <w:name w:val="msoins"/>
    <w:basedOn w:val="a5"/>
    <w:rsid w:val="0016605B"/>
    <w:rPr>
      <w:u w:val="single"/>
    </w:rPr>
  </w:style>
  <w:style w:type="table" w:customStyle="1" w:styleId="Table5">
    <w:name w:val="Table5"/>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6605B"/>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fe">
    <w:name w:val="小标题"/>
    <w:basedOn w:val="Command"/>
    <w:link w:val="Charfd"/>
    <w:qFormat/>
    <w:rsid w:val="0016605B"/>
    <w:pPr>
      <w:keepNext w:val="0"/>
      <w:spacing w:before="80" w:after="80" w:line="240" w:lineRule="auto"/>
    </w:pPr>
    <w:rPr>
      <w:b w:val="0"/>
      <w:bCs w:val="0"/>
      <w:color w:val="800000"/>
      <w:sz w:val="21"/>
      <w:szCs w:val="21"/>
    </w:rPr>
  </w:style>
  <w:style w:type="character" w:customStyle="1" w:styleId="Charfd">
    <w:name w:val="小标题 Char"/>
    <w:basedOn w:val="CommandChar"/>
    <w:link w:val="afffffe"/>
    <w:rsid w:val="0016605B"/>
    <w:rPr>
      <w:rFonts w:ascii="Arial" w:eastAsia="黑体" w:hAnsi="Arial" w:cs="Arial"/>
      <w:b w:val="0"/>
      <w:bCs w:val="0"/>
      <w:color w:val="800000"/>
      <w:sz w:val="21"/>
      <w:szCs w:val="21"/>
    </w:rPr>
  </w:style>
  <w:style w:type="paragraph" w:customStyle="1" w:styleId="ParaCharCharCharCharCharChar1">
    <w:name w:val="默认段落字体 Para Char Char Char Char Char Char1"/>
    <w:basedOn w:val="a4"/>
    <w:uiPriority w:val="99"/>
    <w:rsid w:val="0016605B"/>
    <w:pPr>
      <w:widowControl w:val="0"/>
      <w:spacing w:before="0"/>
      <w:ind w:left="0"/>
    </w:pPr>
    <w:rPr>
      <w:sz w:val="21"/>
      <w:szCs w:val="24"/>
    </w:rPr>
  </w:style>
  <w:style w:type="paragraph" w:customStyle="1" w:styleId="Charfe">
    <w:name w:val="默认段落字体 Char"/>
    <w:basedOn w:val="a4"/>
    <w:uiPriority w:val="99"/>
    <w:rsid w:val="0016605B"/>
    <w:pPr>
      <w:widowControl w:val="0"/>
      <w:spacing w:before="0"/>
      <w:ind w:left="846"/>
    </w:pPr>
    <w:rPr>
      <w:rFonts w:ascii="Tahoma" w:hAnsi="Tahoma"/>
      <w:sz w:val="24"/>
    </w:rPr>
  </w:style>
  <w:style w:type="paragraph" w:customStyle="1" w:styleId="notestext0">
    <w:name w:val="notestext"/>
    <w:basedOn w:val="a4"/>
    <w:uiPriority w:val="99"/>
    <w:rsid w:val="0016605B"/>
    <w:pPr>
      <w:spacing w:before="40" w:after="40"/>
      <w:ind w:left="624"/>
    </w:pPr>
    <w:rPr>
      <w:sz w:val="21"/>
    </w:rPr>
  </w:style>
  <w:style w:type="paragraph" w:customStyle="1" w:styleId="Appendix">
    <w:name w:val="Appendix"/>
    <w:basedOn w:val="a4"/>
    <w:uiPriority w:val="99"/>
    <w:rsid w:val="0016605B"/>
    <w:pPr>
      <w:snapToGrid w:val="0"/>
      <w:spacing w:before="240" w:after="120"/>
      <w:ind w:left="0"/>
      <w:jc w:val="left"/>
    </w:pPr>
    <w:rPr>
      <w:rFonts w:cs="宋体"/>
      <w:b/>
      <w:bCs/>
      <w:snapToGrid w:val="0"/>
      <w:color w:val="800000"/>
      <w:kern w:val="0"/>
      <w:sz w:val="36"/>
      <w:szCs w:val="32"/>
    </w:rPr>
  </w:style>
  <w:style w:type="character" w:customStyle="1" w:styleId="Charfc">
    <w:name w:val="目录 Char"/>
    <w:basedOn w:val="a5"/>
    <w:link w:val="afffffd"/>
    <w:rsid w:val="0016605B"/>
    <w:rPr>
      <w:rFonts w:ascii="黑体" w:eastAsia="黑体"/>
      <w:sz w:val="30"/>
    </w:rPr>
  </w:style>
  <w:style w:type="paragraph" w:customStyle="1" w:styleId="SP477880">
    <w:name w:val="SP.4.77880"/>
    <w:basedOn w:val="a4"/>
    <w:next w:val="a4"/>
    <w:uiPriority w:val="99"/>
    <w:rsid w:val="0016605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6605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6605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6605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6605B"/>
    <w:rPr>
      <w:color w:val="000000"/>
      <w:sz w:val="20"/>
      <w:szCs w:val="20"/>
    </w:rPr>
  </w:style>
  <w:style w:type="paragraph" w:customStyle="1" w:styleId="SP477897">
    <w:name w:val="SP.4.77897"/>
    <w:basedOn w:val="a4"/>
    <w:next w:val="a4"/>
    <w:uiPriority w:val="99"/>
    <w:rsid w:val="0016605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6605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6605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6605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6605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6605B"/>
    <w:rPr>
      <w:rFonts w:ascii="GDFPI B+ Courier" w:eastAsia="GDFPI B+ Courier" w:cs="GDFPI B+ Courier"/>
      <w:color w:val="000000"/>
      <w:sz w:val="16"/>
      <w:szCs w:val="16"/>
    </w:rPr>
  </w:style>
  <w:style w:type="paragraph" w:customStyle="1" w:styleId="affffff">
    <w:name w:val="表头文本"/>
    <w:uiPriority w:val="99"/>
    <w:rsid w:val="0016605B"/>
    <w:pPr>
      <w:jc w:val="center"/>
    </w:pPr>
    <w:rPr>
      <w:rFonts w:ascii="Arial" w:hAnsi="Arial"/>
      <w:b/>
      <w:sz w:val="21"/>
      <w:szCs w:val="21"/>
    </w:rPr>
  </w:style>
  <w:style w:type="paragraph" w:customStyle="1" w:styleId="affffff0">
    <w:name w:val="注示头"/>
    <w:basedOn w:val="a4"/>
    <w:uiPriority w:val="99"/>
    <w:rsid w:val="0016605B"/>
    <w:pPr>
      <w:pBdr>
        <w:top w:val="single" w:sz="4" w:space="1" w:color="000000"/>
      </w:pBdr>
      <w:spacing w:before="40" w:after="40"/>
      <w:ind w:left="624"/>
    </w:pPr>
    <w:rPr>
      <w:rFonts w:eastAsia="黑体"/>
      <w:sz w:val="18"/>
      <w:szCs w:val="21"/>
    </w:rPr>
  </w:style>
  <w:style w:type="paragraph" w:customStyle="1" w:styleId="affffff1">
    <w:name w:val="注示文本"/>
    <w:basedOn w:val="a4"/>
    <w:uiPriority w:val="99"/>
    <w:rsid w:val="0016605B"/>
    <w:pPr>
      <w:pBdr>
        <w:bottom w:val="single" w:sz="4" w:space="1" w:color="000000"/>
      </w:pBdr>
      <w:spacing w:before="40" w:after="40"/>
      <w:ind w:left="624" w:firstLine="360"/>
    </w:pPr>
    <w:rPr>
      <w:rFonts w:eastAsia="楷体_GB2312"/>
      <w:sz w:val="18"/>
      <w:szCs w:val="18"/>
    </w:rPr>
  </w:style>
  <w:style w:type="character" w:customStyle="1" w:styleId="SC132527">
    <w:name w:val="SC.13.2527"/>
    <w:uiPriority w:val="99"/>
    <w:rsid w:val="0016605B"/>
    <w:rPr>
      <w:b/>
      <w:bCs/>
      <w:color w:val="000000"/>
      <w:sz w:val="20"/>
      <w:szCs w:val="20"/>
    </w:rPr>
  </w:style>
  <w:style w:type="paragraph" w:customStyle="1" w:styleId="TOC4">
    <w:name w:val="TOC 标题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2"/>
    <w:uiPriority w:val="99"/>
    <w:rsid w:val="0016605B"/>
    <w:pPr>
      <w:keepNext/>
      <w:snapToGrid w:val="0"/>
      <w:spacing w:before="480" w:after="360"/>
      <w:jc w:val="center"/>
    </w:pPr>
    <w:rPr>
      <w:rFonts w:ascii="Arial" w:eastAsia="黑体" w:hAnsi="Arial" w:cs="Arial"/>
      <w:noProof/>
      <w:color w:val="800000"/>
      <w:sz w:val="36"/>
      <w:szCs w:val="36"/>
    </w:rPr>
  </w:style>
  <w:style w:type="paragraph" w:customStyle="1" w:styleId="000">
    <w:name w:val="样式 小五 左 左侧:  0 厘米 段前: 0 磅 段后: 0 磅"/>
    <w:basedOn w:val="a4"/>
    <w:next w:val="a4"/>
    <w:uiPriority w:val="99"/>
    <w:rsid w:val="0016605B"/>
    <w:pPr>
      <w:spacing w:before="0"/>
      <w:ind w:left="0"/>
      <w:jc w:val="left"/>
    </w:pPr>
    <w:rPr>
      <w:rFonts w:cs="宋体"/>
      <w:kern w:val="0"/>
      <w:sz w:val="18"/>
    </w:rPr>
  </w:style>
  <w:style w:type="paragraph" w:customStyle="1" w:styleId="0001">
    <w:name w:val="样式 小五 左 左侧:  0 厘米 段前: 0 磅 段后: 0 磅1"/>
    <w:basedOn w:val="a4"/>
    <w:next w:val="a4"/>
    <w:uiPriority w:val="99"/>
    <w:rsid w:val="0016605B"/>
    <w:pPr>
      <w:spacing w:before="0"/>
      <w:ind w:left="0"/>
      <w:jc w:val="left"/>
    </w:pPr>
    <w:rPr>
      <w:rFonts w:cs="宋体"/>
      <w:kern w:val="0"/>
      <w:sz w:val="18"/>
    </w:rPr>
  </w:style>
  <w:style w:type="numbering" w:customStyle="1" w:styleId="1111111">
    <w:name w:val="1 / 1.1 / 1.1.1(缩进)1"/>
    <w:basedOn w:val="a7"/>
    <w:next w:val="111111"/>
    <w:rsid w:val="0016605B"/>
  </w:style>
  <w:style w:type="paragraph" w:customStyle="1" w:styleId="2f4">
    <w:name w:val="样式 标题2"/>
    <w:basedOn w:val="2"/>
    <w:uiPriority w:val="99"/>
    <w:rsid w:val="0016605B"/>
    <w:pPr>
      <w:numPr>
        <w:ilvl w:val="0"/>
        <w:numId w:val="0"/>
      </w:numPr>
      <w:snapToGrid w:val="0"/>
      <w:jc w:val="both"/>
    </w:pPr>
    <w:rPr>
      <w:rFonts w:cs="宋体"/>
      <w:bCs w:val="0"/>
      <w:color w:val="800000"/>
      <w:sz w:val="30"/>
      <w:szCs w:val="20"/>
    </w:rPr>
  </w:style>
  <w:style w:type="character" w:customStyle="1" w:styleId="ItemListChar6">
    <w:name w:val="Item List Char6"/>
    <w:basedOn w:val="a5"/>
    <w:uiPriority w:val="2"/>
    <w:rsid w:val="003C51E2"/>
    <w:rPr>
      <w:rFonts w:ascii="Arial" w:hAnsi="Arial" w:cs="Arial"/>
      <w:kern w:val="2"/>
      <w:lang w:eastAsia="en-US"/>
    </w:rPr>
  </w:style>
  <w:style w:type="character" w:customStyle="1" w:styleId="ItemListChar7">
    <w:name w:val="Item List Char7"/>
    <w:basedOn w:val="a5"/>
    <w:rsid w:val="0029494F"/>
    <w:rPr>
      <w:rFonts w:ascii="Arial" w:hAnsi="Arial" w:cs="Arial"/>
      <w:kern w:val="2"/>
      <w:lang w:eastAsia="en-US"/>
    </w:rPr>
  </w:style>
  <w:style w:type="character" w:customStyle="1" w:styleId="ItemListChar1">
    <w:name w:val="Item List Char1"/>
    <w:basedOn w:val="a5"/>
    <w:uiPriority w:val="2"/>
    <w:rsid w:val="00832432"/>
    <w:rPr>
      <w:rFonts w:ascii="Arial" w:hAnsi="Arial" w:cs="Arial"/>
      <w:kern w:val="2"/>
      <w:sz w:val="21"/>
      <w:lang w:eastAsia="en-US"/>
    </w:rPr>
  </w:style>
  <w:style w:type="character" w:customStyle="1" w:styleId="FigureDescriptionChar">
    <w:name w:val="Figure Description Char"/>
    <w:basedOn w:val="a5"/>
    <w:uiPriority w:val="2"/>
    <w:rsid w:val="00832432"/>
    <w:rPr>
      <w:rFonts w:ascii="Arial" w:eastAsia="黑体" w:hAnsi="Arial" w:cs="Arial Narrow"/>
      <w:sz w:val="21"/>
    </w:rPr>
  </w:style>
  <w:style w:type="character" w:customStyle="1" w:styleId="NotesTextChar">
    <w:name w:val="Notes Text Char"/>
    <w:basedOn w:val="a5"/>
    <w:rsid w:val="00832432"/>
    <w:rPr>
      <w:rFonts w:ascii="Arial" w:eastAsia="楷体_GB2312" w:hAnsi="Arial" w:cs="Arial"/>
      <w:noProof/>
      <w:sz w:val="21"/>
      <w:szCs w:val="21"/>
      <w:lang w:val="en-US" w:eastAsia="zh-CN" w:bidi="ar-SA"/>
    </w:rPr>
  </w:style>
  <w:style w:type="character" w:customStyle="1" w:styleId="NotesHeadingChar">
    <w:name w:val="Notes Heading Char"/>
    <w:basedOn w:val="a5"/>
    <w:rsid w:val="00832432"/>
    <w:rPr>
      <w:rFonts w:ascii="Arial" w:eastAsia="黑体" w:hAnsi="Arial" w:cs="Arial"/>
      <w:noProof/>
      <w:sz w:val="21"/>
      <w:szCs w:val="21"/>
      <w:lang w:val="en-US" w:eastAsia="zh-CN" w:bidi="ar-SA"/>
    </w:rPr>
  </w:style>
  <w:style w:type="character" w:customStyle="1" w:styleId="ItemListChar">
    <w:name w:val="Item List Char"/>
    <w:basedOn w:val="a5"/>
    <w:uiPriority w:val="2"/>
    <w:rsid w:val="00832432"/>
    <w:rPr>
      <w:rFonts w:ascii="Arial" w:hAnsi="Arial" w:cs="Arial"/>
      <w:sz w:val="21"/>
      <w:szCs w:val="21"/>
      <w:lang w:val="en-US" w:eastAsia="zh-CN" w:bidi="ar-SA"/>
    </w:rPr>
  </w:style>
  <w:style w:type="character" w:customStyle="1" w:styleId="NotesTextListChar">
    <w:name w:val="Notes Text List Char"/>
    <w:basedOn w:val="a5"/>
    <w:rsid w:val="00832432"/>
    <w:rPr>
      <w:rFonts w:ascii="Arial" w:eastAsia="楷体_GB2312" w:hAnsi="Arial" w:cs="Arial"/>
      <w:noProof/>
      <w:sz w:val="21"/>
      <w:szCs w:val="21"/>
      <w:lang w:val="en-US" w:eastAsia="zh-CN" w:bidi="ar-SA"/>
    </w:rPr>
  </w:style>
  <w:style w:type="character" w:customStyle="1" w:styleId="ItemListChar2">
    <w:name w:val="Item List Char2"/>
    <w:basedOn w:val="a5"/>
    <w:uiPriority w:val="2"/>
    <w:rsid w:val="00832432"/>
    <w:rPr>
      <w:rFonts w:ascii="Arial" w:hAnsi="Arial" w:cs="Arial"/>
      <w:kern w:val="2"/>
      <w:sz w:val="21"/>
      <w:lang w:eastAsia="en-US"/>
    </w:rPr>
  </w:style>
  <w:style w:type="character" w:customStyle="1" w:styleId="ItemListChar3">
    <w:name w:val="Item List Char3"/>
    <w:basedOn w:val="a5"/>
    <w:uiPriority w:val="2"/>
    <w:rsid w:val="00832432"/>
    <w:rPr>
      <w:rFonts w:ascii="Arial" w:hAnsi="Arial" w:cs="Arial"/>
      <w:kern w:val="2"/>
      <w:sz w:val="21"/>
      <w:lang w:eastAsia="en-US"/>
    </w:rPr>
  </w:style>
  <w:style w:type="character" w:customStyle="1" w:styleId="TerminalDisplayChar1">
    <w:name w:val="Terminal Display Char1"/>
    <w:basedOn w:val="a5"/>
    <w:locked/>
    <w:rsid w:val="00832432"/>
    <w:rPr>
      <w:rFonts w:ascii="Courier New" w:hAnsi="Courier New" w:cs="Courier New"/>
      <w:sz w:val="17"/>
      <w:szCs w:val="17"/>
    </w:rPr>
  </w:style>
  <w:style w:type="character" w:customStyle="1" w:styleId="TableTextChar1">
    <w:name w:val="Table Text Char1"/>
    <w:basedOn w:val="a5"/>
    <w:rsid w:val="00832432"/>
    <w:rPr>
      <w:rFonts w:ascii="Arial" w:hAnsi="Arial" w:cs="Arial"/>
      <w:sz w:val="18"/>
      <w:szCs w:val="18"/>
    </w:rPr>
  </w:style>
  <w:style w:type="character" w:customStyle="1" w:styleId="commandkeywords0">
    <w:name w:val="commandkeywords"/>
    <w:basedOn w:val="a5"/>
    <w:rsid w:val="00832432"/>
    <w:rPr>
      <w:rFonts w:ascii="Arial" w:hAnsi="Arial" w:cs="Arial" w:hint="default"/>
      <w:b/>
      <w:bCs/>
      <w:color w:val="auto"/>
    </w:rPr>
  </w:style>
  <w:style w:type="character" w:customStyle="1" w:styleId="NotesTextChar1">
    <w:name w:val="Notes Text Char1"/>
    <w:basedOn w:val="a5"/>
    <w:rsid w:val="00832432"/>
    <w:rPr>
      <w:rFonts w:ascii="Arial" w:eastAsia="楷体_GB2312" w:hAnsi="Arial" w:cs="Arial"/>
      <w:noProof/>
      <w:sz w:val="21"/>
      <w:szCs w:val="21"/>
      <w:lang w:val="en-US" w:eastAsia="zh-CN" w:bidi="ar-SA"/>
    </w:rPr>
  </w:style>
  <w:style w:type="character" w:customStyle="1" w:styleId="commandparameterCharCharCharChar">
    <w:name w:val="command parameter Char Char Char Char"/>
    <w:basedOn w:val="a5"/>
    <w:rsid w:val="00832432"/>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832432"/>
    <w:rPr>
      <w:rFonts w:ascii="Arial" w:eastAsia="宋体" w:hAnsi="Arial"/>
      <w:i/>
      <w:sz w:val="21"/>
      <w:lang w:val="en-US" w:eastAsia="zh-CN" w:bidi="ar-SA"/>
    </w:rPr>
  </w:style>
  <w:style w:type="character" w:customStyle="1" w:styleId="TableTextChar2">
    <w:name w:val="Table Text Char2"/>
    <w:basedOn w:val="a5"/>
    <w:uiPriority w:val="99"/>
    <w:rsid w:val="00832432"/>
    <w:rPr>
      <w:rFonts w:ascii="Arial" w:eastAsia="宋体" w:hAnsi="Arial" w:cs="Arial"/>
      <w:sz w:val="18"/>
      <w:szCs w:val="18"/>
      <w:lang w:val="en-US" w:eastAsia="zh-CN" w:bidi="ar-SA"/>
    </w:rPr>
  </w:style>
  <w:style w:type="character" w:customStyle="1" w:styleId="apple-style-span">
    <w:name w:val="apple-style-span"/>
    <w:basedOn w:val="a5"/>
    <w:rsid w:val="00832432"/>
  </w:style>
  <w:style w:type="character" w:customStyle="1" w:styleId="commandparameter0">
    <w:name w:val="commandparameter"/>
    <w:basedOn w:val="a5"/>
    <w:rsid w:val="00832432"/>
    <w:rPr>
      <w:rFonts w:ascii="Arial" w:hAnsi="Arial" w:cs="Arial" w:hint="default"/>
      <w:i/>
      <w:iCs/>
      <w:color w:val="auto"/>
    </w:rPr>
  </w:style>
  <w:style w:type="paragraph" w:customStyle="1" w:styleId="figuredescription0">
    <w:name w:val="figuredescription"/>
    <w:basedOn w:val="a4"/>
    <w:uiPriority w:val="99"/>
    <w:rsid w:val="00832432"/>
    <w:pPr>
      <w:keepNext/>
      <w:spacing w:before="80" w:after="80"/>
      <w:ind w:left="624"/>
      <w:jc w:val="left"/>
    </w:pPr>
    <w:rPr>
      <w:kern w:val="0"/>
      <w:sz w:val="21"/>
      <w:szCs w:val="21"/>
    </w:rPr>
  </w:style>
  <w:style w:type="paragraph" w:customStyle="1" w:styleId="1f6">
    <w:name w:val="1"/>
    <w:basedOn w:val="a4"/>
    <w:uiPriority w:val="99"/>
    <w:rsid w:val="00832432"/>
    <w:pPr>
      <w:widowControl w:val="0"/>
      <w:spacing w:before="0"/>
      <w:ind w:left="0"/>
    </w:pPr>
    <w:rPr>
      <w:rFonts w:ascii="Times New Roman" w:hAnsi="Times New Roman" w:cs="Times New Roman"/>
      <w:sz w:val="21"/>
      <w:szCs w:val="24"/>
    </w:rPr>
  </w:style>
  <w:style w:type="character" w:customStyle="1" w:styleId="commandkeywordsCharCharChar">
    <w:name w:val="command keywords Char Char Char"/>
    <w:basedOn w:val="a5"/>
    <w:rsid w:val="00832432"/>
    <w:rPr>
      <w:rFonts w:ascii="Arial" w:eastAsia="宋体" w:hAnsi="Arial"/>
      <w:b/>
      <w:sz w:val="21"/>
      <w:szCs w:val="21"/>
      <w:lang w:val="en-US" w:eastAsia="zh-CN" w:bidi="ar-SA"/>
    </w:rPr>
  </w:style>
  <w:style w:type="character" w:customStyle="1" w:styleId="Char20">
    <w:name w:val="正文首行缩进 Char2"/>
    <w:basedOn w:val="a5"/>
    <w:rsid w:val="00832432"/>
    <w:rPr>
      <w:rFonts w:ascii="Arial" w:eastAsia="宋体" w:hAnsi="Arial"/>
      <w:sz w:val="21"/>
      <w:szCs w:val="21"/>
      <w:lang w:val="en-US" w:eastAsia="zh-CN" w:bidi="ar-SA"/>
    </w:rPr>
  </w:style>
  <w:style w:type="character" w:customStyle="1" w:styleId="TableTextCharChar">
    <w:name w:val="Table Text Char Char"/>
    <w:basedOn w:val="a5"/>
    <w:semiHidden/>
    <w:rsid w:val="00832432"/>
    <w:rPr>
      <w:rFonts w:ascii="Arial" w:hAnsi="Arial" w:cs="Arial"/>
      <w:sz w:val="18"/>
      <w:szCs w:val="18"/>
      <w:lang w:val="en-US" w:eastAsia="zh-CN" w:bidi="ar-SA"/>
    </w:rPr>
  </w:style>
  <w:style w:type="character" w:styleId="HTML8">
    <w:name w:val="HTML Typewriter"/>
    <w:basedOn w:val="a5"/>
    <w:rsid w:val="00832432"/>
    <w:rPr>
      <w:rFonts w:ascii="Courier New" w:hAnsi="Courier New" w:cs="Courier New"/>
      <w:sz w:val="20"/>
      <w:szCs w:val="20"/>
    </w:rPr>
  </w:style>
  <w:style w:type="character" w:customStyle="1" w:styleId="Char10">
    <w:name w:val="正文首行缩进 Char1"/>
    <w:basedOn w:val="a5"/>
    <w:rsid w:val="00832432"/>
    <w:rPr>
      <w:rFonts w:ascii="Arial" w:eastAsia="宋体" w:hAnsi="Arial"/>
      <w:sz w:val="21"/>
      <w:szCs w:val="21"/>
      <w:lang w:val="en-US" w:eastAsia="zh-CN" w:bidi="ar-SA"/>
    </w:rPr>
  </w:style>
  <w:style w:type="character" w:customStyle="1" w:styleId="12CharCharCharCharCharCharCharChar3CharCharCharCharC">
    <w:name w:val="正文首行缩进12 Char Char Char Char Char Char Char Char3 Char Char Char Char C"/>
    <w:basedOn w:val="a5"/>
    <w:rsid w:val="00832432"/>
    <w:rPr>
      <w:rFonts w:ascii="Arial" w:eastAsia="宋体" w:hAnsi="Arial"/>
      <w:sz w:val="21"/>
      <w:szCs w:val="21"/>
      <w:lang w:val="en-US" w:eastAsia="zh-CN" w:bidi="ar-SA"/>
    </w:rPr>
  </w:style>
  <w:style w:type="character" w:customStyle="1" w:styleId="CharCharCharChar">
    <w:name w:val="编写建议 Char Char Char Char"/>
    <w:basedOn w:val="a5"/>
    <w:rsid w:val="00832432"/>
    <w:rPr>
      <w:rFonts w:cs="Arial"/>
      <w:i/>
      <w:color w:val="0000FF"/>
      <w:sz w:val="21"/>
      <w:szCs w:val="21"/>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832432"/>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832432"/>
    <w:rPr>
      <w:rFonts w:ascii="Courier New" w:hAnsi="Courier New" w:cs="Courier New"/>
      <w:noProof/>
      <w:sz w:val="17"/>
      <w:szCs w:val="17"/>
    </w:rPr>
  </w:style>
  <w:style w:type="paragraph" w:customStyle="1" w:styleId="TOCHeading1">
    <w:name w:val="TOC Heading1"/>
    <w:next w:val="12"/>
    <w:uiPriority w:val="99"/>
    <w:rsid w:val="00832432"/>
    <w:pPr>
      <w:keepNext/>
      <w:snapToGrid w:val="0"/>
      <w:spacing w:before="480" w:after="360"/>
      <w:jc w:val="center"/>
    </w:pPr>
    <w:rPr>
      <w:rFonts w:ascii="Arial" w:eastAsia="黑体" w:hAnsi="Arial" w:cs="Arial"/>
      <w:noProof/>
      <w:color w:val="800000"/>
      <w:sz w:val="36"/>
      <w:szCs w:val="36"/>
    </w:rPr>
  </w:style>
  <w:style w:type="paragraph" w:customStyle="1" w:styleId="tabledescription1">
    <w:name w:val="table description"/>
    <w:basedOn w:val="a4"/>
    <w:uiPriority w:val="99"/>
    <w:rsid w:val="00832432"/>
    <w:pPr>
      <w:keepLines/>
      <w:tabs>
        <w:tab w:val="num" w:pos="1077"/>
      </w:tabs>
      <w:autoSpaceDE w:val="0"/>
      <w:autoSpaceDN w:val="0"/>
      <w:adjustRightInd w:val="0"/>
      <w:spacing w:before="0" w:line="360" w:lineRule="auto"/>
      <w:ind w:left="0"/>
      <w:jc w:val="center"/>
    </w:pPr>
    <w:rPr>
      <w:rFonts w:ascii="宋体" w:hAnsi="Times New Roman" w:cs="Times New Roman"/>
      <w:sz w:val="21"/>
    </w:rPr>
  </w:style>
  <w:style w:type="character" w:customStyle="1" w:styleId="commandtext0">
    <w:name w:val="commandtext"/>
    <w:basedOn w:val="a5"/>
    <w:rsid w:val="00832432"/>
  </w:style>
  <w:style w:type="character" w:customStyle="1" w:styleId="ItemListinTableChar">
    <w:name w:val="Item List in Table Char"/>
    <w:basedOn w:val="a5"/>
    <w:rsid w:val="00832432"/>
    <w:rPr>
      <w:rFonts w:ascii="Arial" w:eastAsia="宋体" w:hAnsi="Arial" w:cs="Arial" w:hint="default"/>
      <w:sz w:val="18"/>
      <w:szCs w:val="18"/>
      <w:lang w:val="en-US" w:eastAsia="zh-CN" w:bidi="ar-SA"/>
    </w:rPr>
  </w:style>
  <w:style w:type="character" w:customStyle="1" w:styleId="ItemListChar9">
    <w:name w:val="Item List Char9"/>
    <w:basedOn w:val="a5"/>
    <w:link w:val="ItemList"/>
    <w:uiPriority w:val="2"/>
    <w:rsid w:val="00620C0A"/>
    <w:rPr>
      <w:rFonts w:ascii="Arial" w:hAnsi="Arial" w:cs="Arial"/>
      <w:kern w:val="2"/>
      <w:lang w:eastAsia="en-US"/>
    </w:rPr>
  </w:style>
  <w:style w:type="character" w:customStyle="1" w:styleId="boldtext0">
    <w:name w:val="boldtext"/>
    <w:basedOn w:val="a5"/>
    <w:rsid w:val="00D10A3F"/>
  </w:style>
  <w:style w:type="paragraph" w:customStyle="1" w:styleId="ItemStep20">
    <w:name w:val="Item Step_2"/>
    <w:aliases w:val="F5"/>
    <w:uiPriority w:val="2"/>
    <w:qFormat/>
    <w:rsid w:val="00D10A3F"/>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5"/>
    <w:uiPriority w:val="2"/>
    <w:rsid w:val="00D10A3F"/>
    <w:rPr>
      <w:rFonts w:ascii="Arial" w:hAnsi="Arial" w:cs="Arial"/>
      <w:kern w:val="2"/>
      <w:lang w:eastAsia="en-US"/>
    </w:rPr>
  </w:style>
  <w:style w:type="character" w:customStyle="1" w:styleId="TableTextCharCharCharCharChar">
    <w:name w:val="Table Text Char Char Char Char Char"/>
    <w:basedOn w:val="a5"/>
    <w:semiHidden/>
    <w:rsid w:val="00D10A3F"/>
    <w:rPr>
      <w:rFonts w:ascii="Arial" w:hAnsi="Arial" w:cs="Arial"/>
      <w:sz w:val="18"/>
      <w:szCs w:val="18"/>
      <w:lang w:val="en-US" w:eastAsia="zh-CN" w:bidi="ar-SA"/>
    </w:rPr>
  </w:style>
  <w:style w:type="paragraph" w:customStyle="1" w:styleId="IndexHeading1">
    <w:name w:val="Index Heading1"/>
    <w:next w:val="IndexText"/>
    <w:uiPriority w:val="99"/>
    <w:rsid w:val="00D10A3F"/>
    <w:pPr>
      <w:spacing w:before="120" w:after="120"/>
    </w:pPr>
    <w:rPr>
      <w:rFonts w:ascii="Futura Hv" w:eastAsiaTheme="minorEastAsia" w:hAnsi="Futura Hv" w:cs="Arial"/>
      <w:color w:val="0090C8"/>
      <w:kern w:val="2"/>
    </w:rPr>
  </w:style>
  <w:style w:type="paragraph" w:customStyle="1" w:styleId="CommandDescription">
    <w:name w:val="Command Description"/>
    <w:basedOn w:val="a4"/>
    <w:uiPriority w:val="99"/>
    <w:rsid w:val="00D10A3F"/>
    <w:rPr>
      <w:b/>
      <w:bCs/>
    </w:rPr>
  </w:style>
  <w:style w:type="character" w:customStyle="1" w:styleId="ItemListChar5">
    <w:name w:val="Item List Char5"/>
    <w:basedOn w:val="a5"/>
    <w:rsid w:val="00AE52D3"/>
    <w:rPr>
      <w:rFonts w:ascii="Arial" w:hAnsi="Arial" w:cs="Arial"/>
      <w:kern w:val="2"/>
      <w:sz w:val="21"/>
      <w:lang w:eastAsia="en-US"/>
    </w:rPr>
  </w:style>
  <w:style w:type="paragraph" w:customStyle="1" w:styleId="command0">
    <w:name w:val="command"/>
    <w:basedOn w:val="a4"/>
    <w:uiPriority w:val="99"/>
    <w:rsid w:val="00AE52D3"/>
    <w:pPr>
      <w:spacing w:before="160" w:after="160"/>
      <w:ind w:left="0"/>
      <w:jc w:val="left"/>
    </w:pPr>
    <w:rPr>
      <w:color w:val="800000"/>
      <w:kern w:val="0"/>
      <w:szCs w:val="21"/>
    </w:rPr>
  </w:style>
  <w:style w:type="character" w:customStyle="1" w:styleId="apple-converted-space">
    <w:name w:val="apple-converted-space"/>
    <w:basedOn w:val="a5"/>
    <w:rsid w:val="00AE52D3"/>
  </w:style>
  <w:style w:type="paragraph" w:customStyle="1" w:styleId="CopyrightDeclaration2">
    <w:name w:val="Copyright Declaration2"/>
    <w:basedOn w:val="a4"/>
    <w:qFormat/>
    <w:rsid w:val="00AE52D3"/>
    <w:pPr>
      <w:pBdr>
        <w:top w:val="single" w:sz="4" w:space="1" w:color="auto"/>
      </w:pBdr>
      <w:snapToGrid w:val="0"/>
      <w:spacing w:before="0"/>
      <w:ind w:left="0"/>
      <w:jc w:val="left"/>
    </w:pPr>
    <w:rPr>
      <w:rFonts w:eastAsia="黑体"/>
      <w:noProof/>
      <w:kern w:val="0"/>
      <w:sz w:val="18"/>
      <w:szCs w:val="18"/>
    </w:rPr>
  </w:style>
  <w:style w:type="paragraph" w:customStyle="1" w:styleId="TableHeadingleft">
    <w:name w:val="Table Heading left"/>
    <w:basedOn w:val="TableHeading"/>
    <w:uiPriority w:val="99"/>
    <w:qFormat/>
    <w:rsid w:val="00AE52D3"/>
    <w:pPr>
      <w:widowControl w:val="0"/>
    </w:pPr>
  </w:style>
  <w:style w:type="paragraph" w:customStyle="1" w:styleId="-ItemStep0">
    <w:name w:val="附录-Item Step"/>
    <w:basedOn w:val="a4"/>
    <w:uiPriority w:val="99"/>
    <w:qFormat/>
    <w:rsid w:val="00AE52D3"/>
    <w:pPr>
      <w:ind w:left="1134" w:hanging="510"/>
      <w:jc w:val="left"/>
      <w:outlineLvl w:val="4"/>
    </w:pPr>
    <w:rPr>
      <w:rFonts w:cs="Times New Roman"/>
      <w:kern w:val="0"/>
      <w:sz w:val="21"/>
      <w:szCs w:val="24"/>
      <w:lang w:eastAsia="en-US"/>
    </w:rPr>
  </w:style>
  <w:style w:type="paragraph" w:customStyle="1" w:styleId="itemstep1">
    <w:name w:val="itemstep"/>
    <w:basedOn w:val="a4"/>
    <w:uiPriority w:val="99"/>
    <w:rsid w:val="00AE52D3"/>
    <w:pPr>
      <w:spacing w:before="100" w:beforeAutospacing="1" w:after="100" w:afterAutospacing="1"/>
      <w:ind w:left="0"/>
      <w:jc w:val="left"/>
    </w:pPr>
    <w:rPr>
      <w:rFonts w:ascii="宋体" w:hAnsi="宋体" w:cs="宋体"/>
      <w:kern w:val="0"/>
      <w:sz w:val="24"/>
      <w:szCs w:val="24"/>
    </w:rPr>
  </w:style>
  <w:style w:type="paragraph" w:customStyle="1" w:styleId="itemindent10">
    <w:name w:val="itemindent1"/>
    <w:basedOn w:val="a4"/>
    <w:uiPriority w:val="99"/>
    <w:rsid w:val="00AE52D3"/>
    <w:pPr>
      <w:spacing w:before="100" w:beforeAutospacing="1" w:after="100" w:afterAutospacing="1"/>
      <w:ind w:left="0"/>
      <w:jc w:val="left"/>
    </w:pPr>
    <w:rPr>
      <w:rFonts w:ascii="宋体" w:hAnsi="宋体" w:cs="宋体"/>
      <w:kern w:val="0"/>
      <w:sz w:val="24"/>
      <w:szCs w:val="24"/>
    </w:rPr>
  </w:style>
  <w:style w:type="character" w:customStyle="1" w:styleId="ItemListChar8">
    <w:name w:val="Item List Char8"/>
    <w:basedOn w:val="a5"/>
    <w:uiPriority w:val="2"/>
    <w:rsid w:val="00AE52D3"/>
    <w:rPr>
      <w:rFonts w:ascii="Arial" w:hAnsi="Arial" w:cs="Arial"/>
      <w:kern w:val="2"/>
      <w:lang w:eastAsia="en-US"/>
    </w:rPr>
  </w:style>
  <w:style w:type="character" w:customStyle="1" w:styleId="NotesIconsChar">
    <w:name w:val="Notes Icons Char"/>
    <w:basedOn w:val="a5"/>
    <w:link w:val="NotesIcons"/>
    <w:uiPriority w:val="2"/>
    <w:rsid w:val="00AE52D3"/>
    <w:rPr>
      <w:rFonts w:ascii="Arial" w:hAnsi="Arial" w:cs="Arial"/>
      <w:lang w:eastAsia="en-US"/>
    </w:rPr>
  </w:style>
  <w:style w:type="character" w:customStyle="1" w:styleId="affffff2">
    <w:name w:val="字符专用"/>
    <w:basedOn w:val="a5"/>
    <w:rsid w:val="00AE52D3"/>
    <w:rPr>
      <w:rFonts w:ascii="Cambria Math" w:hAnsi="Cambria Math" w:hint="default"/>
    </w:rPr>
  </w:style>
  <w:style w:type="character" w:customStyle="1" w:styleId="h31">
    <w:name w:val="h31"/>
    <w:basedOn w:val="a5"/>
    <w:rsid w:val="00AE52D3"/>
    <w:rPr>
      <w:rFonts w:ascii="Courier New" w:hAnsi="Courier New" w:cs="Courier New" w:hint="default"/>
      <w:b/>
      <w:bCs/>
      <w:vanish w:val="0"/>
      <w:webHidden w:val="0"/>
      <w:sz w:val="24"/>
      <w:szCs w:val="24"/>
      <w:specVanish w:val="0"/>
    </w:rPr>
  </w:style>
  <w:style w:type="character" w:customStyle="1" w:styleId="ItemListChar10">
    <w:name w:val="Item List Char10"/>
    <w:basedOn w:val="a5"/>
    <w:uiPriority w:val="2"/>
    <w:rsid w:val="00AE52D3"/>
    <w:rPr>
      <w:rFonts w:ascii="Arial" w:hAnsi="Arial" w:cs="Arial"/>
      <w:kern w:val="2"/>
      <w:lang w:eastAsia="en-US"/>
    </w:rPr>
  </w:style>
  <w:style w:type="character" w:customStyle="1" w:styleId="1Char1">
    <w:name w:val="标题 1 Char1"/>
    <w:aliases w:val="heading 1 Char1,h:1 Char1,h:1app Char1,level 1 Char1,Level 1 Head Char1,H1 Char1,h1 Char1,Huvudrubrik Char1,标题 1 Char Char Char1,Heading 1 Char Char1"/>
    <w:basedOn w:val="a5"/>
    <w:uiPriority w:val="1"/>
    <w:rsid w:val="009E3004"/>
    <w:rPr>
      <w:rFonts w:ascii="Arial" w:hAnsi="Arial" w:cs="Arial"/>
      <w:b/>
      <w:bCs/>
      <w:kern w:val="44"/>
      <w:sz w:val="44"/>
      <w:szCs w:val="44"/>
    </w:rPr>
  </w:style>
  <w:style w:type="character" w:customStyle="1" w:styleId="2Char10">
    <w:name w:val="标题 2 Char1"/>
    <w:basedOn w:val="a5"/>
    <w:uiPriority w:val="1"/>
    <w:rsid w:val="009E3004"/>
    <w:rPr>
      <w:rFonts w:ascii="Arial" w:eastAsia="黑体" w:hAnsi="Arial" w:cs="Arial" w:hint="default"/>
      <w:bCs/>
      <w:color w:val="800000"/>
      <w:sz w:val="30"/>
      <w:szCs w:val="44"/>
    </w:rPr>
  </w:style>
  <w:style w:type="character" w:customStyle="1" w:styleId="ItemListCharChar">
    <w:name w:val="Item List Char Char"/>
    <w:basedOn w:val="a5"/>
    <w:uiPriority w:val="2"/>
    <w:rsid w:val="009E3004"/>
    <w:rPr>
      <w:rFonts w:ascii="Arial" w:hAnsi="Arial" w:cs="Arial" w:hint="default"/>
      <w:kern w:val="2"/>
      <w:sz w:val="21"/>
      <w:lang w:eastAsia="en-US"/>
    </w:rPr>
  </w:style>
  <w:style w:type="character" w:customStyle="1" w:styleId="ItemListChar11">
    <w:name w:val="Item List Char11"/>
    <w:basedOn w:val="a5"/>
    <w:uiPriority w:val="2"/>
    <w:rsid w:val="00DF3108"/>
    <w:rPr>
      <w:rFonts w:ascii="Arial" w:hAnsi="Arial" w:cs="Arial"/>
      <w:kern w:val="2"/>
      <w:lang w:eastAsia="en-US"/>
    </w:rPr>
  </w:style>
  <w:style w:type="character" w:customStyle="1" w:styleId="ItemListChar12">
    <w:name w:val="Item List Char12"/>
    <w:basedOn w:val="a5"/>
    <w:uiPriority w:val="2"/>
    <w:rsid w:val="00DF3108"/>
    <w:rPr>
      <w:rFonts w:ascii="Arial" w:hAnsi="Arial" w:cs="Arial"/>
      <w:kern w:val="2"/>
      <w:lang w:eastAsia="en-US"/>
    </w:rPr>
  </w:style>
  <w:style w:type="character" w:customStyle="1" w:styleId="commandparameter1">
    <w:name w:val="commandparameter1"/>
    <w:basedOn w:val="a5"/>
    <w:rsid w:val="00842FED"/>
    <w:rPr>
      <w:rFonts w:ascii="Arial" w:hAnsi="Arial" w:cs="Arial" w:hint="default"/>
      <w:i/>
      <w:iCs/>
      <w:color w:val="auto"/>
    </w:rPr>
  </w:style>
  <w:style w:type="character" w:customStyle="1" w:styleId="Hide">
    <w:name w:val="Hide"/>
    <w:basedOn w:val="a5"/>
    <w:uiPriority w:val="1"/>
    <w:qFormat/>
    <w:rsid w:val="00842FED"/>
    <w:rPr>
      <w:vanish/>
      <w:color w:val="0000FF"/>
    </w:rPr>
  </w:style>
  <w:style w:type="character" w:customStyle="1" w:styleId="varname">
    <w:name w:val="varname"/>
    <w:basedOn w:val="a5"/>
    <w:rsid w:val="00E61983"/>
  </w:style>
  <w:style w:type="paragraph" w:customStyle="1" w:styleId="affffff3">
    <w:name w:val="正文（首行不缩进）"/>
    <w:basedOn w:val="a4"/>
    <w:uiPriority w:val="99"/>
    <w:rsid w:val="00E61983"/>
    <w:rPr>
      <w:kern w:val="0"/>
      <w:szCs w:val="21"/>
    </w:rPr>
  </w:style>
  <w:style w:type="paragraph" w:customStyle="1" w:styleId="2f5">
    <w:name w:val="正文 + 首行缩进:  2 字符"/>
    <w:basedOn w:val="a4"/>
    <w:link w:val="2Char3"/>
    <w:rsid w:val="00E61983"/>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3">
    <w:name w:val="正文 + 首行缩进:  2 字符 Char"/>
    <w:basedOn w:val="a5"/>
    <w:link w:val="2f5"/>
    <w:rsid w:val="00E61983"/>
    <w:rPr>
      <w:rFonts w:ascii="Arial" w:hAnsi="Arial" w:cs="Arial"/>
      <w:color w:val="000000"/>
      <w:spacing w:val="6"/>
      <w:sz w:val="24"/>
      <w:szCs w:val="24"/>
    </w:rPr>
  </w:style>
  <w:style w:type="paragraph" w:customStyle="1" w:styleId="affffff4">
    <w:name w:val="设置终端显示底纹"/>
    <w:basedOn w:val="TerminalDisplay"/>
    <w:link w:val="Charff"/>
    <w:rsid w:val="00E61983"/>
    <w:pPr>
      <w:widowControl w:val="0"/>
      <w:shd w:val="clear" w:color="000000" w:fill="auto"/>
      <w:spacing w:before="0" w:after="0" w:line="240" w:lineRule="auto"/>
      <w:jc w:val="both"/>
    </w:pPr>
    <w:rPr>
      <w:noProof/>
      <w:shd w:val="pct15" w:color="auto" w:fill="FFFFFF"/>
    </w:rPr>
  </w:style>
  <w:style w:type="character" w:customStyle="1" w:styleId="Charff">
    <w:name w:val="设置终端显示底纹 Char"/>
    <w:basedOn w:val="TerminalDisplayChar"/>
    <w:link w:val="affffff4"/>
    <w:rsid w:val="00E61983"/>
    <w:rPr>
      <w:rFonts w:ascii="Courier New" w:hAnsi="Courier New" w:cs="Courier New"/>
      <w:noProof/>
      <w:sz w:val="17"/>
      <w:szCs w:val="17"/>
      <w:shd w:val="clear" w:color="000000" w:fill="auto"/>
    </w:rPr>
  </w:style>
  <w:style w:type="character" w:customStyle="1" w:styleId="SC72527">
    <w:name w:val="SC.7.2527"/>
    <w:uiPriority w:val="99"/>
    <w:rsid w:val="00E61983"/>
    <w:rPr>
      <w:b/>
      <w:bCs/>
      <w:color w:val="000000"/>
      <w:sz w:val="20"/>
      <w:szCs w:val="20"/>
    </w:rPr>
  </w:style>
  <w:style w:type="table" w:customStyle="1" w:styleId="Table201">
    <w:name w:val="Table201"/>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msochpdefault">
    <w:name w:val="msochpdefault"/>
    <w:basedOn w:val="a4"/>
    <w:uiPriority w:val="99"/>
    <w:rsid w:val="00E61983"/>
    <w:rPr>
      <w:rFonts w:ascii="宋体" w:hAnsi="宋体" w:cs="宋体"/>
      <w:kern w:val="0"/>
    </w:rPr>
  </w:style>
  <w:style w:type="character" w:customStyle="1" w:styleId="ttsigdiff">
    <w:name w:val="ttsigdiff"/>
    <w:basedOn w:val="a5"/>
    <w:rsid w:val="00E61983"/>
  </w:style>
  <w:style w:type="paragraph" w:customStyle="1" w:styleId="ParaCharCharCharChar11">
    <w:name w:val="默认段落字体 Para Char Char Char Char11"/>
    <w:basedOn w:val="a4"/>
    <w:uiPriority w:val="99"/>
    <w:rsid w:val="00E61983"/>
  </w:style>
  <w:style w:type="character" w:customStyle="1" w:styleId="6Char0">
    <w:name w:val="正文首行缩进6 Char"/>
    <w:basedOn w:val="a5"/>
    <w:rsid w:val="00E61983"/>
    <w:rPr>
      <w:rFonts w:ascii="Arial" w:eastAsia="宋体" w:hAnsi="Arial"/>
      <w:sz w:val="21"/>
      <w:szCs w:val="21"/>
      <w:lang w:val="en-US" w:eastAsia="zh-CN" w:bidi="ar-SA"/>
    </w:rPr>
  </w:style>
  <w:style w:type="paragraph" w:customStyle="1" w:styleId="1f7">
    <w:name w:val="批注主题1"/>
    <w:basedOn w:val="af0"/>
    <w:next w:val="af0"/>
    <w:uiPriority w:val="99"/>
    <w:semiHidden/>
    <w:rsid w:val="00E61983"/>
    <w:rPr>
      <w:b/>
      <w:bCs/>
      <w:kern w:val="0"/>
      <w:szCs w:val="21"/>
    </w:rPr>
  </w:style>
  <w:style w:type="table" w:customStyle="1" w:styleId="Table25">
    <w:name w:val="Table25"/>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3">
    <w:name w:val="Table133"/>
    <w:basedOn w:val="ab"/>
    <w:uiPriority w:val="99"/>
    <w:qFormat/>
    <w:rsid w:val="00E61983"/>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affffff5">
    <w:name w:val="已访问的超链接"/>
    <w:basedOn w:val="a5"/>
    <w:rsid w:val="00E61983"/>
    <w:rPr>
      <w:color w:val="800080"/>
      <w:u w:val="single"/>
    </w:rPr>
  </w:style>
  <w:style w:type="character" w:customStyle="1" w:styleId="cmdname">
    <w:name w:val="cmdname"/>
    <w:basedOn w:val="a5"/>
    <w:rsid w:val="00E61983"/>
  </w:style>
  <w:style w:type="paragraph" w:customStyle="1" w:styleId="affffff6">
    <w:name w:val="_正文"/>
    <w:basedOn w:val="a4"/>
    <w:link w:val="Charff0"/>
    <w:qFormat/>
    <w:rsid w:val="00E61983"/>
    <w:pPr>
      <w:widowControl w:val="0"/>
      <w:autoSpaceDE w:val="0"/>
      <w:autoSpaceDN w:val="0"/>
      <w:adjustRightInd w:val="0"/>
      <w:spacing w:before="0" w:line="360" w:lineRule="auto"/>
      <w:ind w:left="0" w:firstLineChars="200" w:firstLine="200"/>
    </w:pPr>
    <w:rPr>
      <w:rFonts w:ascii="Times New Roman" w:hAnsi="Times New Roman"/>
      <w:kern w:val="0"/>
      <w:szCs w:val="21"/>
    </w:rPr>
  </w:style>
  <w:style w:type="character" w:customStyle="1" w:styleId="Charff0">
    <w:name w:val="_正文 Char"/>
    <w:basedOn w:val="a5"/>
    <w:link w:val="affffff6"/>
    <w:rsid w:val="00E61983"/>
    <w:rPr>
      <w:rFonts w:cs="Arial"/>
      <w:szCs w:val="21"/>
    </w:rPr>
  </w:style>
  <w:style w:type="character" w:customStyle="1" w:styleId="9Char1">
    <w:name w:val="标题 9 Char1"/>
    <w:basedOn w:val="a5"/>
    <w:uiPriority w:val="9"/>
    <w:semiHidden/>
    <w:rsid w:val="00E61983"/>
    <w:rPr>
      <w:rFonts w:asciiTheme="majorHAnsi" w:eastAsiaTheme="majorEastAsia" w:hAnsiTheme="majorHAnsi" w:cstheme="majorBidi"/>
      <w:szCs w:val="21"/>
    </w:rPr>
  </w:style>
  <w:style w:type="paragraph" w:customStyle="1" w:styleId="itemlistintable0">
    <w:name w:val="itemlistintable"/>
    <w:basedOn w:val="a4"/>
    <w:uiPriority w:val="99"/>
    <w:rsid w:val="00E61983"/>
    <w:pPr>
      <w:spacing w:before="100" w:beforeAutospacing="1" w:after="100" w:afterAutospacing="1"/>
      <w:ind w:left="0"/>
      <w:jc w:val="left"/>
    </w:pPr>
    <w:rPr>
      <w:rFonts w:ascii="宋体" w:hAnsi="宋体" w:cs="宋体"/>
      <w:kern w:val="0"/>
      <w:sz w:val="24"/>
      <w:szCs w:val="24"/>
    </w:rPr>
  </w:style>
  <w:style w:type="paragraph" w:customStyle="1" w:styleId="itemindent20">
    <w:name w:val="itemindent2"/>
    <w:basedOn w:val="a4"/>
    <w:uiPriority w:val="99"/>
    <w:rsid w:val="00E61983"/>
    <w:pPr>
      <w:spacing w:before="100" w:beforeAutospacing="1" w:after="100" w:afterAutospacing="1"/>
      <w:ind w:left="0"/>
      <w:jc w:val="left"/>
    </w:pPr>
    <w:rPr>
      <w:rFonts w:ascii="宋体" w:hAnsi="宋体" w:cs="宋体"/>
      <w:kern w:val="0"/>
      <w:sz w:val="24"/>
      <w:szCs w:val="24"/>
    </w:rPr>
  </w:style>
  <w:style w:type="character" w:customStyle="1" w:styleId="textsegsigdiff1">
    <w:name w:val="textsegsigdiff1"/>
    <w:basedOn w:val="a5"/>
    <w:rsid w:val="00E61983"/>
    <w:rPr>
      <w:color w:val="FF0000"/>
    </w:rPr>
  </w:style>
  <w:style w:type="paragraph" w:customStyle="1" w:styleId="TerminalDisplay1">
    <w:name w:val="Terminal Display + 红色"/>
    <w:basedOn w:val="TerminalDisplay"/>
    <w:uiPriority w:val="99"/>
    <w:rsid w:val="00E61983"/>
    <w:pPr>
      <w:ind w:left="624"/>
    </w:pPr>
    <w:rPr>
      <w:color w:val="FF0000"/>
    </w:rPr>
  </w:style>
  <w:style w:type="character" w:customStyle="1" w:styleId="3Char2">
    <w:name w:val="标题 3 Char2"/>
    <w:basedOn w:val="a5"/>
    <w:locked/>
    <w:rsid w:val="00E61983"/>
    <w:rPr>
      <w:rFonts w:ascii="Arial" w:eastAsia="黑体" w:hAnsi="Arial" w:cs="Arial"/>
      <w:bCs/>
      <w:sz w:val="28"/>
      <w:szCs w:val="36"/>
    </w:rPr>
  </w:style>
  <w:style w:type="character" w:customStyle="1" w:styleId="commandparameterCharCharCharCharCharChar">
    <w:name w:val="command parameter Char Char Char Char Char Char"/>
    <w:basedOn w:val="a5"/>
    <w:rsid w:val="00E61983"/>
    <w:rPr>
      <w:rFonts w:ascii="Arial" w:eastAsia="宋体" w:hAnsi="Arial" w:cs="Arial" w:hint="default"/>
      <w:i/>
      <w:iCs/>
      <w:sz w:val="21"/>
      <w:szCs w:val="21"/>
      <w:lang w:val="en-US" w:eastAsia="zh-CN" w:bidi="ar-SA"/>
    </w:rPr>
  </w:style>
  <w:style w:type="character" w:customStyle="1" w:styleId="commandparameterCharCharCharCharChar">
    <w:name w:val="command parameter Char Char Char Char Char"/>
    <w:basedOn w:val="a5"/>
    <w:rsid w:val="00E61983"/>
    <w:rPr>
      <w:rFonts w:ascii="Arial" w:eastAsia="宋体" w:hAnsi="Arial" w:cs="Arial" w:hint="default"/>
      <w:i/>
      <w:iCs w:val="0"/>
      <w:sz w:val="21"/>
      <w:szCs w:val="21"/>
      <w:lang w:val="en-US" w:eastAsia="zh-CN" w:bidi="ar-SA"/>
    </w:rPr>
  </w:style>
  <w:style w:type="character" w:customStyle="1" w:styleId="commandparameterChar">
    <w:name w:val="command parameter Char"/>
    <w:basedOn w:val="a5"/>
    <w:rsid w:val="00E61983"/>
    <w:rPr>
      <w:rFonts w:ascii="Arial" w:eastAsia="宋体" w:hAnsi="Arial"/>
      <w:i/>
      <w:sz w:val="21"/>
      <w:lang w:val="en-US" w:eastAsia="zh-CN" w:bidi="ar-SA"/>
    </w:rPr>
  </w:style>
  <w:style w:type="character" w:customStyle="1" w:styleId="commandparameterCharChar">
    <w:name w:val="command parameter Char Char"/>
    <w:basedOn w:val="a5"/>
    <w:rsid w:val="00E61983"/>
    <w:rPr>
      <w:rFonts w:ascii="Arial" w:eastAsia="宋体" w:hAnsi="Arial" w:cs="Arial"/>
      <w:i/>
      <w:iCs/>
      <w:sz w:val="21"/>
      <w:szCs w:val="21"/>
      <w:lang w:val="en-US" w:eastAsia="zh-CN" w:bidi="ar-SA"/>
    </w:rPr>
  </w:style>
  <w:style w:type="paragraph" w:customStyle="1" w:styleId="1Char2">
    <w:name w:val="1 Char"/>
    <w:basedOn w:val="a4"/>
    <w:uiPriority w:val="99"/>
    <w:rsid w:val="00E61983"/>
    <w:pPr>
      <w:widowControl w:val="0"/>
      <w:spacing w:before="0"/>
      <w:ind w:left="0"/>
    </w:pPr>
    <w:rPr>
      <w:rFonts w:ascii="Times New Roman" w:hAnsi="Times New Roman" w:cs="Times New Roman"/>
      <w:sz w:val="21"/>
      <w:szCs w:val="24"/>
    </w:rPr>
  </w:style>
  <w:style w:type="character" w:customStyle="1" w:styleId="commandkeywordsChar">
    <w:name w:val="command keywords Char"/>
    <w:basedOn w:val="a5"/>
    <w:rsid w:val="00E61983"/>
    <w:rPr>
      <w:rFonts w:ascii="Arial" w:eastAsia="宋体" w:hAnsi="Arial"/>
      <w:b/>
      <w:sz w:val="21"/>
      <w:szCs w:val="21"/>
      <w:lang w:val="en-US" w:eastAsia="zh-CN" w:bidi="ar-SA"/>
    </w:rPr>
  </w:style>
  <w:style w:type="character" w:customStyle="1" w:styleId="commandkeywordsCharChar">
    <w:name w:val="command keywords Char Char"/>
    <w:rsid w:val="00E61983"/>
    <w:rPr>
      <w:rFonts w:ascii="Arial" w:eastAsia="宋体" w:hAnsi="Arial"/>
      <w:b/>
      <w:color w:val="auto"/>
      <w:sz w:val="21"/>
      <w:szCs w:val="21"/>
    </w:rPr>
  </w:style>
  <w:style w:type="character" w:customStyle="1" w:styleId="commandkeywordsCharCharCharChar">
    <w:name w:val="command keywords Char Char Char Char"/>
    <w:basedOn w:val="a5"/>
    <w:rsid w:val="00E61983"/>
    <w:rPr>
      <w:rFonts w:ascii="Arial" w:eastAsia="宋体" w:hAnsi="Arial"/>
      <w:b/>
      <w:sz w:val="21"/>
      <w:szCs w:val="21"/>
      <w:lang w:val="en-US" w:eastAsia="zh-CN" w:bidi="ar-SA"/>
    </w:rPr>
  </w:style>
  <w:style w:type="character" w:customStyle="1" w:styleId="ItemStepChar1">
    <w:name w:val="Item Step Char1"/>
    <w:basedOn w:val="a5"/>
    <w:uiPriority w:val="2"/>
    <w:rsid w:val="00E61983"/>
    <w:rPr>
      <w:rFonts w:ascii="Arial" w:hAnsi="Arial"/>
      <w:sz w:val="21"/>
      <w:szCs w:val="24"/>
      <w:lang w:eastAsia="en-US"/>
    </w:rPr>
  </w:style>
  <w:style w:type="table" w:customStyle="1" w:styleId="Table12">
    <w:name w:val="Table12"/>
    <w:basedOn w:val="ab"/>
    <w:qFormat/>
    <w:rsid w:val="00E61983"/>
    <w:pPr>
      <w:widowControl w:val="0"/>
    </w:pPr>
    <w:rPr>
      <w:rFonts w:ascii="Arial" w:hAnsi="Arial"/>
    </w:rPr>
    <w:tblPr>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3Char10">
    <w:name w:val="标题3 Char1"/>
    <w:basedOn w:val="a5"/>
    <w:locked/>
    <w:rsid w:val="00E61983"/>
    <w:rPr>
      <w:rFonts w:ascii="Arial" w:hAnsi="Arial" w:cs="Arial" w:hint="default"/>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432">
      <w:bodyDiv w:val="1"/>
      <w:marLeft w:val="0"/>
      <w:marRight w:val="0"/>
      <w:marTop w:val="0"/>
      <w:marBottom w:val="0"/>
      <w:divBdr>
        <w:top w:val="none" w:sz="0" w:space="0" w:color="auto"/>
        <w:left w:val="none" w:sz="0" w:space="0" w:color="auto"/>
        <w:bottom w:val="none" w:sz="0" w:space="0" w:color="auto"/>
        <w:right w:val="none" w:sz="0" w:space="0" w:color="auto"/>
      </w:divBdr>
    </w:div>
    <w:div w:id="131211854">
      <w:bodyDiv w:val="1"/>
      <w:marLeft w:val="0"/>
      <w:marRight w:val="0"/>
      <w:marTop w:val="0"/>
      <w:marBottom w:val="0"/>
      <w:divBdr>
        <w:top w:val="none" w:sz="0" w:space="0" w:color="auto"/>
        <w:left w:val="none" w:sz="0" w:space="0" w:color="auto"/>
        <w:bottom w:val="none" w:sz="0" w:space="0" w:color="auto"/>
        <w:right w:val="none" w:sz="0" w:space="0" w:color="auto"/>
      </w:divBdr>
    </w:div>
    <w:div w:id="238835500">
      <w:bodyDiv w:val="1"/>
      <w:marLeft w:val="0"/>
      <w:marRight w:val="0"/>
      <w:marTop w:val="0"/>
      <w:marBottom w:val="0"/>
      <w:divBdr>
        <w:top w:val="none" w:sz="0" w:space="0" w:color="auto"/>
        <w:left w:val="none" w:sz="0" w:space="0" w:color="auto"/>
        <w:bottom w:val="none" w:sz="0" w:space="0" w:color="auto"/>
        <w:right w:val="none" w:sz="0" w:space="0" w:color="auto"/>
      </w:divBdr>
    </w:div>
    <w:div w:id="274604477">
      <w:bodyDiv w:val="1"/>
      <w:marLeft w:val="0"/>
      <w:marRight w:val="0"/>
      <w:marTop w:val="0"/>
      <w:marBottom w:val="0"/>
      <w:divBdr>
        <w:top w:val="none" w:sz="0" w:space="0" w:color="auto"/>
        <w:left w:val="none" w:sz="0" w:space="0" w:color="auto"/>
        <w:bottom w:val="none" w:sz="0" w:space="0" w:color="auto"/>
        <w:right w:val="none" w:sz="0" w:space="0" w:color="auto"/>
      </w:divBdr>
    </w:div>
    <w:div w:id="277416364">
      <w:bodyDiv w:val="1"/>
      <w:marLeft w:val="0"/>
      <w:marRight w:val="0"/>
      <w:marTop w:val="0"/>
      <w:marBottom w:val="0"/>
      <w:divBdr>
        <w:top w:val="none" w:sz="0" w:space="0" w:color="auto"/>
        <w:left w:val="none" w:sz="0" w:space="0" w:color="auto"/>
        <w:bottom w:val="none" w:sz="0" w:space="0" w:color="auto"/>
        <w:right w:val="none" w:sz="0" w:space="0" w:color="auto"/>
      </w:divBdr>
    </w:div>
    <w:div w:id="278606544">
      <w:bodyDiv w:val="1"/>
      <w:marLeft w:val="0"/>
      <w:marRight w:val="0"/>
      <w:marTop w:val="0"/>
      <w:marBottom w:val="0"/>
      <w:divBdr>
        <w:top w:val="none" w:sz="0" w:space="0" w:color="auto"/>
        <w:left w:val="none" w:sz="0" w:space="0" w:color="auto"/>
        <w:bottom w:val="none" w:sz="0" w:space="0" w:color="auto"/>
        <w:right w:val="none" w:sz="0" w:space="0" w:color="auto"/>
      </w:divBdr>
    </w:div>
    <w:div w:id="308483058">
      <w:bodyDiv w:val="1"/>
      <w:marLeft w:val="0"/>
      <w:marRight w:val="0"/>
      <w:marTop w:val="0"/>
      <w:marBottom w:val="0"/>
      <w:divBdr>
        <w:top w:val="none" w:sz="0" w:space="0" w:color="auto"/>
        <w:left w:val="none" w:sz="0" w:space="0" w:color="auto"/>
        <w:bottom w:val="none" w:sz="0" w:space="0" w:color="auto"/>
        <w:right w:val="none" w:sz="0" w:space="0" w:color="auto"/>
      </w:divBdr>
    </w:div>
    <w:div w:id="334841349">
      <w:bodyDiv w:val="1"/>
      <w:marLeft w:val="0"/>
      <w:marRight w:val="0"/>
      <w:marTop w:val="0"/>
      <w:marBottom w:val="0"/>
      <w:divBdr>
        <w:top w:val="none" w:sz="0" w:space="0" w:color="auto"/>
        <w:left w:val="none" w:sz="0" w:space="0" w:color="auto"/>
        <w:bottom w:val="none" w:sz="0" w:space="0" w:color="auto"/>
        <w:right w:val="none" w:sz="0" w:space="0" w:color="auto"/>
      </w:divBdr>
    </w:div>
    <w:div w:id="451632716">
      <w:bodyDiv w:val="1"/>
      <w:marLeft w:val="0"/>
      <w:marRight w:val="0"/>
      <w:marTop w:val="0"/>
      <w:marBottom w:val="0"/>
      <w:divBdr>
        <w:top w:val="none" w:sz="0" w:space="0" w:color="auto"/>
        <w:left w:val="none" w:sz="0" w:space="0" w:color="auto"/>
        <w:bottom w:val="none" w:sz="0" w:space="0" w:color="auto"/>
        <w:right w:val="none" w:sz="0" w:space="0" w:color="auto"/>
      </w:divBdr>
    </w:div>
    <w:div w:id="489176839">
      <w:bodyDiv w:val="1"/>
      <w:marLeft w:val="0"/>
      <w:marRight w:val="0"/>
      <w:marTop w:val="0"/>
      <w:marBottom w:val="0"/>
      <w:divBdr>
        <w:top w:val="none" w:sz="0" w:space="0" w:color="auto"/>
        <w:left w:val="none" w:sz="0" w:space="0" w:color="auto"/>
        <w:bottom w:val="none" w:sz="0" w:space="0" w:color="auto"/>
        <w:right w:val="none" w:sz="0" w:space="0" w:color="auto"/>
      </w:divBdr>
    </w:div>
    <w:div w:id="518197924">
      <w:bodyDiv w:val="1"/>
      <w:marLeft w:val="0"/>
      <w:marRight w:val="0"/>
      <w:marTop w:val="0"/>
      <w:marBottom w:val="0"/>
      <w:divBdr>
        <w:top w:val="none" w:sz="0" w:space="0" w:color="auto"/>
        <w:left w:val="none" w:sz="0" w:space="0" w:color="auto"/>
        <w:bottom w:val="none" w:sz="0" w:space="0" w:color="auto"/>
        <w:right w:val="none" w:sz="0" w:space="0" w:color="auto"/>
      </w:divBdr>
    </w:div>
    <w:div w:id="61748669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5030238">
      <w:bodyDiv w:val="1"/>
      <w:marLeft w:val="0"/>
      <w:marRight w:val="0"/>
      <w:marTop w:val="0"/>
      <w:marBottom w:val="0"/>
      <w:divBdr>
        <w:top w:val="none" w:sz="0" w:space="0" w:color="auto"/>
        <w:left w:val="none" w:sz="0" w:space="0" w:color="auto"/>
        <w:bottom w:val="none" w:sz="0" w:space="0" w:color="auto"/>
        <w:right w:val="none" w:sz="0" w:space="0" w:color="auto"/>
      </w:divBdr>
    </w:div>
    <w:div w:id="861240364">
      <w:bodyDiv w:val="1"/>
      <w:marLeft w:val="0"/>
      <w:marRight w:val="0"/>
      <w:marTop w:val="0"/>
      <w:marBottom w:val="0"/>
      <w:divBdr>
        <w:top w:val="none" w:sz="0" w:space="0" w:color="auto"/>
        <w:left w:val="none" w:sz="0" w:space="0" w:color="auto"/>
        <w:bottom w:val="none" w:sz="0" w:space="0" w:color="auto"/>
        <w:right w:val="none" w:sz="0" w:space="0" w:color="auto"/>
      </w:divBdr>
    </w:div>
    <w:div w:id="1160199452">
      <w:bodyDiv w:val="1"/>
      <w:marLeft w:val="0"/>
      <w:marRight w:val="0"/>
      <w:marTop w:val="0"/>
      <w:marBottom w:val="0"/>
      <w:divBdr>
        <w:top w:val="none" w:sz="0" w:space="0" w:color="auto"/>
        <w:left w:val="none" w:sz="0" w:space="0" w:color="auto"/>
        <w:bottom w:val="none" w:sz="0" w:space="0" w:color="auto"/>
        <w:right w:val="none" w:sz="0" w:space="0" w:color="auto"/>
      </w:divBdr>
    </w:div>
    <w:div w:id="1285112028">
      <w:bodyDiv w:val="1"/>
      <w:marLeft w:val="0"/>
      <w:marRight w:val="0"/>
      <w:marTop w:val="0"/>
      <w:marBottom w:val="0"/>
      <w:divBdr>
        <w:top w:val="none" w:sz="0" w:space="0" w:color="auto"/>
        <w:left w:val="none" w:sz="0" w:space="0" w:color="auto"/>
        <w:bottom w:val="none" w:sz="0" w:space="0" w:color="auto"/>
        <w:right w:val="none" w:sz="0" w:space="0" w:color="auto"/>
      </w:divBdr>
    </w:div>
    <w:div w:id="1325088790">
      <w:bodyDiv w:val="1"/>
      <w:marLeft w:val="0"/>
      <w:marRight w:val="0"/>
      <w:marTop w:val="0"/>
      <w:marBottom w:val="0"/>
      <w:divBdr>
        <w:top w:val="none" w:sz="0" w:space="0" w:color="auto"/>
        <w:left w:val="none" w:sz="0" w:space="0" w:color="auto"/>
        <w:bottom w:val="none" w:sz="0" w:space="0" w:color="auto"/>
        <w:right w:val="none" w:sz="0" w:space="0" w:color="auto"/>
      </w:divBdr>
    </w:div>
    <w:div w:id="1333878596">
      <w:bodyDiv w:val="1"/>
      <w:marLeft w:val="0"/>
      <w:marRight w:val="0"/>
      <w:marTop w:val="0"/>
      <w:marBottom w:val="0"/>
      <w:divBdr>
        <w:top w:val="none" w:sz="0" w:space="0" w:color="auto"/>
        <w:left w:val="none" w:sz="0" w:space="0" w:color="auto"/>
        <w:bottom w:val="none" w:sz="0" w:space="0" w:color="auto"/>
        <w:right w:val="none" w:sz="0" w:space="0" w:color="auto"/>
      </w:divBdr>
    </w:div>
    <w:div w:id="1445153975">
      <w:bodyDiv w:val="1"/>
      <w:marLeft w:val="0"/>
      <w:marRight w:val="0"/>
      <w:marTop w:val="0"/>
      <w:marBottom w:val="0"/>
      <w:divBdr>
        <w:top w:val="none" w:sz="0" w:space="0" w:color="auto"/>
        <w:left w:val="none" w:sz="0" w:space="0" w:color="auto"/>
        <w:bottom w:val="none" w:sz="0" w:space="0" w:color="auto"/>
        <w:right w:val="none" w:sz="0" w:space="0" w:color="auto"/>
      </w:divBdr>
    </w:div>
    <w:div w:id="1485391518">
      <w:bodyDiv w:val="1"/>
      <w:marLeft w:val="0"/>
      <w:marRight w:val="0"/>
      <w:marTop w:val="0"/>
      <w:marBottom w:val="0"/>
      <w:divBdr>
        <w:top w:val="none" w:sz="0" w:space="0" w:color="auto"/>
        <w:left w:val="none" w:sz="0" w:space="0" w:color="auto"/>
        <w:bottom w:val="none" w:sz="0" w:space="0" w:color="auto"/>
        <w:right w:val="none" w:sz="0" w:space="0" w:color="auto"/>
      </w:divBdr>
      <w:divsChild>
        <w:div w:id="1286962093">
          <w:marLeft w:val="0"/>
          <w:marRight w:val="0"/>
          <w:marTop w:val="0"/>
          <w:marBottom w:val="0"/>
          <w:divBdr>
            <w:top w:val="none" w:sz="0" w:space="0" w:color="auto"/>
            <w:left w:val="none" w:sz="0" w:space="0" w:color="auto"/>
            <w:bottom w:val="none" w:sz="0" w:space="0" w:color="auto"/>
            <w:right w:val="none" w:sz="0" w:space="0" w:color="auto"/>
          </w:divBdr>
          <w:divsChild>
            <w:div w:id="14046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14237">
      <w:bodyDiv w:val="1"/>
      <w:marLeft w:val="0"/>
      <w:marRight w:val="0"/>
      <w:marTop w:val="0"/>
      <w:marBottom w:val="0"/>
      <w:divBdr>
        <w:top w:val="none" w:sz="0" w:space="0" w:color="auto"/>
        <w:left w:val="none" w:sz="0" w:space="0" w:color="auto"/>
        <w:bottom w:val="none" w:sz="0" w:space="0" w:color="auto"/>
        <w:right w:val="none" w:sz="0" w:space="0" w:color="auto"/>
      </w:divBdr>
    </w:div>
    <w:div w:id="1662469608">
      <w:bodyDiv w:val="1"/>
      <w:marLeft w:val="0"/>
      <w:marRight w:val="0"/>
      <w:marTop w:val="0"/>
      <w:marBottom w:val="0"/>
      <w:divBdr>
        <w:top w:val="none" w:sz="0" w:space="0" w:color="auto"/>
        <w:left w:val="none" w:sz="0" w:space="0" w:color="auto"/>
        <w:bottom w:val="none" w:sz="0" w:space="0" w:color="auto"/>
        <w:right w:val="none" w:sz="0" w:space="0" w:color="auto"/>
      </w:divBdr>
    </w:div>
    <w:div w:id="1731004023">
      <w:bodyDiv w:val="1"/>
      <w:marLeft w:val="0"/>
      <w:marRight w:val="0"/>
      <w:marTop w:val="0"/>
      <w:marBottom w:val="0"/>
      <w:divBdr>
        <w:top w:val="none" w:sz="0" w:space="0" w:color="auto"/>
        <w:left w:val="none" w:sz="0" w:space="0" w:color="auto"/>
        <w:bottom w:val="none" w:sz="0" w:space="0" w:color="auto"/>
        <w:right w:val="none" w:sz="0" w:space="0" w:color="auto"/>
      </w:divBdr>
    </w:div>
    <w:div w:id="1739010554">
      <w:bodyDiv w:val="1"/>
      <w:marLeft w:val="0"/>
      <w:marRight w:val="0"/>
      <w:marTop w:val="0"/>
      <w:marBottom w:val="0"/>
      <w:divBdr>
        <w:top w:val="none" w:sz="0" w:space="0" w:color="auto"/>
        <w:left w:val="none" w:sz="0" w:space="0" w:color="auto"/>
        <w:bottom w:val="none" w:sz="0" w:space="0" w:color="auto"/>
        <w:right w:val="none" w:sz="0" w:space="0" w:color="auto"/>
      </w:divBdr>
    </w:div>
    <w:div w:id="1799181956">
      <w:bodyDiv w:val="1"/>
      <w:marLeft w:val="0"/>
      <w:marRight w:val="0"/>
      <w:marTop w:val="0"/>
      <w:marBottom w:val="0"/>
      <w:divBdr>
        <w:top w:val="none" w:sz="0" w:space="0" w:color="auto"/>
        <w:left w:val="none" w:sz="0" w:space="0" w:color="auto"/>
        <w:bottom w:val="none" w:sz="0" w:space="0" w:color="auto"/>
        <w:right w:val="none" w:sz="0" w:space="0" w:color="auto"/>
      </w:divBdr>
    </w:div>
    <w:div w:id="1823960377">
      <w:bodyDiv w:val="1"/>
      <w:marLeft w:val="0"/>
      <w:marRight w:val="0"/>
      <w:marTop w:val="0"/>
      <w:marBottom w:val="0"/>
      <w:divBdr>
        <w:top w:val="none" w:sz="0" w:space="0" w:color="auto"/>
        <w:left w:val="none" w:sz="0" w:space="0" w:color="auto"/>
        <w:bottom w:val="none" w:sz="0" w:space="0" w:color="auto"/>
        <w:right w:val="none" w:sz="0" w:space="0" w:color="auto"/>
      </w:divBdr>
    </w:div>
    <w:div w:id="1843085361">
      <w:bodyDiv w:val="1"/>
      <w:marLeft w:val="0"/>
      <w:marRight w:val="0"/>
      <w:marTop w:val="0"/>
      <w:marBottom w:val="0"/>
      <w:divBdr>
        <w:top w:val="none" w:sz="0" w:space="0" w:color="auto"/>
        <w:left w:val="none" w:sz="0" w:space="0" w:color="auto"/>
        <w:bottom w:val="none" w:sz="0" w:space="0" w:color="auto"/>
        <w:right w:val="none" w:sz="0" w:space="0" w:color="auto"/>
      </w:divBdr>
    </w:div>
    <w:div w:id="1880047327">
      <w:bodyDiv w:val="1"/>
      <w:marLeft w:val="0"/>
      <w:marRight w:val="0"/>
      <w:marTop w:val="0"/>
      <w:marBottom w:val="0"/>
      <w:divBdr>
        <w:top w:val="none" w:sz="0" w:space="0" w:color="auto"/>
        <w:left w:val="none" w:sz="0" w:space="0" w:color="auto"/>
        <w:bottom w:val="none" w:sz="0" w:space="0" w:color="auto"/>
        <w:right w:val="none" w:sz="0" w:space="0" w:color="auto"/>
      </w:divBdr>
    </w:div>
    <w:div w:id="18840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YS1398\AppData\Roaming\Microsoft\Templates\H3C_HPE-Release%20Notes%20(Software%20Feature%20Changes)%20Template-V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48267-DCC1-4535-A725-93CAA94A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Template-V1.5.dotx</Template>
  <TotalTime>21</TotalTime>
  <Pages>4</Pages>
  <Words>8386</Words>
  <Characters>47806</Characters>
  <Application>Microsoft Office Word</Application>
  <DocSecurity>0</DocSecurity>
  <Lines>398</Lines>
  <Paragraphs>112</Paragraphs>
  <ScaleCrop>false</ScaleCrop>
  <Company/>
  <LinksUpToDate>false</LinksUpToDate>
  <CharactersWithSpaces>56080</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新特性(问题单202403170037)_xkf6489</cp:lastModifiedBy>
  <cp:revision>25</cp:revision>
  <cp:lastPrinted>2010-05-04T10:01:00Z</cp:lastPrinted>
  <dcterms:created xsi:type="dcterms:W3CDTF">2022-06-15T06:26:00Z</dcterms:created>
  <dcterms:modified xsi:type="dcterms:W3CDTF">2024-04-01T06:31:00Z</dcterms:modified>
</cp:coreProperties>
</file>